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Вариационное исчисление и оптимальное управление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Б1.О.04.15 «Вариационное исчисление и оптимальное управление»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вариационных принципов и методов оптимального управления динамическими моделями;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понимания вариационной постановки задач и необходимых условий экстремума функционала;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уравнениями Эйлера, условиями трансверсальности и принципом максимума Понтрягина;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формулировать задачи оптимального управления и исследовать оптимальные траектории.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Б1.О.04.15 «Вариационное исчисление и оптимальное управление»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 (метрические, нормированные и гильбертовы пространства, 7 семестр)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определения, основные теоремы и условия их применимости; вариационные задачи и оптимальное управление.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утверждения и приводить примеры и контрпримеры в задачах дисциплины; сопоставление решений методами понтрягина и беллмана для простой управляемой системы.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доказательства и проверки математических утверждений при изучении: вариационные задачи и оптимальное управление.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решения и границы применимости математических методов; вариационные задачи и оптимальное управление.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сравнивать и обоснованно выбирать методы решения в задачах дисциплины; сопоставление решений методами понтрягина и беллмана для простой управляемой системы.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выбора метода и проверки полученного решения при изучении: вариационные задачи и оптимальное управление.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приемы формализации и постановки математической задачи; вариационные задачи и оптимальное управление.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формализовать условия и строить последовательность решения в задачах дисциплины; сопоставление решений методами понтрягина и беллмана для простой управляемой системы.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постановки задачи и аргументированного решения при изучении: вариационные задачи и оптимальное управление.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8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252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Вариационные задачи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Функционал на классе допустимых функций, вариация и первая вариация. Вывод уравнения Эйлера - Лагранжа для закрепленных концов интегрированием по частям. Несколько зависимых функций и функционалы с высшими производными. Первые интегралы при отсутствии явной зависимости от аргумента или искомой функции. Различие стационарной функции и минимизатора функционала. Геометрические примеры вариационных постановок.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Условия экстремума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Вариационные задачи со свободным концом и естественные граничные условия. Условия трансверсальности на заданной конечной кривой. Изопериметрические ограничения и множитель для интегрального условия. Вторая вариация, необходимые условия Лежандра и Якоби, сопряженные точки. Достаточные условия локального минимума в выбранном классе функций. Проверка допустимости вариации и различие сильного и слабого экстремума.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Оптимальное управление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Управляемая система, допустимые управления, целевой функционал и ограничения. Гамильтониан, принцип максимума Понтрягина и сопряженная система. Концевые ограничения и условия трансверсальности. Задачи быстродействия и оптимального расхода ресурсов. Нормальные и аномальные экстремали, регулярные и особые режимы управления, проверка допустимости траектории и связь необходимых условий с выбранным критерием. Управление динамической моделью при ограничении амплитуды воздействия и заданном конечном состоянии.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Динамическое программирование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Функция ценности непрерывной управляемой системы и принцип оптимальности Беллмана. Вывод уравнения Гамильтона - Якоби - Беллмана с конечным горизонтом и терминальным условием. Синтез управления как функции текущего состояния. Сопоставление оптимального управления по функции ценности с экстремалью принципа максимума. Линейно-квадратичная задача и уравнение Риккати. Ограничения классического решения при недифференцируемой функции ценности.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166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166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Романко В. К. Курс дифференциальных уравнений и вариационного исчисления. Москва: Лаборатория знаний, 2015. 347 с. — Текст: электронный. ЭБС «Лань». URL: https://e.lanbook.com/book/70785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Лесин В. В., Лисовец Ю. П. Основы методов оптимизации. Санкт-Петербург: Лань, 2016. 344 с. — Текст: электронный. ЭБС «Лань». URL: https://e.lanbook.com/book/86017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вариационные задачи, условия экстремума, оптимальное управление, динамическое программирование.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SciPy.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