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61DA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bookmarkStart w:id="0" w:name="page1"/>
      <w:bookmarkEnd w:id="0"/>
      <w:r w:rsidRPr="00D607EC">
        <w:rPr>
          <w:rFonts w:cs="Arial"/>
          <w:b w:val="0"/>
          <w:sz w:val="24"/>
          <w:szCs w:val="24"/>
          <w:lang w:eastAsia="ru-RU"/>
        </w:rPr>
        <w:t>МИНИСТЕРСТВО НАУКИ И ВЫСШЕГО ОБРАЗОВАНИЯ</w:t>
      </w:r>
    </w:p>
    <w:p w14:paraId="202C7559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РОССИЙСКОЙ ФЕДЕРАЦИИ</w:t>
      </w:r>
    </w:p>
    <w:p w14:paraId="649E9D77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ФЕДЕРАЛЬНОЕ ГОСУДАРСТВЕННОЕ БЮДЖЕТНОЕ ОБРАЗОВАТЕЛЬНОЕ</w:t>
      </w:r>
    </w:p>
    <w:p w14:paraId="340BB8AC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УЧРЕЖДЕНИЕ ВЫСШЕГО ОБРАЗОВАНИЯ</w:t>
      </w:r>
    </w:p>
    <w:p w14:paraId="40B85B2D" w14:textId="77777777" w:rsidR="00931974" w:rsidRPr="00D607EC" w:rsidRDefault="00931974" w:rsidP="00931974">
      <w:pPr>
        <w:widowControl/>
        <w:suppressAutoHyphens w:val="0"/>
        <w:autoSpaceDE/>
        <w:spacing w:line="0" w:lineRule="atLeast"/>
        <w:ind w:right="280"/>
        <w:jc w:val="center"/>
        <w:rPr>
          <w:rFonts w:cs="Arial"/>
          <w:b w:val="0"/>
          <w:sz w:val="24"/>
          <w:szCs w:val="24"/>
          <w:lang w:eastAsia="ru-RU"/>
        </w:rPr>
      </w:pPr>
      <w:r w:rsidRPr="00D607EC">
        <w:rPr>
          <w:rFonts w:cs="Arial"/>
          <w:b w:val="0"/>
          <w:sz w:val="24"/>
          <w:szCs w:val="24"/>
          <w:lang w:eastAsia="ru-RU"/>
        </w:rPr>
        <w:t>«РЯЗАНСКИЙ ГОСУДАРСТВЕННЫЙ УНИВЕРСИТЕТ ИМЕНИ С.А. ЕСЕНИНА»</w:t>
      </w:r>
    </w:p>
    <w:p w14:paraId="7B8EAC21" w14:textId="77777777" w:rsidR="00870744" w:rsidRDefault="00870744" w:rsidP="00870744">
      <w:pPr>
        <w:rPr>
          <w:b w:val="0"/>
          <w:bCs/>
        </w:rPr>
      </w:pPr>
      <w:bookmarkStart w:id="1" w:name="_Hlk131276077"/>
    </w:p>
    <w:bookmarkEnd w:id="1"/>
    <w:p w14:paraId="2B6E6593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453B8E58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D0ACEC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1886A33E" w14:textId="77777777" w:rsidR="00870744" w:rsidRDefault="00870744" w:rsidP="00870744">
      <w:pPr>
        <w:rPr>
          <w:b w:val="0"/>
          <w:bCs/>
          <w:sz w:val="24"/>
          <w:szCs w:val="24"/>
        </w:rPr>
      </w:pPr>
    </w:p>
    <w:p w14:paraId="00313C45" w14:textId="77777777" w:rsidR="00870744" w:rsidRPr="00EE43E3" w:rsidRDefault="00870744" w:rsidP="00870744">
      <w:pPr>
        <w:rPr>
          <w:b w:val="0"/>
          <w:bCs/>
          <w:sz w:val="24"/>
          <w:szCs w:val="24"/>
        </w:rPr>
      </w:pPr>
    </w:p>
    <w:p w14:paraId="7BE1E620" w14:textId="77777777" w:rsidR="00870744" w:rsidRPr="002E66F9" w:rsidRDefault="00870744" w:rsidP="00870744">
      <w:pPr>
        <w:tabs>
          <w:tab w:val="left" w:pos="284"/>
        </w:tabs>
        <w:jc w:val="center"/>
        <w:rPr>
          <w:b w:val="0"/>
          <w:szCs w:val="28"/>
        </w:rPr>
      </w:pPr>
    </w:p>
    <w:p w14:paraId="24464946" w14:textId="77777777" w:rsidR="00870744" w:rsidRPr="002E66F9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  <w:r w:rsidRPr="002E66F9">
        <w:rPr>
          <w:szCs w:val="28"/>
        </w:rPr>
        <w:t>РАБОЧАЯ ПРОГРАММА ДИСЦИПЛИНЫ</w:t>
      </w:r>
    </w:p>
    <w:p w14:paraId="3775B6A8" w14:textId="77777777" w:rsidR="00870744" w:rsidRPr="00BF6309" w:rsidRDefault="00870744" w:rsidP="00870744">
      <w:pPr>
        <w:jc w:val="center"/>
        <w:rPr>
          <w:b w:val="0"/>
          <w:szCs w:val="28"/>
        </w:rPr>
      </w:pPr>
      <w:r w:rsidRPr="00BF6309">
        <w:rPr>
          <w:szCs w:val="28"/>
        </w:rPr>
        <w:t>(МОДУЛЯ)</w:t>
      </w:r>
    </w:p>
    <w:p w14:paraId="39ED15A9" w14:textId="77777777" w:rsidR="00870744" w:rsidRDefault="00870744" w:rsidP="00870744">
      <w:pPr>
        <w:pStyle w:val="Standard"/>
        <w:ind w:firstLine="0"/>
        <w:jc w:val="center"/>
      </w:pPr>
    </w:p>
    <w:tbl>
      <w:tblPr>
        <w:tblW w:w="9571" w:type="dxa"/>
        <w:tblLook w:val="04A0" w:firstRow="1" w:lastRow="0" w:firstColumn="1" w:lastColumn="0" w:noHBand="0" w:noVBand="1"/>
      </w:tblPr>
      <w:tblGrid>
        <w:gridCol w:w="108"/>
        <w:gridCol w:w="3508"/>
        <w:gridCol w:w="5848"/>
        <w:gridCol w:w="107"/>
      </w:tblGrid>
      <w:tr w:rsidR="00870744" w:rsidRPr="00EF76B2" w14:paraId="50CA2B29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bCs/>
                <w:i/>
                <w:lang w:val="ru-RU"/>
              </w:rPr>
            </w:pPr>
            <w:r>
              <w:rPr>
                <w:bCs/>
                <w:i/>
                <w:lang w:val="ru-RU"/>
              </w:rPr>
              <w:t xml:space="preserve">Правоведение</w:t>
            </w:r>
          </w:p>
        </w:tc>
      </w:tr>
      <w:tr w:rsidR="00870744" w:rsidRPr="00EF76B2" w14:paraId="069A59DB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76E692CA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EF76B2" w14:paraId="445772AB" w14:textId="77777777" w:rsidTr="0005337C">
        <w:trPr>
          <w:gridBefore w:val="1"/>
          <w:gridAfter w:val="1"/>
          <w:wBefore w:w="108" w:type="dxa"/>
          <w:wAfter w:w="107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6A75CD72" w14:textId="77777777" w:rsidR="00870744" w:rsidRPr="00EF76B2" w:rsidRDefault="00870744" w:rsidP="0005337C">
            <w:pPr>
              <w:pStyle w:val="af"/>
              <w:spacing w:before="0" w:line="240" w:lineRule="auto"/>
              <w:rPr>
                <w:lang w:val="ru-RU"/>
              </w:rPr>
            </w:pPr>
            <w:r w:rsidRPr="00EF76B2">
              <w:rPr>
                <w:lang w:val="ru-RU"/>
              </w:rPr>
              <w:t>Уровень основной профессиональной образовательной программы</w:t>
            </w:r>
          </w:p>
        </w:tc>
      </w:tr>
      <w:tr w:rsidR="00870744" w:rsidRPr="00EF76B2" w14:paraId="7427E3B5" w14:textId="77777777" w:rsidTr="0005337C">
        <w:trPr>
          <w:gridBefore w:val="1"/>
          <w:gridAfter w:val="1"/>
          <w:wBefore w:w="108" w:type="dxa"/>
          <w:wAfter w:w="107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pStyle w:val="af"/>
              <w:spacing w:before="0" w:line="240" w:lineRule="auto"/>
              <w:jc w:val="center"/>
              <w:rPr>
                <w:i/>
                <w:lang w:val="ru-RU"/>
              </w:rPr>
            </w:pPr>
            <w:r>
              <w:rPr>
                <w:i/>
                <w:lang w:val="ru-RU"/>
              </w:rPr>
              <w:t xml:space="preserve">специалитет</w:t>
            </w:r>
          </w:p>
        </w:tc>
      </w:tr>
      <w:tr w:rsidR="00870744" w:rsidRPr="00EF76B2" w14:paraId="70978320" w14:textId="77777777" w:rsidTr="0005337C">
        <w:trPr>
          <w:gridBefore w:val="1"/>
          <w:gridAfter w:val="1"/>
          <w:wBefore w:w="108" w:type="dxa"/>
          <w:wAfter w:w="107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3957990E" w14:textId="77777777" w:rsidR="00870744" w:rsidRPr="00EF76B2" w:rsidRDefault="00870744" w:rsidP="0005337C">
            <w:pPr>
              <w:pStyle w:val="af"/>
              <w:spacing w:before="0" w:line="240" w:lineRule="auto"/>
              <w:jc w:val="center"/>
              <w:rPr>
                <w:sz w:val="18"/>
                <w:szCs w:val="18"/>
                <w:lang w:val="ru-RU"/>
              </w:rPr>
            </w:pPr>
          </w:p>
        </w:tc>
      </w:tr>
      <w:tr w:rsidR="00870744" w:rsidRPr="001C788B" w14:paraId="3C9CBE12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870744" w:rsidRPr="001C788B" w14:paraId="0E8ED373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870744" w:rsidRPr="001C788B" w14:paraId="490066F9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185298F4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33C288A1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870744" w:rsidRPr="001C788B" w14:paraId="57B833D0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2F7B3A2C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870744" w:rsidRPr="001C788B" w14:paraId="716B6C06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50A88A27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Институт 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CC8E0F8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870744" w:rsidRPr="001C788B" w14:paraId="57D106ED" w14:textId="77777777" w:rsidTr="0005337C">
        <w:tblPrEx>
          <w:tblLook w:val="01E0" w:firstRow="1" w:lastRow="1" w:firstColumn="1" w:lastColumn="1" w:noHBand="0" w:noVBand="0"/>
        </w:tblPrEx>
        <w:tc>
          <w:tcPr>
            <w:tcW w:w="3616" w:type="dxa"/>
            <w:gridSpan w:val="2"/>
            <w:shd w:val="clear" w:color="auto" w:fill="auto"/>
          </w:tcPr>
          <w:p w14:paraId="411C0B9B" w14:textId="77777777" w:rsidR="00870744" w:rsidRPr="005F68E4" w:rsidRDefault="00870744" w:rsidP="0005337C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уголовного права и процесса</w:t>
            </w:r>
          </w:p>
        </w:tc>
      </w:tr>
    </w:tbl>
    <w:p w14:paraId="0903A3EB" w14:textId="77777777" w:rsidR="00870744" w:rsidRPr="00C73724" w:rsidRDefault="00870744" w:rsidP="00870744">
      <w:pPr>
        <w:pStyle w:val="Standard"/>
        <w:ind w:firstLine="0"/>
        <w:rPr>
          <w:sz w:val="28"/>
          <w:szCs w:val="28"/>
        </w:rPr>
      </w:pPr>
    </w:p>
    <w:p w14:paraId="6BB41E79" w14:textId="77777777" w:rsidR="00870744" w:rsidRDefault="00870744" w:rsidP="00870744">
      <w:pPr>
        <w:tabs>
          <w:tab w:val="left" w:pos="4035"/>
        </w:tabs>
        <w:jc w:val="center"/>
        <w:rPr>
          <w:b w:val="0"/>
          <w:szCs w:val="28"/>
        </w:rPr>
      </w:pPr>
    </w:p>
    <w:p w14:paraId="7801F95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7EC6B83F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  <w:bookmarkStart w:id="2" w:name="_GoBack"/>
      <w:bookmarkEnd w:id="2"/>
    </w:p>
    <w:p w14:paraId="289733A9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4BA5AE17" w14:textId="77777777" w:rsidR="0087074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2E147E13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633570F2" w14:textId="77777777" w:rsidR="00870744" w:rsidRPr="00931974" w:rsidRDefault="00870744" w:rsidP="00870744">
      <w:pPr>
        <w:tabs>
          <w:tab w:val="left" w:pos="720"/>
        </w:tabs>
        <w:jc w:val="both"/>
        <w:rPr>
          <w:b w:val="0"/>
          <w:szCs w:val="28"/>
        </w:rPr>
      </w:pPr>
    </w:p>
    <w:p w14:paraId="143AF026" w14:textId="77777777" w:rsidR="00870744" w:rsidRPr="0093197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</w:p>
    <w:p w14:paraId="341B9B6D" w14:textId="77777777" w:rsidR="00870744" w:rsidRDefault="00870744" w:rsidP="00870744">
      <w:pPr>
        <w:tabs>
          <w:tab w:val="left" w:pos="720"/>
        </w:tabs>
        <w:jc w:val="center"/>
        <w:rPr>
          <w:b w:val="0"/>
          <w:szCs w:val="28"/>
        </w:rPr>
      </w:pPr>
      <w:r>
        <w:rPr>
          <w:b w:val="0"/>
          <w:szCs w:val="28"/>
        </w:rPr>
        <w:t xml:space="preserve">	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уголовного права и процесса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2226723A" w14:textId="77777777" w:rsidR="00261B27" w:rsidRDefault="003F62D3" w:rsidP="00D25BAF">
      <w:pPr>
        <w:pageBreakBefore/>
        <w:widowControl/>
        <w:suppressAutoHyphens w:val="0"/>
        <w:autoSpaceDE/>
        <w:spacing w:after="200" w:line="276" w:lineRule="auto"/>
        <w:jc w:val="center"/>
        <w:rPr>
          <w:szCs w:val="28"/>
        </w:rPr>
      </w:pPr>
      <w:r>
        <w:rPr>
          <w:szCs w:val="28"/>
        </w:rPr>
      </w:r>
      <w:r w:rsidR="00261B27" w:rsidRPr="006A6387">
        <w:rPr>
          <w:szCs w:val="28"/>
        </w:rPr>
        <w:lastRenderedPageBreak/>
        <w:t>ВВОДНАЯ ЧАСТЬ</w:t>
      </w:r>
    </w:p>
    <w:p w14:paraId="37F8D571" w14:textId="77777777" w:rsidR="00261B27" w:rsidRPr="006A6387" w:rsidRDefault="00261B27" w:rsidP="00261B27">
      <w:pPr>
        <w:jc w:val="center"/>
        <w:rPr>
          <w:szCs w:val="28"/>
        </w:rPr>
      </w:pPr>
    </w:p>
    <w:p w14:paraId="602116A2" w14:textId="77777777" w:rsidR="003F407F" w:rsidRPr="003F62D3" w:rsidRDefault="00261B27" w:rsidP="003F407F">
      <w:pPr>
        <w:widowControl/>
        <w:numPr>
          <w:ilvl w:val="0"/>
          <w:numId w:val="1"/>
        </w:numPr>
        <w:shd w:val="clear" w:color="auto" w:fill="FFFFFF"/>
        <w:tabs>
          <w:tab w:val="left" w:pos="900"/>
        </w:tabs>
        <w:autoSpaceDE/>
        <w:ind w:left="0" w:firstLine="708"/>
        <w:jc w:val="both"/>
        <w:rPr>
          <w:b w:val="0"/>
          <w:color w:val="000000"/>
          <w:szCs w:val="28"/>
        </w:rPr>
      </w:pPr>
      <w:r w:rsidRPr="003F62D3">
        <w:rPr>
          <w:b w:val="0"/>
          <w:szCs w:val="28"/>
        </w:rPr>
        <w:t>ЦЕЛИ ОСВОЕНИЯ ДИСЦИПЛИНЫ</w:t>
      </w:r>
    </w:p>
    <w:p w14:paraId="706E22BC" w14:textId="77777777" w:rsidR="00130FC9" w:rsidRPr="003F407F" w:rsidRDefault="00185D41" w:rsidP="003F407F">
      <w:pPr>
        <w:widowControl/>
        <w:shd w:val="clear" w:color="auto" w:fill="FFFFFF"/>
        <w:tabs>
          <w:tab w:val="left" w:pos="900"/>
        </w:tabs>
        <w:autoSpaceDE/>
        <w:ind w:firstLine="708"/>
        <w:jc w:val="both"/>
        <w:rPr>
          <w:b w:val="0"/>
          <w:color w:val="000000"/>
          <w:szCs w:val="28"/>
        </w:rPr>
      </w:pPr>
      <w:r w:rsidRPr="003F407F">
        <w:rPr>
          <w:b w:val="0"/>
          <w:szCs w:val="28"/>
        </w:rPr>
        <w:t>Целями освоения дисциплины «</w:t>
      </w:r>
      <w:r w:rsidRPr="00185D41">
        <w:rPr>
          <w:szCs w:val="28"/>
        </w:rPr>
        <w:t>Правоведение</w:t>
      </w:r>
      <w:r w:rsidRPr="003F407F">
        <w:rPr>
          <w:b w:val="0"/>
          <w:szCs w:val="28"/>
        </w:rPr>
        <w:t xml:space="preserve">» </w:t>
      </w:r>
      <w:r w:rsidR="000F2875">
        <w:rPr>
          <w:b w:val="0"/>
          <w:szCs w:val="28"/>
        </w:rPr>
        <w:t xml:space="preserve">является </w:t>
      </w:r>
      <w:r w:rsidR="00754374" w:rsidRPr="00754374">
        <w:rPr>
          <w:rFonts w:eastAsia="HiddenHorzOCR"/>
          <w:b w:val="0"/>
          <w:bCs/>
          <w:szCs w:val="28"/>
        </w:rPr>
        <w:t>формирование у обучающихся базовых теоретических знаний о государстве и праве, об основах конституционного, административного, уголовного, гражданского и трудового права, а также формирование нетерпимого отношения к проявлениям коррупции, экстремизма и терроризма</w:t>
      </w:r>
      <w:r w:rsidR="00754374" w:rsidRPr="00754374">
        <w:rPr>
          <w:rFonts w:eastAsia="HiddenHorzOCR"/>
          <w:b w:val="0"/>
          <w:bCs/>
          <w:szCs w:val="28"/>
          <w:lang w:bidi="ru-RU"/>
        </w:rPr>
        <w:t>.</w:t>
      </w:r>
    </w:p>
    <w:p w14:paraId="4C3776FD" w14:textId="77777777" w:rsidR="00261B27" w:rsidRPr="003F407F" w:rsidRDefault="00261B27" w:rsidP="003F407F">
      <w:pPr>
        <w:jc w:val="both"/>
        <w:rPr>
          <w:b w:val="0"/>
          <w:sz w:val="24"/>
          <w:szCs w:val="24"/>
        </w:rPr>
      </w:pPr>
    </w:p>
    <w:p w14:paraId="06DCA8F2" w14:textId="77777777" w:rsidR="00261B27" w:rsidRPr="003F62D3" w:rsidRDefault="00261B27" w:rsidP="003F407F">
      <w:pPr>
        <w:widowControl/>
        <w:numPr>
          <w:ilvl w:val="0"/>
          <w:numId w:val="1"/>
        </w:numPr>
        <w:tabs>
          <w:tab w:val="left" w:pos="900"/>
        </w:tabs>
        <w:autoSpaceDE/>
        <w:ind w:left="0" w:firstLine="720"/>
        <w:jc w:val="both"/>
        <w:rPr>
          <w:b w:val="0"/>
          <w:szCs w:val="28"/>
        </w:rPr>
      </w:pPr>
      <w:r w:rsidRPr="003F62D3">
        <w:rPr>
          <w:b w:val="0"/>
          <w:szCs w:val="28"/>
        </w:rPr>
        <w:t>МЕСТО ДИСЦИПЛИНЫ В СТРУКТУРЕ ОПОП ВУЗА</w:t>
      </w:r>
    </w:p>
    <w:p w14:paraId="5A4A0801" w14:textId="77777777" w:rsidR="00261B27" w:rsidRPr="006A6387" w:rsidRDefault="00261B27" w:rsidP="003F407F">
      <w:pPr>
        <w:jc w:val="both"/>
        <w:rPr>
          <w:b w:val="0"/>
          <w:sz w:val="24"/>
          <w:szCs w:val="24"/>
        </w:rPr>
      </w:pPr>
    </w:p>
    <w:p w14:paraId="65220220" w14:textId="77777777" w:rsidR="00E679C0" w:rsidRPr="007D4C5F" w:rsidRDefault="00261B27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szCs w:val="24"/>
        </w:rPr>
      </w:pPr>
      <w:r w:rsidRPr="007D4C5F">
        <w:rPr>
          <w:b w:val="0"/>
          <w:szCs w:val="28"/>
        </w:rPr>
        <w:t xml:space="preserve"> </w:t>
      </w:r>
      <w:r w:rsidR="00226706" w:rsidRPr="007D4C5F">
        <w:rPr>
          <w:b w:val="0"/>
          <w:szCs w:val="28"/>
        </w:rPr>
        <w:t>Д</w:t>
      </w:r>
      <w:r w:rsidRPr="007D4C5F">
        <w:rPr>
          <w:b w:val="0"/>
          <w:szCs w:val="28"/>
        </w:rPr>
        <w:t>исциплина</w:t>
      </w:r>
      <w:r w:rsidR="00D25BAF" w:rsidRPr="007D4C5F">
        <w:rPr>
          <w:b w:val="0"/>
          <w:szCs w:val="28"/>
        </w:rPr>
        <w:t xml:space="preserve"> </w:t>
      </w:r>
      <w:r w:rsidR="003F62D3">
        <w:rPr>
          <w:b w:val="0"/>
          <w:szCs w:val="28"/>
        </w:rPr>
        <w:t xml:space="preserve">Б1.О.01.05 </w:t>
      </w:r>
      <w:r w:rsidR="002101FB" w:rsidRPr="003F62D3">
        <w:rPr>
          <w:b w:val="0"/>
          <w:szCs w:val="28"/>
        </w:rPr>
        <w:t>«Право</w:t>
      </w:r>
      <w:r w:rsidR="005A2D09" w:rsidRPr="003F62D3">
        <w:rPr>
          <w:b w:val="0"/>
          <w:szCs w:val="28"/>
        </w:rPr>
        <w:t>ведение</w:t>
      </w:r>
      <w:r w:rsidR="002101FB" w:rsidRPr="003F62D3">
        <w:rPr>
          <w:b w:val="0"/>
          <w:szCs w:val="28"/>
        </w:rPr>
        <w:t>»</w:t>
      </w:r>
      <w:r w:rsidR="002101FB" w:rsidRPr="007D4C5F">
        <w:rPr>
          <w:b w:val="0"/>
          <w:szCs w:val="28"/>
        </w:rPr>
        <w:t xml:space="preserve"> </w:t>
      </w:r>
      <w:r w:rsidRPr="007D4C5F">
        <w:rPr>
          <w:b w:val="0"/>
          <w:szCs w:val="28"/>
        </w:rPr>
        <w:t xml:space="preserve">относится к </w:t>
      </w:r>
      <w:r w:rsidR="003F62D3">
        <w:rPr>
          <w:b w:val="0"/>
          <w:szCs w:val="28"/>
        </w:rPr>
        <w:t>о</w:t>
      </w:r>
      <w:r w:rsidR="00F50A2A" w:rsidRPr="007D4C5F">
        <w:rPr>
          <w:b w:val="0"/>
          <w:szCs w:val="28"/>
        </w:rPr>
        <w:t xml:space="preserve">бязательной </w:t>
      </w:r>
      <w:r w:rsidRPr="007D4C5F">
        <w:rPr>
          <w:b w:val="0"/>
          <w:szCs w:val="28"/>
        </w:rPr>
        <w:t>части</w:t>
      </w:r>
      <w:r w:rsidRPr="007D4C5F">
        <w:rPr>
          <w:b w:val="0"/>
          <w:bCs/>
          <w:szCs w:val="28"/>
        </w:rPr>
        <w:t xml:space="preserve"> Блока </w:t>
      </w:r>
      <w:r w:rsidR="00E679C0" w:rsidRPr="007D4C5F">
        <w:rPr>
          <w:b w:val="0"/>
          <w:bCs/>
          <w:szCs w:val="28"/>
        </w:rPr>
        <w:t>1</w:t>
      </w:r>
      <w:r w:rsidR="009F0163" w:rsidRPr="007D4C5F">
        <w:rPr>
          <w:b w:val="0"/>
          <w:bCs/>
          <w:szCs w:val="28"/>
        </w:rPr>
        <w:t>.</w:t>
      </w:r>
    </w:p>
    <w:p w14:paraId="64B877D0" w14:textId="77777777" w:rsidR="00E679C0" w:rsidRPr="009616C2" w:rsidRDefault="00E679C0" w:rsidP="003F407F">
      <w:pPr>
        <w:widowControl/>
        <w:autoSpaceDE/>
        <w:ind w:firstLine="709"/>
        <w:jc w:val="both"/>
        <w:rPr>
          <w:b w:val="0"/>
          <w:i/>
          <w:color w:val="000000"/>
          <w:szCs w:val="24"/>
        </w:rPr>
      </w:pPr>
    </w:p>
    <w:p w14:paraId="13D95FE0" w14:textId="77777777" w:rsidR="002101FB" w:rsidRPr="009616C2" w:rsidRDefault="002101FB" w:rsidP="003F407F">
      <w:pPr>
        <w:widowControl/>
        <w:numPr>
          <w:ilvl w:val="1"/>
          <w:numId w:val="2"/>
        </w:numPr>
        <w:autoSpaceDE/>
        <w:ind w:left="0" w:firstLine="709"/>
        <w:jc w:val="both"/>
        <w:rPr>
          <w:b w:val="0"/>
          <w:i/>
          <w:color w:val="000000"/>
          <w:szCs w:val="24"/>
        </w:rPr>
      </w:pPr>
      <w:r w:rsidRPr="009F0163">
        <w:rPr>
          <w:b w:val="0"/>
          <w:szCs w:val="24"/>
        </w:rPr>
        <w:t xml:space="preserve">Для изучения данной дисциплины </w:t>
      </w:r>
      <w:r w:rsidRPr="00DF3992">
        <w:rPr>
          <w:b w:val="0"/>
          <w:szCs w:val="24"/>
        </w:rPr>
        <w:t>необходимы</w:t>
      </w:r>
      <w:r w:rsidRPr="009F0163">
        <w:rPr>
          <w:b w:val="0"/>
          <w:szCs w:val="24"/>
        </w:rPr>
        <w:t xml:space="preserve"> следующие предшествующие дисциплины</w:t>
      </w:r>
      <w:r w:rsidRPr="009616C2">
        <w:rPr>
          <w:b w:val="0"/>
          <w:i/>
          <w:color w:val="000000"/>
          <w:szCs w:val="24"/>
        </w:rPr>
        <w:t>:</w:t>
      </w:r>
    </w:p>
    <w:p w14:paraId="153FCAC7" w14:textId="77777777" w:rsidR="00185D41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 xml:space="preserve">– </w:t>
      </w:r>
      <w:r w:rsidR="00754374" w:rsidRPr="00754374">
        <w:rPr>
          <w:b w:val="0"/>
          <w:i/>
          <w:iCs/>
          <w:szCs w:val="24"/>
          <w:lang w:bidi="ru-RU"/>
        </w:rPr>
        <w:t>История России</w:t>
      </w:r>
      <w:r w:rsidRPr="003F62D3">
        <w:rPr>
          <w:b w:val="0"/>
          <w:szCs w:val="24"/>
        </w:rPr>
        <w:t>;</w:t>
      </w:r>
    </w:p>
    <w:p w14:paraId="4B52E2D3" w14:textId="77777777" w:rsidR="00F50A2A" w:rsidRPr="003F62D3" w:rsidRDefault="00185D41" w:rsidP="00F50A2A">
      <w:pPr>
        <w:tabs>
          <w:tab w:val="left" w:pos="0"/>
        </w:tabs>
        <w:ind w:firstLine="709"/>
        <w:jc w:val="both"/>
        <w:rPr>
          <w:b w:val="0"/>
          <w:szCs w:val="24"/>
        </w:rPr>
      </w:pPr>
      <w:r w:rsidRPr="003F62D3">
        <w:rPr>
          <w:b w:val="0"/>
          <w:szCs w:val="24"/>
        </w:rPr>
        <w:t>– Философия</w:t>
      </w:r>
      <w:r w:rsidR="009F0163" w:rsidRPr="003F62D3">
        <w:rPr>
          <w:b w:val="0"/>
          <w:szCs w:val="24"/>
        </w:rPr>
        <w:t xml:space="preserve">. </w:t>
      </w:r>
    </w:p>
    <w:p w14:paraId="45D48AC6" w14:textId="77777777" w:rsidR="00917095" w:rsidRPr="009616C2" w:rsidRDefault="00917095" w:rsidP="003F407F">
      <w:pPr>
        <w:tabs>
          <w:tab w:val="left" w:pos="0"/>
        </w:tabs>
        <w:ind w:firstLine="709"/>
        <w:jc w:val="both"/>
        <w:rPr>
          <w:b w:val="0"/>
          <w:color w:val="000000"/>
          <w:szCs w:val="24"/>
        </w:rPr>
      </w:pPr>
    </w:p>
    <w:p w14:paraId="05DCAAC5" w14:textId="77777777" w:rsidR="002101FB" w:rsidRPr="009F0163" w:rsidRDefault="002101FB" w:rsidP="003F407F">
      <w:pPr>
        <w:tabs>
          <w:tab w:val="left" w:pos="0"/>
        </w:tabs>
        <w:ind w:firstLine="709"/>
        <w:jc w:val="both"/>
        <w:rPr>
          <w:b w:val="0"/>
          <w:szCs w:val="24"/>
        </w:rPr>
      </w:pPr>
      <w:r>
        <w:rPr>
          <w:b w:val="0"/>
          <w:szCs w:val="24"/>
        </w:rP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Учебная практика (научно-исследовательская работа (получение первичных навыков научно-исследовательской работы));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(проектно-технологическая);</w:t>
      </w:r>
    </w:p>
    <w:p w14:paraId="7D8FFD10" w14:textId="77777777" w:rsidR="00185D41" w:rsidRPr="003F62D3" w:rsidRDefault="00185D41" w:rsidP="00185D41">
      <w:pPr>
        <w:tabs>
          <w:tab w:val="left" w:pos="0"/>
        </w:tabs>
        <w:ind w:firstLine="709"/>
        <w:jc w:val="both"/>
        <w:rPr>
          <w:b w:val="0"/>
          <w:szCs w:val="28"/>
        </w:rPr>
      </w:pPr>
      <w:r>
        <w:rPr>
          <w:b w:val="0"/>
          <w:szCs w:val="28"/>
        </w:rPr>
        <w:t xml:space="preserve">– Производственная практика (преддипломная практика).</w:t>
      </w:r>
    </w:p>
    <w:p w14:paraId="20FED089" w14:textId="77777777" w:rsidR="003F62D3" w:rsidRPr="00185D41" w:rsidRDefault="003F62D3" w:rsidP="00185D41">
      <w:pPr>
        <w:tabs>
          <w:tab w:val="left" w:pos="0"/>
        </w:tabs>
        <w:ind w:firstLine="709"/>
        <w:rPr>
          <w:b w:val="0"/>
          <w:i/>
          <w:szCs w:val="2"/>
          <w:sz w:val="2"/>
        </w:rPr>
        <w:sectPr w:rsidR="003F62D3" w:rsidRPr="00185D41" w:rsidSect="00EF2A7C">
          <w:pgSz w:w="11906" w:h="16838"/>
          <w:pgMar w:top="1134" w:right="851" w:bottom="1134" w:left="1701" w:header="709" w:footer="709" w:gutter="0"/>
          <w:cols w:space="708"/>
          <w:docGrid w:linePitch="360"/>
        </w:sectPr>
        <w:spacing w:before="0" w:after="0" w:line="20" w:lineRule="exact"/>
      </w:pPr>
    </w:p>
    <w:p w14:paraId="6A92D0DD" w14:textId="77777777" w:rsidR="00261B27" w:rsidRPr="003F62D3" w:rsidRDefault="00261B27" w:rsidP="00A14F43">
      <w:pPr>
        <w:pStyle w:val="a3"/>
        <w:numPr>
          <w:ilvl w:val="1"/>
          <w:numId w:val="3"/>
        </w:numPr>
        <w:tabs>
          <w:tab w:val="left" w:pos="851"/>
        </w:tabs>
        <w:ind w:left="0" w:firstLine="709"/>
        <w:jc w:val="both"/>
        <w:rPr>
          <w:b w:val="0"/>
        </w:rPr>
      </w:pPr>
      <w:r w:rsidRPr="003F62D3">
        <w:rPr>
          <w:b w:val="0"/>
        </w:rPr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</w:t>
      </w:r>
    </w:p>
    <w:p w14:paraId="1D6397DD" w14:textId="77777777" w:rsidR="00261B27" w:rsidRDefault="00261B27" w:rsidP="00261B27"/>
    <w:p w14:paraId="10C5AA24" w14:textId="77777777" w:rsidR="00261B27" w:rsidRPr="00226476" w:rsidRDefault="00261B27" w:rsidP="00261B27">
      <w:pPr>
        <w:ind w:firstLine="720"/>
        <w:jc w:val="both"/>
        <w:rPr>
          <w:b w:val="0"/>
        </w:rPr>
      </w:pPr>
      <w:r w:rsidRPr="006A6387">
        <w:rPr>
          <w:b w:val="0"/>
        </w:rPr>
        <w:t xml:space="preserve">Изучение </w:t>
      </w:r>
      <w:r w:rsidR="000B79A3" w:rsidRPr="006A6387">
        <w:rPr>
          <w:b w:val="0"/>
        </w:rPr>
        <w:t xml:space="preserve">данной </w:t>
      </w:r>
      <w:r w:rsidR="000B79A3">
        <w:rPr>
          <w:b w:val="0"/>
        </w:rPr>
        <w:t>дисциплины</w:t>
      </w:r>
      <w:r w:rsidRPr="006A6387">
        <w:rPr>
          <w:b w:val="0"/>
        </w:rPr>
        <w:t xml:space="preserve"> направлено на формирование у обучающих</w:t>
      </w:r>
      <w:r w:rsidR="00226476">
        <w:rPr>
          <w:b w:val="0"/>
        </w:rPr>
        <w:t>ся</w:t>
      </w:r>
      <w:r w:rsidRPr="006A6387">
        <w:rPr>
          <w:b w:val="0"/>
        </w:rPr>
        <w:t xml:space="preserve"> </w:t>
      </w:r>
      <w:r w:rsidR="00226476">
        <w:rPr>
          <w:b w:val="0"/>
          <w:szCs w:val="28"/>
        </w:rPr>
        <w:t xml:space="preserve">универсальных (УК) </w:t>
      </w:r>
      <w:r w:rsidR="00160C42" w:rsidRPr="00226476">
        <w:rPr>
          <w:b w:val="0"/>
        </w:rPr>
        <w:t>компетенций</w:t>
      </w:r>
      <w:r w:rsidRPr="00226476">
        <w:rPr>
          <w:b w:val="0"/>
        </w:rPr>
        <w:t>:</w:t>
      </w:r>
    </w:p>
    <w:tbl>
      <w:tblPr>
        <w:tblW w:w="15054" w:type="dxa"/>
        <w:tblInd w:w="-1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8"/>
        <w:gridCol w:w="2627"/>
        <w:gridCol w:w="3240"/>
        <w:gridCol w:w="2856"/>
        <w:gridCol w:w="2987"/>
        <w:gridCol w:w="2956"/>
      </w:tblGrid>
      <w:tr w:rsidR="00C578F1" w:rsidRPr="00EF2A7C" w14:paraId="3CF811E2" w14:textId="77777777" w:rsidTr="00EF2A7C">
        <w:trPr>
          <w:trHeight w:val="633"/>
          <w:tblHeader/>
        </w:trPr>
        <w:tc>
          <w:tcPr>
            <w:tcW w:w="388" w:type="dxa"/>
            <w:vMerge w:val="restart"/>
            <w:shd w:val="clear" w:color="auto" w:fill="auto"/>
            <w:vAlign w:val="center"/>
          </w:tcPr>
          <w:p w14:paraId="0A1CEB0B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</w:rPr>
              <w:t>№ п/п</w:t>
            </w:r>
          </w:p>
        </w:tc>
        <w:tc>
          <w:tcPr>
            <w:tcW w:w="2627" w:type="dxa"/>
            <w:vMerge w:val="restart"/>
            <w:tcBorders>
              <w:top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271AE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содержание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br/>
              <w:t xml:space="preserve">компетенции </w:t>
            </w:r>
          </w:p>
        </w:tc>
        <w:tc>
          <w:tcPr>
            <w:tcW w:w="3240" w:type="dxa"/>
            <w:vMerge w:val="restart"/>
            <w:tcBorders>
              <w:top w:val="single" w:sz="4" w:space="0" w:color="auto"/>
              <w:left w:val="single" w:sz="4" w:space="0" w:color="auto"/>
            </w:tcBorders>
            <w:shd w:val="clear" w:color="auto" w:fill="auto"/>
            <w:vAlign w:val="center"/>
          </w:tcPr>
          <w:p w14:paraId="2E4BFC5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Код и наименование индикатора достижения компетенции</w:t>
            </w:r>
          </w:p>
        </w:tc>
        <w:tc>
          <w:tcPr>
            <w:tcW w:w="8799" w:type="dxa"/>
            <w:gridSpan w:val="3"/>
            <w:shd w:val="clear" w:color="auto" w:fill="auto"/>
            <w:vAlign w:val="center"/>
          </w:tcPr>
          <w:p w14:paraId="341B5CFC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Перечень планируемых результатов обучения по дисциплине</w:t>
            </w:r>
          </w:p>
          <w:p w14:paraId="18CAF3CF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highlight w:val="yellow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 результате изучения дисциплины обучающиеся должны:</w:t>
            </w:r>
          </w:p>
        </w:tc>
      </w:tr>
      <w:tr w:rsidR="00C578F1" w:rsidRPr="00EF2A7C" w14:paraId="2D928DC9" w14:textId="77777777" w:rsidTr="00EF2A7C">
        <w:trPr>
          <w:trHeight w:val="253"/>
          <w:tblHeader/>
        </w:trPr>
        <w:tc>
          <w:tcPr>
            <w:tcW w:w="388" w:type="dxa"/>
            <w:vMerge/>
            <w:tcBorders>
              <w:top w:val="nil"/>
            </w:tcBorders>
            <w:shd w:val="clear" w:color="auto" w:fill="auto"/>
          </w:tcPr>
          <w:p w14:paraId="13D2E219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627" w:type="dxa"/>
            <w:vMerge/>
            <w:tcBorders>
              <w:right w:val="single" w:sz="4" w:space="0" w:color="auto"/>
            </w:tcBorders>
            <w:shd w:val="clear" w:color="auto" w:fill="auto"/>
          </w:tcPr>
          <w:p w14:paraId="1C388824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3240" w:type="dxa"/>
            <w:vMerge/>
            <w:tcBorders>
              <w:left w:val="single" w:sz="4" w:space="0" w:color="auto"/>
            </w:tcBorders>
            <w:shd w:val="clear" w:color="auto" w:fill="auto"/>
          </w:tcPr>
          <w:p w14:paraId="3FCB8340" w14:textId="77777777" w:rsidR="00C578F1" w:rsidRPr="00EF2A7C" w:rsidRDefault="00C578F1" w:rsidP="00EF2A7C">
            <w:pPr>
              <w:autoSpaceDN w:val="0"/>
              <w:rPr>
                <w:rFonts w:eastAsia="Calibri"/>
                <w:b w:val="0"/>
                <w:sz w:val="24"/>
                <w:szCs w:val="24"/>
              </w:rPr>
            </w:pPr>
          </w:p>
        </w:tc>
        <w:tc>
          <w:tcPr>
            <w:tcW w:w="2856" w:type="dxa"/>
            <w:shd w:val="clear" w:color="auto" w:fill="auto"/>
            <w:vAlign w:val="center"/>
          </w:tcPr>
          <w:p w14:paraId="7D771499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Знать</w:t>
            </w:r>
          </w:p>
        </w:tc>
        <w:tc>
          <w:tcPr>
            <w:tcW w:w="2987" w:type="dxa"/>
            <w:shd w:val="clear" w:color="auto" w:fill="auto"/>
            <w:vAlign w:val="center"/>
          </w:tcPr>
          <w:p w14:paraId="5C5E366E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Уметь</w:t>
            </w:r>
          </w:p>
        </w:tc>
        <w:tc>
          <w:tcPr>
            <w:tcW w:w="2955" w:type="dxa"/>
            <w:shd w:val="clear" w:color="auto" w:fill="auto"/>
            <w:vAlign w:val="center"/>
          </w:tcPr>
          <w:p w14:paraId="255AF5C0" w14:textId="77777777" w:rsidR="00C578F1" w:rsidRPr="00EF2A7C" w:rsidRDefault="00C578F1" w:rsidP="00EF2A7C">
            <w:pPr>
              <w:pStyle w:val="TableParagraph"/>
              <w:jc w:val="center"/>
              <w:rPr>
                <w:rFonts w:eastAsia="Calibri"/>
                <w:sz w:val="24"/>
                <w:szCs w:val="24"/>
              </w:rPr>
            </w:pPr>
            <w:proofErr w:type="spellStart"/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>Вл</w:t>
            </w:r>
            <w:proofErr w:type="spellEnd"/>
            <w:r w:rsidRPr="00EF2A7C">
              <w:rPr>
                <w:rFonts w:eastAsia="Calibri" w:ascii="Times New Roman" w:hAnsi="Times New Roman"/>
                <w:sz w:val="24"/>
                <w:szCs w:val="24"/>
              </w:rPr>
              <w:t>адеть</w:t>
            </w:r>
            <w:r w:rsidRPr="00EF2A7C"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 </w:t>
            </w:r>
            <w:r w:rsidRPr="00EF2A7C">
              <w:rPr>
                <w:rFonts w:eastAsia="Calibri" w:ascii="Times New Roman" w:hAnsi="Times New Roman"/>
                <w:sz w:val="24"/>
                <w:szCs w:val="24"/>
              </w:rPr>
              <w:t>(навыками)</w:t>
            </w:r>
          </w:p>
        </w:tc>
      </w:tr>
      <w:tr w:rsidR="00C578F1" w:rsidRPr="00EF2A7C" w14:paraId="28954615" w14:textId="77777777" w:rsidTr="00EF2A7C">
        <w:trPr>
          <w:trHeight w:val="841"/>
        </w:trPr>
        <w:tc>
          <w:tcPr>
            <w:tcW w:w="388" w:type="dxa"/>
            <w:shd w:val="clear" w:color="auto" w:fill="auto"/>
            <w:vMerge w:val="restart"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1</w:t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 w:val="restart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 Способен формировать нетерпимое отношение к проявлениям экстремизма, терроризма, коррупционному поведению и противодействовать им в профессиональной деятельности</w:t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УК-10.1. Использует положения нормативно-правовых актов для оценки коррупционного поведения, а также различает основные направления противодействия ему</w:t>
            </w:r>
          </w:p>
        </w:tc>
        <w:tc>
          <w:tcPr>
            <w:tcW w:w="2856" w:type="dxa"/>
            <w:shd w:val="clear" w:color="auto" w:fill="auto"/>
          </w:tcPr>
          <w:p w14:paraId="1CCEDF3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систему нормативных правовых актов о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противодействии коррупции, основные правовые содержательные характеристики ее проявлений;</w:t>
            </w:r>
          </w:p>
          <w:p w14:paraId="4756FCCE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 xml:space="preserve">- сущность и основные направления государственной политики в области противодействия коррупционному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поведению;</w:t>
            </w:r>
          </w:p>
          <w:p w14:paraId="6F2D35E9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основные законодательно закрепленные антикоррупционные запреты и ограничения</w:t>
            </w:r>
          </w:p>
        </w:tc>
        <w:tc>
          <w:tcPr>
            <w:tcW w:w="2987" w:type="dxa"/>
            <w:shd w:val="clear" w:color="auto" w:fill="auto"/>
          </w:tcPr>
          <w:p w14:paraId="347A2BFF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оценивать поведение как коррупционное, основываясь на нормативно-правовых актах;</w:t>
            </w:r>
          </w:p>
          <w:p w14:paraId="4DF6B552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/>
                <w:bCs/>
                <w:sz w:val="24"/>
                <w:szCs w:val="24"/>
                <w:lang w:val="ru-RU"/>
              </w:rPr>
              <w:t xml:space="preserve">- 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анализировать социально-негативные последствия проявлений коррупции и меры противодействия ей</w:t>
            </w:r>
          </w:p>
        </w:tc>
        <w:tc>
          <w:tcPr>
            <w:tcW w:w="2955" w:type="dxa"/>
            <w:shd w:val="clear" w:color="auto" w:fill="auto"/>
          </w:tcPr>
          <w:p w14:paraId="0C96E2E8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юридической терминологией в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области противодействия коррупции;</w:t>
            </w:r>
          </w:p>
          <w:p w14:paraId="138BA923" w14:textId="77777777" w:rsidR="002B481A" w:rsidRPr="00EF2A7C" w:rsidRDefault="002B481A" w:rsidP="00EF2A7C">
            <w:pPr>
              <w:pStyle w:val="TableParagraph"/>
              <w:rPr>
                <w:rFonts w:eastAsia="Calibri"/>
                <w:bCs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</w:rPr>
              <w:t> </w:t>
            </w: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t>устойчивым формированием антикоррупционного поведения;</w:t>
            </w:r>
          </w:p>
          <w:p w14:paraId="6FE468CC" w14:textId="77777777" w:rsidR="00C578F1" w:rsidRPr="00EF2A7C" w:rsidRDefault="002B481A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eastAsia="Calibri" w:ascii="Times New Roman" w:hAnsi="Times New Roman"/>
                <w:bCs/>
                <w:sz w:val="24"/>
                <w:szCs w:val="24"/>
                <w:lang w:val="ru-RU"/>
              </w:rPr>
              <w:lastRenderedPageBreak/>
              <w:t>- навыками разграничения компетенции органов публичной власти, должностных лиц, организаций и граждан в сфере противодействия проявлениям коррупции</w:t>
            </w:r>
          </w:p>
        </w:tc>
      </w:tr>
      <w:tr w:rsidR="00A03D93" w:rsidRPr="00EF2A7C" w14:paraId="4421A488" w14:textId="77777777" w:rsidTr="00EF2A7C">
        <w:trPr>
          <w:trHeight w:val="90"/>
        </w:trPr>
        <w:tc>
          <w:tcPr>
            <w:tcW w:w="388" w:type="dxa"/>
            <w:shd w:val="clear" w:color="auto" w:fill="auto"/>
            <w:vMerge/>
          </w:tcPr>
          <w:p>
            <w:pPr>
              <w:pStyle w:val="TableParagraph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2627" w:type="dxa"/>
            <w:tcBorders>
              <w:right w:val="single" w:sz="4" w:space="0" w:color="auto"/>
            </w:tcBorders>
            <w:shd w:val="clear" w:color="auto" w:fill="auto"/>
            <w:vMerge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 xml:space="preserve"/>
            </w:r>
          </w:p>
        </w:tc>
        <w:tc>
          <w:tcPr>
            <w:tcW w:w="3240" w:type="dxa"/>
            <w:tcBorders>
              <w:left w:val="single" w:sz="4" w:space="0" w:color="auto"/>
            </w:tcBorders>
            <w:shd w:val="clear" w:color="auto" w:fill="auto"/>
          </w:tcPr>
          <w:p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 w:ascii="Times New Roman" w:hAnsi="Times New Roman"/>
                <w:sz w:val="24"/>
                <w:szCs w:val="24"/>
                <w:lang w:val="ru-RU"/>
              </w:rPr>
              <w:t xml:space="preserve">УК-10.2. На основе правовых норм оценивает проявления экстремизма и терроризма, а также различает основные направления противодействия таким проявлениям</w:t>
            </w:r>
          </w:p>
        </w:tc>
        <w:tc>
          <w:tcPr>
            <w:tcW w:w="2856" w:type="dxa"/>
            <w:shd w:val="clear" w:color="auto" w:fill="auto"/>
          </w:tcPr>
          <w:p w14:paraId="51427B96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- сущность и основные направления государственной политики в области противодействия коррупционному поведению, экстремизму и терроризму, организационные основы противодействия и предупреждения данным негативным социальным явлениям; </w:t>
            </w:r>
          </w:p>
          <w:p w14:paraId="7E8C1011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 основные законодательно закрепленные запреты, ограничения и требования в антикоррупционной, антитеррористической и антиэкстремистской сферах </w:t>
            </w:r>
          </w:p>
        </w:tc>
        <w:tc>
          <w:tcPr>
            <w:tcW w:w="2987" w:type="dxa"/>
            <w:shd w:val="clear" w:color="auto" w:fill="auto"/>
          </w:tcPr>
          <w:p w14:paraId="5E514F90" w14:textId="77777777" w:rsidR="00A03D93" w:rsidRPr="00EF2A7C" w:rsidRDefault="00A03D93" w:rsidP="00EF2A7C">
            <w:pPr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>- анализировать меры по профилактике и повышению эффективности противодействия коррупции, экстремизму и терроризму;</w:t>
            </w:r>
          </w:p>
          <w:p w14:paraId="70663D06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 xml:space="preserve">-на основе правовых норм определять </w:t>
            </w:r>
            <w:r w:rsidRPr="00EF2A7C">
              <w:rPr>
                <w:rFonts w:ascii="Times New Roman" w:hAnsi="Times New Roman"/>
                <w:spacing w:val="3"/>
                <w:sz w:val="24"/>
                <w:szCs w:val="24"/>
                <w:lang w:val="ru-RU"/>
              </w:rPr>
              <w:t xml:space="preserve">основные направления в области противодействия </w:t>
            </w: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проявлениям экстремизма, терроризма, коррупционному поведению.</w:t>
            </w:r>
          </w:p>
        </w:tc>
        <w:tc>
          <w:tcPr>
            <w:tcW w:w="2955" w:type="dxa"/>
            <w:shd w:val="clear" w:color="auto" w:fill="auto"/>
          </w:tcPr>
          <w:p w14:paraId="1D3FF6BC" w14:textId="77777777" w:rsidR="00A03D93" w:rsidRPr="00EF2A7C" w:rsidRDefault="00A03D93" w:rsidP="00EF2A7C">
            <w:pPr>
              <w:snapToGrid w:val="0"/>
              <w:rPr>
                <w:b w:val="0"/>
                <w:sz w:val="24"/>
                <w:szCs w:val="24"/>
              </w:rPr>
            </w:pPr>
            <w:r w:rsidRPr="00EF2A7C">
              <w:rPr>
                <w:rFonts w:ascii="Times New Roman" w:hAnsi="Times New Roman"/>
                <w:b w:val="0"/>
                <w:sz w:val="24"/>
                <w:szCs w:val="24"/>
              </w:rPr>
              <w:t xml:space="preserve"> -навыками разграничения компетенции органов публичной власти, должностных лиц, организаций и граждан в сфере противодействия проявлениям коррупции, экстремизму и терроризму </w:t>
            </w:r>
          </w:p>
          <w:p w14:paraId="39E93EF9" w14:textId="77777777" w:rsidR="00A03D93" w:rsidRPr="00EF2A7C" w:rsidRDefault="00A03D93" w:rsidP="00EF2A7C">
            <w:pPr>
              <w:pStyle w:val="TableParagraph"/>
              <w:rPr>
                <w:rFonts w:eastAsia="Calibri"/>
                <w:sz w:val="24"/>
                <w:szCs w:val="24"/>
                <w:lang w:val="ru-RU"/>
              </w:rPr>
            </w:pPr>
            <w:r w:rsidRPr="00EF2A7C">
              <w:rPr>
                <w:rFonts w:ascii="Times New Roman" w:hAnsi="Times New Roman"/>
                <w:sz w:val="24"/>
                <w:szCs w:val="24"/>
                <w:lang w:val="ru-RU"/>
              </w:rPr>
              <w:t>- основами правовой культуры, нормами служебной этики, следование которым связывается с устойчивым формированием антикоррупционного поведения</w:t>
            </w:r>
          </w:p>
        </w:tc>
      </w:tr>
    </w:tbl>
    <w:p w14:paraId="59B1D996" w14:textId="77777777" w:rsidR="00261B27" w:rsidRDefault="00261B27" w:rsidP="00261B27">
      <w:pPr>
        <w:sectPr w:rsidR="00261B27" w:rsidSect="00EF2A7C">
          <w:pgSz w:w="16838" w:h="11906" w:orient="landscape"/>
          <w:pgMar w:top="1701" w:right="1134" w:bottom="1134" w:left="1134" w:header="709" w:footer="709" w:gutter="0"/>
          <w:cols w:space="708"/>
          <w:docGrid w:linePitch="360"/>
        </w:sectPr>
        <w:spacing w:before="0" w:after="0" w:line="20" w:lineRule="exact"/>
        <w:rPr>
          <w:sz w:val="2"/>
          <w:szCs w:val="2"/>
        </w:rPr>
      </w:pPr>
    </w:p>
    <w:p w14:paraId="16F523B7" w14:textId="77777777" w:rsidR="00261B27" w:rsidRDefault="00261B27" w:rsidP="00261B27">
      <w:pPr>
        <w:tabs>
          <w:tab w:val="left" w:pos="0"/>
        </w:tabs>
        <w:jc w:val="center"/>
      </w:pPr>
      <w:r w:rsidRPr="006A6387">
        <w:lastRenderedPageBreak/>
        <w:t>ОСНОВНАЯ ЧАСТЬ</w:t>
      </w:r>
    </w:p>
    <w:p w14:paraId="5567DD40" w14:textId="77777777" w:rsidR="00B762C9" w:rsidRDefault="00B762C9" w:rsidP="00261B27">
      <w:pPr>
        <w:tabs>
          <w:tab w:val="left" w:pos="0"/>
        </w:tabs>
        <w:jc w:val="center"/>
      </w:pPr>
    </w:p>
    <w:p w14:paraId="0C9FBBD1" w14:textId="77777777" w:rsidR="00B762C9" w:rsidRPr="003F62D3" w:rsidRDefault="00B762C9" w:rsidP="003F62D3">
      <w:pPr>
        <w:pStyle w:val="af"/>
        <w:spacing w:before="0" w:line="240" w:lineRule="auto"/>
        <w:jc w:val="center"/>
      </w:pPr>
      <w:r w:rsidRPr="003F62D3">
        <w:t>1.</w:t>
      </w:r>
      <w:r w:rsidRPr="003F62D3">
        <w:tab/>
        <w:t>ОБЪЕМ ДИСЦИПЛИНЫ И ВИДЫ УЧЕБНОЙ РАБОТЫ</w:t>
      </w:r>
    </w:p>
    <w:p w14:paraId="66F4F30D" w14:textId="77777777" w:rsidR="00B762C9" w:rsidRPr="00731889" w:rsidRDefault="00B762C9" w:rsidP="00B762C9">
      <w:pPr>
        <w:ind w:right="-2" w:firstLine="567"/>
        <w:rPr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4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72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</w:t>
            </w:r>
          </w:p>
        </w:tc>
      </w:tr>
    </w:tbl>
    <w:p w14:paraId="2141EB81" w14:textId="77777777" w:rsidR="00390D40" w:rsidRDefault="00390D40" w:rsidP="003F62D3">
      <w:pPr>
        <w:ind w:firstLine="720"/>
        <w:rPr>
          <w:b w:val="0"/>
        </w:rPr>
      </w:pPr>
    </w:p>
    <w:p w14:paraId="78F46C95" w14:textId="77777777" w:rsidR="00754374" w:rsidRPr="00754374" w:rsidRDefault="00754374" w:rsidP="00EF2A7C">
      <w:pPr>
        <w:tabs>
          <w:tab w:val="left" w:pos="0"/>
        </w:tabs>
        <w:jc w:val="both"/>
        <w:rPr>
          <w:b w:val="0"/>
        </w:rPr>
      </w:pPr>
      <w:r w:rsidRPr="00754374">
        <w:rPr>
          <w:b w:val="0"/>
        </w:rPr>
        <w:t>Дисциплина частично реализуется с применением дистанционных образовательных технологий.</w:t>
      </w:r>
    </w:p>
    <w:p w14:paraId="53F67D39" w14:textId="77777777" w:rsidR="00B762C9" w:rsidRDefault="00B762C9" w:rsidP="00261B27">
      <w:pPr>
        <w:tabs>
          <w:tab w:val="left" w:pos="0"/>
        </w:tabs>
        <w:jc w:val="center"/>
      </w:pPr>
    </w:p>
    <w:p w14:paraId="322EDF88" w14:textId="77777777" w:rsidR="00B762C9" w:rsidRDefault="00B762C9" w:rsidP="001C5044">
      <w:pPr>
        <w:tabs>
          <w:tab w:val="left" w:pos="0"/>
        </w:tabs>
      </w:pPr>
    </w:p>
    <w:p w14:paraId="4B42267E" w14:textId="77777777" w:rsidR="00261B27" w:rsidRPr="003F62D3" w:rsidRDefault="003F62D3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 СОДЕРЖАНИЕ ДИСЦИПЛИНЫ (МОДУЛЯ)</w:t>
      </w:r>
    </w:p>
    <w:p w14:paraId="43CB918E" w14:textId="77777777" w:rsidR="00261B27" w:rsidRPr="003F62D3" w:rsidRDefault="00261B27" w:rsidP="00EE43E3">
      <w:pPr>
        <w:jc w:val="both"/>
        <w:rPr>
          <w:b w:val="0"/>
        </w:rPr>
        <w:keepNext/>
      </w:pPr>
    </w:p>
    <w:p w14:paraId="739BCFFF" w14:textId="77777777" w:rsidR="00261B27" w:rsidRPr="003F62D3" w:rsidRDefault="00261B27" w:rsidP="00EE43E3">
      <w:pPr>
        <w:keepNext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tbl>
      <w:tblPr>
        <w:tblW w:w="946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02"/>
        <w:gridCol w:w="532"/>
        <w:gridCol w:w="1956"/>
        <w:gridCol w:w="6379"/>
      </w:tblGrid>
      <w:tr w:rsidR="00261B27" w:rsidRPr="006A6387" w14:paraId="3EF7E927" w14:textId="77777777" w:rsidTr="00EE43E3">
        <w:trPr>
          <w:cantSplit/>
          <w:trHeight w:val="1108"/>
        </w:trPr>
        <w:tc>
          <w:tcPr>
            <w:tcW w:w="602" w:type="dxa"/>
            <w:shd w:val="clear" w:color="auto" w:fill="auto"/>
            <w:textDirection w:val="btLr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532" w:type="dxa"/>
            <w:shd w:val="clear" w:color="auto" w:fill="auto"/>
            <w:textDirection w:val="btLr"/>
            <w:vAlign w:val="center"/>
          </w:tcPr>
          <w:p w14:paraId="52A9C93C" w14:textId="77777777" w:rsidR="00261B27" w:rsidRPr="00957413" w:rsidRDefault="00261B27" w:rsidP="00D265AA">
            <w:pPr>
              <w:snapToGrid w:val="0"/>
              <w:ind w:left="113" w:right="113"/>
              <w:jc w:val="center"/>
              <w:rPr>
                <w:b w:val="0"/>
                <w:sz w:val="20"/>
              </w:rPr>
            </w:pPr>
            <w:r w:rsidRPr="00957413">
              <w:rPr>
                <w:b w:val="0"/>
                <w:sz w:val="20"/>
              </w:rPr>
              <w:t>№ раздела</w:t>
            </w:r>
          </w:p>
        </w:tc>
        <w:tc>
          <w:tcPr>
            <w:tcW w:w="1956" w:type="dxa"/>
            <w:shd w:val="clear" w:color="auto" w:fill="auto"/>
            <w:vAlign w:val="center"/>
          </w:tcPr>
          <w:p w14:paraId="5699DFDB" w14:textId="77777777" w:rsidR="00261B27" w:rsidRPr="006A6387" w:rsidRDefault="00261B27" w:rsidP="00226706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 xml:space="preserve">Наименование раздела дисциплины </w:t>
            </w:r>
          </w:p>
        </w:tc>
        <w:tc>
          <w:tcPr>
            <w:tcW w:w="6379" w:type="dxa"/>
            <w:shd w:val="clear" w:color="auto" w:fill="auto"/>
            <w:vAlign w:val="center"/>
          </w:tcPr>
          <w:p w14:paraId="682DC55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Содержание раздела в дидактических единицах</w:t>
            </w:r>
          </w:p>
        </w:tc>
      </w:tr>
      <w:tr w:rsidR="00261B27" w:rsidRPr="006A6387" w14:paraId="77C79F78" w14:textId="77777777" w:rsidTr="00EE43E3">
        <w:tc>
          <w:tcPr>
            <w:tcW w:w="602" w:type="dxa"/>
            <w:shd w:val="clear" w:color="auto" w:fill="auto"/>
          </w:tcPr>
          <w:p w14:paraId="47B85B81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532" w:type="dxa"/>
            <w:shd w:val="clear" w:color="auto" w:fill="auto"/>
          </w:tcPr>
          <w:p w14:paraId="069B31A5" w14:textId="77777777" w:rsidR="00261B27" w:rsidRPr="00957413" w:rsidRDefault="00261B27" w:rsidP="00D265AA">
            <w:pPr>
              <w:snapToGrid w:val="0"/>
              <w:jc w:val="both"/>
              <w:rPr>
                <w:b w:val="0"/>
                <w:sz w:val="20"/>
              </w:rPr>
            </w:pPr>
          </w:p>
        </w:tc>
        <w:tc>
          <w:tcPr>
            <w:tcW w:w="1956" w:type="dxa"/>
            <w:shd w:val="clear" w:color="auto" w:fill="auto"/>
          </w:tcPr>
          <w:p w14:paraId="0ACC28E3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3</w:t>
            </w:r>
          </w:p>
        </w:tc>
        <w:tc>
          <w:tcPr>
            <w:tcW w:w="6379" w:type="dxa"/>
            <w:shd w:val="clear" w:color="auto" w:fill="auto"/>
          </w:tcPr>
          <w:p w14:paraId="55494ACE" w14:textId="77777777" w:rsidR="00261B27" w:rsidRPr="006A6387" w:rsidRDefault="00261B27" w:rsidP="00D265AA">
            <w:pPr>
              <w:snapToGrid w:val="0"/>
              <w:jc w:val="center"/>
              <w:rPr>
                <w:b w:val="0"/>
                <w:sz w:val="20"/>
              </w:rPr>
            </w:pPr>
            <w:r w:rsidRPr="006A6387">
              <w:rPr>
                <w:b w:val="0"/>
                <w:sz w:val="20"/>
              </w:rPr>
              <w:t>4</w:t>
            </w:r>
          </w:p>
        </w:tc>
      </w:tr>
      <w:tr w:rsidR="00957413" w:rsidRPr="006A6387" w14:paraId="057C8D96" w14:textId="77777777" w:rsidTr="00EE43E3">
        <w:trPr>
          <w:trHeight w:val="613"/>
        </w:trPr>
        <w:tc>
          <w:tcPr>
            <w:tcW w:w="602" w:type="dxa"/>
            <w:vMerge w:val="restart"/>
            <w:shd w:val="clear" w:color="auto" w:fill="auto"/>
            <w:vAlign w:val="center"/>
          </w:tcPr>
          <w:p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86C30DC" w14:textId="77777777" w:rsidR="00957413" w:rsidRPr="00981250" w:rsidRDefault="00957413" w:rsidP="00D265AA">
            <w:pPr>
              <w:snapToGrid w:val="0"/>
              <w:jc w:val="both"/>
              <w:rPr>
                <w:b w:val="0"/>
                <w:sz w:val="24"/>
                <w:szCs w:val="24"/>
              </w:rPr>
            </w:pPr>
            <w:r w:rsidRPr="00981250">
              <w:rPr>
                <w:b w:val="0"/>
                <w:sz w:val="24"/>
                <w:szCs w:val="24"/>
              </w:rPr>
              <w:t>1</w:t>
            </w:r>
            <w:r w:rsidR="006071F7" w:rsidRPr="00981250">
              <w:rPr>
                <w:b w:val="0"/>
                <w:sz w:val="24"/>
                <w:szCs w:val="24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099B35B3" w14:textId="77777777" w:rsidR="00957413" w:rsidRPr="00957413" w:rsidRDefault="00957413" w:rsidP="00981250">
            <w:pPr>
              <w:snapToGrid w:val="0"/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Основы теории</w:t>
            </w:r>
            <w:r w:rsidR="0089514B">
              <w:rPr>
                <w:b w:val="0"/>
                <w:sz w:val="24"/>
                <w:szCs w:val="24"/>
              </w:rPr>
              <w:t xml:space="preserve"> </w:t>
            </w:r>
            <w:r>
              <w:rPr>
                <w:b w:val="0"/>
                <w:sz w:val="24"/>
                <w:szCs w:val="24"/>
              </w:rPr>
              <w:t>го</w:t>
            </w:r>
            <w:r w:rsidR="0089514B">
              <w:rPr>
                <w:b w:val="0"/>
                <w:sz w:val="24"/>
                <w:szCs w:val="24"/>
              </w:rPr>
              <w:t>с</w:t>
            </w:r>
            <w:r>
              <w:rPr>
                <w:b w:val="0"/>
                <w:sz w:val="24"/>
                <w:szCs w:val="24"/>
              </w:rPr>
              <w:t xml:space="preserve">ударства и </w:t>
            </w:r>
            <w:r w:rsidRPr="00957413">
              <w:rPr>
                <w:b w:val="0"/>
                <w:sz w:val="24"/>
                <w:szCs w:val="24"/>
              </w:rPr>
              <w:t>права</w:t>
            </w:r>
          </w:p>
        </w:tc>
        <w:tc>
          <w:tcPr>
            <w:tcW w:w="6379" w:type="dxa"/>
            <w:shd w:val="clear" w:color="auto" w:fill="auto"/>
          </w:tcPr>
          <w:p w14:paraId="2267DC56" w14:textId="77777777" w:rsidR="00957413" w:rsidRPr="001373E6" w:rsidRDefault="00981250" w:rsidP="00AB2DCB">
            <w:pPr>
              <w:pStyle w:val="22"/>
              <w:spacing w:after="0"/>
              <w:ind w:firstLine="0"/>
              <w:jc w:val="both"/>
              <w:rPr>
                <w:rFonts w:eastAsia="Times New Roman"/>
                <w:b w:val="0"/>
                <w:bCs w:val="0"/>
                <w:sz w:val="24"/>
                <w:szCs w:val="24"/>
                <w:lang w:val="ru-RU" w:eastAsia="zh-CN"/>
              </w:rPr>
            </w:pPr>
            <w:r w:rsidRPr="00FB6F51">
              <w:rPr>
                <w:b w:val="0"/>
                <w:color w:val="000000"/>
                <w:sz w:val="24"/>
                <w:szCs w:val="24"/>
              </w:rPr>
              <w:t>Понятие, признаки,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функции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Основные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теории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возникновения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Типы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и форма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Политическая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общества. Норма права и нормативно-правовые акты. Международное право как особая система права. Источники российского права. Закон и подзаконные акты. Система российского права. Отрасли права.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законодательства. Правонарушение и юридическая ответственность. Государство и право. Их роль в жизни общества. Значение законности и правопорядка в современном обществе.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FB6F51">
              <w:rPr>
                <w:b w:val="0"/>
                <w:color w:val="000000"/>
                <w:sz w:val="24"/>
                <w:szCs w:val="24"/>
              </w:rPr>
              <w:t>Правовое государство.</w:t>
            </w:r>
          </w:p>
        </w:tc>
      </w:tr>
      <w:tr w:rsidR="00957413" w:rsidRPr="006A6387" w14:paraId="749BFEC8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2643017E" w14:textId="77777777" w:rsidR="00957413" w:rsidRPr="006A6387" w:rsidRDefault="00957413" w:rsidP="00D265AA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2</w:t>
            </w:r>
            <w:r w:rsidR="006071F7">
              <w:rPr>
                <w:b w:val="0"/>
                <w:sz w:val="20"/>
              </w:rPr>
              <w:t>.</w:t>
            </w:r>
          </w:p>
        </w:tc>
        <w:tc>
          <w:tcPr>
            <w:tcW w:w="1956" w:type="dxa"/>
            <w:shd w:val="clear" w:color="auto" w:fill="auto"/>
          </w:tcPr>
          <w:p w14:paraId="739CF698" w14:textId="77777777" w:rsidR="00957413" w:rsidRPr="001373E6" w:rsidRDefault="00E8500C" w:rsidP="00981250">
            <w:pPr>
              <w:pStyle w:val="22"/>
              <w:shd w:val="clear" w:color="auto" w:fill="auto"/>
              <w:spacing w:after="0" w:line="240" w:lineRule="auto"/>
              <w:ind w:firstLine="0"/>
              <w:rPr>
                <w:b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регулирование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в сфере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публичных</w:t>
            </w:r>
            <w:r w:rsidR="009830F1"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 xml:space="preserve"> </w:t>
            </w: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правоотношений</w:t>
            </w:r>
          </w:p>
        </w:tc>
        <w:tc>
          <w:tcPr>
            <w:tcW w:w="6379" w:type="dxa"/>
            <w:shd w:val="clear" w:color="auto" w:fill="auto"/>
          </w:tcPr>
          <w:p w14:paraId="67AD0B6B" w14:textId="77777777" w:rsidR="00D46D7B" w:rsidRPr="005D310C" w:rsidRDefault="00981250" w:rsidP="00AB2DCB">
            <w:pPr>
              <w:spacing w:before="100" w:beforeAutospacing="1" w:after="100" w:afterAutospacing="1"/>
              <w:jc w:val="both"/>
              <w:rPr>
                <w:b w:val="0"/>
                <w:color w:val="000000"/>
                <w:sz w:val="24"/>
                <w:szCs w:val="24"/>
                <w:shd w:val="clear" w:color="auto" w:fill="FFFFFF"/>
              </w:rPr>
            </w:pPr>
            <w:r w:rsidRPr="005D310C">
              <w:rPr>
                <w:b w:val="0"/>
                <w:color w:val="000000"/>
                <w:sz w:val="24"/>
                <w:szCs w:val="24"/>
              </w:rPr>
              <w:t>Конституция Российской Федерации – основной закон государства.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Конституционный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личности. Особенности федеративного устройства России. Система органов государственной власти в Российской Федерации.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Сущность,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метод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Административно-правовой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статус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граждан. Административные правонарушения и административная ответственность.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Понятие,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предмет 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принципы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уголовного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права. Понятие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признаки преступления.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Обстоятельства,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исключающие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преступность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деяния. Система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и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виды</w:t>
            </w:r>
            <w:r>
              <w:rPr>
                <w:b w:val="0"/>
                <w:color w:val="000000"/>
                <w:sz w:val="24"/>
                <w:szCs w:val="24"/>
              </w:rPr>
              <w:t xml:space="preserve"> </w:t>
            </w:r>
            <w:r w:rsidRPr="005D310C">
              <w:rPr>
                <w:b w:val="0"/>
                <w:color w:val="000000"/>
                <w:sz w:val="24"/>
                <w:szCs w:val="24"/>
              </w:rPr>
              <w:t>наказаний.</w:t>
            </w:r>
          </w:p>
        </w:tc>
      </w:tr>
      <w:tr w:rsidR="00754374" w:rsidRPr="006A6387" w14:paraId="2CB79AAE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115EA081" w14:textId="77777777" w:rsidR="00754374" w:rsidRPr="006A6387" w:rsidRDefault="00754374" w:rsidP="007F713D"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>3.</w:t>
            </w:r>
          </w:p>
        </w:tc>
        <w:tc>
          <w:tcPr>
            <w:tcW w:w="1956" w:type="dxa"/>
            <w:shd w:val="clear" w:color="auto" w:fill="auto"/>
          </w:tcPr>
          <w:p w14:paraId="76402291" w14:textId="77777777" w:rsidR="00754374" w:rsidRPr="001373E6" w:rsidRDefault="00754374" w:rsidP="007F713D">
            <w:pPr>
              <w:pStyle w:val="22"/>
              <w:shd w:val="clear" w:color="auto" w:fill="auto"/>
              <w:spacing w:after="0" w:line="240" w:lineRule="auto"/>
              <w:ind w:right="23" w:firstLine="0"/>
              <w:rPr>
                <w:b w:val="0"/>
                <w:bCs w:val="0"/>
                <w:color w:val="000000"/>
                <w:sz w:val="24"/>
                <w:szCs w:val="24"/>
                <w:shd w:val="clear" w:color="auto" w:fill="FFFFFF"/>
                <w:lang w:val="ru-RU" w:eastAsia="en-US"/>
              </w:rPr>
            </w:pPr>
            <w:r w:rsidRPr="001373E6">
              <w:rPr>
                <w:b w:val="0"/>
                <w:color w:val="000000"/>
                <w:sz w:val="24"/>
                <w:szCs w:val="24"/>
                <w:lang w:val="ru-RU" w:eastAsia="en-US"/>
              </w:rPr>
              <w:t>Правовое регулирование иных видов правоотношений</w:t>
            </w:r>
          </w:p>
        </w:tc>
        <w:tc>
          <w:tcPr>
            <w:tcW w:w="6379" w:type="dxa"/>
            <w:shd w:val="clear" w:color="auto" w:fill="auto"/>
          </w:tcPr>
          <w:p w14:paraId="157B0D3D" w14:textId="77777777" w:rsidR="00754374" w:rsidRPr="00D04EDB" w:rsidRDefault="00754374" w:rsidP="007F713D">
            <w:pPr>
              <w:jc w:val="both"/>
              <w:rPr>
                <w:b w:val="0"/>
                <w:sz w:val="24"/>
                <w:szCs w:val="24"/>
              </w:rPr>
            </w:pPr>
            <w:r w:rsidRPr="00D04EDB">
              <w:rPr>
                <w:b w:val="0"/>
                <w:sz w:val="24"/>
                <w:szCs w:val="24"/>
              </w:rPr>
              <w:t>Понятие гражданского правоотношения.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Субъекты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гражданского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Право собственности (формы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содержание). Обязательства в гражданском праве и ответственность за их нарушение.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Основные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понятия наследственного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семейного права. Брачно-семейные отношения. Взаимные права и обязанности супругов, родителей и детей. Ответственность по семейному праву.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Понятие,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предмет,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метод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принципы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права. Трудовой договор: понятие, значение,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содержание.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Рабочее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и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время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отдыха.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Материальная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ответственность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стороны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трудового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договора. Трудовая</w:t>
            </w:r>
            <w:r>
              <w:rPr>
                <w:b w:val="0"/>
                <w:sz w:val="24"/>
                <w:szCs w:val="24"/>
              </w:rPr>
              <w:t xml:space="preserve"> </w:t>
            </w:r>
            <w:r w:rsidRPr="00D04EDB">
              <w:rPr>
                <w:b w:val="0"/>
                <w:sz w:val="24"/>
                <w:szCs w:val="24"/>
              </w:rPr>
              <w:t>дисциплина и дисципли</w:t>
            </w:r>
            <w:r w:rsidRPr="00BC6144">
              <w:rPr>
                <w:b w:val="0"/>
                <w:sz w:val="24"/>
                <w:szCs w:val="24"/>
              </w:rPr>
              <w:t>нарная ответственность. Способы защиты трудовых прав и свобод.</w:t>
            </w:r>
          </w:p>
        </w:tc>
      </w:tr>
      <w:tr w:rsidR="00754374" w:rsidRPr="006A6387" w14:paraId="6155DB79" w14:textId="77777777" w:rsidTr="00EE43E3">
        <w:trPr>
          <w:trHeight w:val="557"/>
        </w:trPr>
        <w:tc>
          <w:tcPr>
            <w:tcW w:w="602" w:type="dxa"/>
            <w:vMerge/>
            <w:shd w:val="clear" w:color="auto" w:fill="auto"/>
          </w:tcPr>
          <w:p>
            <w:pPr>
              <w:snapToGrid w:val="0"/>
              <w:jc w:val="both"/>
              <w:rPr>
                <w:b w:val="0"/>
                <w:sz w:val="20"/>
              </w:rPr>
            </w:pPr>
            <w:r>
              <w:rPr>
                <w:b w:val="0"/>
                <w:sz w:val="20"/>
              </w:rPr>
              <w:t xml:space="preserve">4</w:t>
            </w:r>
          </w:p>
        </w:tc>
        <w:tc>
          <w:tcPr>
            <w:tcW w:w="532" w:type="dxa"/>
            <w:shd w:val="clear" w:color="auto" w:fill="auto"/>
          </w:tcPr>
          <w:p w14:paraId="4935E134" w14:textId="77777777" w:rsidR="00754374" w:rsidRPr="00754374" w:rsidRDefault="00754374" w:rsidP="00754374">
            <w:pPr>
              <w:snapToGrid w:val="0"/>
              <w:rPr>
                <w:b w:val="0"/>
                <w:sz w:val="20"/>
              </w:rPr>
            </w:pPr>
            <w:r w:rsidRPr="00754374">
              <w:rPr>
                <w:b w:val="0"/>
                <w:sz w:val="20"/>
              </w:rPr>
              <w:t>4</w:t>
            </w:r>
          </w:p>
        </w:tc>
        <w:tc>
          <w:tcPr>
            <w:tcW w:w="1956" w:type="dxa"/>
            <w:shd w:val="clear" w:color="auto" w:fill="auto"/>
          </w:tcPr>
          <w:p w14:paraId="330D61F5" w14:textId="77777777" w:rsidR="00754374" w:rsidRPr="00754374" w:rsidRDefault="00754374" w:rsidP="00754374">
            <w:pPr>
              <w:ind w:right="-108"/>
              <w:rPr>
                <w:b w:val="0"/>
                <w:sz w:val="24"/>
                <w:szCs w:val="24"/>
              </w:rPr>
            </w:pPr>
            <w:r w:rsidRPr="00754374">
              <w:rPr>
                <w:b w:val="0"/>
                <w:sz w:val="24"/>
                <w:szCs w:val="24"/>
              </w:rPr>
              <w:t>Правовые основы противодействия коррупции, экстремизму и терроризму</w:t>
            </w:r>
          </w:p>
        </w:tc>
        <w:tc>
          <w:tcPr>
            <w:tcW w:w="6379" w:type="dxa"/>
            <w:shd w:val="clear" w:color="auto" w:fill="auto"/>
          </w:tcPr>
          <w:p w14:paraId="2373B438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Нормативно-правовое регулирование противодействия коррупции в России. Меры противодействия коррупции. Антикоррупционные ограничения.</w:t>
            </w:r>
          </w:p>
          <w:p w14:paraId="28D5955F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 xml:space="preserve">Нормативно-правовые основы противодействия проявлениям экстремизма и терроризма. </w:t>
            </w:r>
          </w:p>
          <w:p w14:paraId="24D02CDD" w14:textId="77777777" w:rsidR="00754374" w:rsidRPr="00754374" w:rsidRDefault="00754374" w:rsidP="00754374">
            <w:pPr>
              <w:jc w:val="both"/>
              <w:rPr>
                <w:b w:val="0"/>
                <w:bCs/>
                <w:sz w:val="24"/>
                <w:szCs w:val="24"/>
              </w:rPr>
            </w:pPr>
            <w:r w:rsidRPr="00754374">
              <w:rPr>
                <w:b w:val="0"/>
                <w:bCs/>
                <w:sz w:val="24"/>
                <w:szCs w:val="24"/>
              </w:rPr>
              <w:t>Юридическая ответственность за проявления коррупции, экстремизма и терроризма.</w:t>
            </w:r>
          </w:p>
        </w:tc>
      </w:tr>
    </w:tbl>
    <w:p w14:paraId="35D18BD9" w14:textId="77777777" w:rsidR="00D04EDB" w:rsidRDefault="00D04EDB" w:rsidP="00261B27"/>
    <w:p w14:paraId="1B8A7A6A" w14:textId="77777777" w:rsidR="00DE68EF" w:rsidRDefault="00DE68EF" w:rsidP="003F62D3">
      <w:pPr>
        <w:widowControl/>
        <w:suppressAutoHyphens w:val="0"/>
        <w:autoSpaceDE/>
        <w:spacing w:after="200" w:line="276" w:lineRule="auto"/>
        <w:jc w:val="center"/>
        <w:rPr>
          <w:b w:val="0"/>
        </w:rPr>
      </w:pPr>
    </w:p>
    <w:p w14:paraId="2A86EC8E" w14:textId="77777777" w:rsidR="00447DE3" w:rsidRPr="003F62D3" w:rsidRDefault="00917095" w:rsidP="00EE43E3">
      <w:pPr>
        <w:keepNext/>
        <w:widowControl/>
        <w:suppressAutoHyphens w:val="0"/>
        <w:autoSpaceDE/>
        <w:spacing w:line="276" w:lineRule="auto"/>
        <w:jc w:val="center"/>
        <w:rPr>
          <w:b w:val="0"/>
        </w:rPr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152DD855" w14:textId="77777777" w:rsidR="00447DE3" w:rsidRPr="003F4933" w:rsidRDefault="00917095" w:rsidP="00447DE3">
      <w:pPr>
        <w:ind w:firstLine="708"/>
        <w:jc w:val="both"/>
        <w:rPr>
          <w:b w:val="0"/>
        </w:rPr>
      </w:pPr>
      <w:r w:rsidRPr="003F4933">
        <w:rPr>
          <w:b w:val="0"/>
        </w:rPr>
        <w:t xml:space="preserve">Самостоятельная работа осуществляется в объеме </w:t>
      </w:r>
      <w:r w:rsidR="00EE43E3">
        <w:rPr>
          <w:b w:val="0"/>
        </w:rPr>
        <w:t>46</w:t>
      </w:r>
      <w:r w:rsidRPr="003F4933">
        <w:rPr>
          <w:b w:val="0"/>
        </w:rPr>
        <w:t xml:space="preserve"> часов.</w:t>
      </w:r>
    </w:p>
    <w:p w14:paraId="1AD0F911" w14:textId="77777777" w:rsidR="00D04EDB" w:rsidRDefault="00917095" w:rsidP="00447DE3">
      <w:pPr>
        <w:ind w:firstLine="708"/>
        <w:jc w:val="both"/>
        <w:rPr>
          <w:b w:val="0"/>
        </w:rPr>
      </w:pPr>
      <w:r w:rsidRPr="00447DE3">
        <w:rPr>
          <w:b w:val="0"/>
        </w:rPr>
        <w:t>Видами</w:t>
      </w:r>
      <w:r w:rsidR="001644A5">
        <w:rPr>
          <w:b w:val="0"/>
        </w:rPr>
        <w:t xml:space="preserve"> </w:t>
      </w:r>
      <w:r w:rsidRPr="00447DE3">
        <w:rPr>
          <w:b w:val="0"/>
        </w:rPr>
        <w:t>самостоятельной работы</w:t>
      </w:r>
      <w:r w:rsidR="001644A5">
        <w:rPr>
          <w:b w:val="0"/>
        </w:rPr>
        <w:t xml:space="preserve"> </w:t>
      </w:r>
      <w:r w:rsidRPr="00447DE3">
        <w:rPr>
          <w:b w:val="0"/>
        </w:rPr>
        <w:t xml:space="preserve">являются: </w:t>
      </w:r>
    </w:p>
    <w:p w14:paraId="5DEFBFE4" w14:textId="77777777" w:rsidR="00C76119" w:rsidRPr="00C76119" w:rsidRDefault="00AB46A5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>
        <w:rPr>
          <w:b w:val="0"/>
        </w:rPr>
        <w:t>–</w:t>
      </w:r>
      <w:r w:rsidR="00D04EDB">
        <w:rPr>
          <w:b w:val="0"/>
        </w:rPr>
        <w:t xml:space="preserve"> </w:t>
      </w:r>
      <w:r w:rsidR="00C76119" w:rsidRPr="00C76119">
        <w:rPr>
          <w:b w:val="0"/>
          <w:lang w:bidi="ru-RU"/>
        </w:rPr>
        <w:t xml:space="preserve">Изучение основной и дополнительной литературы; </w:t>
      </w:r>
    </w:p>
    <w:p w14:paraId="51A168F1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>подготовка к собеседованию;</w:t>
      </w:r>
    </w:p>
    <w:p w14:paraId="3843BA9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подготовка к тестированию; </w:t>
      </w:r>
    </w:p>
    <w:p w14:paraId="195A3948" w14:textId="77777777" w:rsidR="00C76119" w:rsidRPr="00C76119" w:rsidRDefault="00C76119" w:rsidP="00C76119">
      <w:pPr>
        <w:numPr>
          <w:ilvl w:val="0"/>
          <w:numId w:val="18"/>
        </w:numPr>
        <w:jc w:val="both"/>
        <w:rPr>
          <w:b w:val="0"/>
          <w:lang w:bidi="ru-RU"/>
        </w:rPr>
      </w:pPr>
      <w:r w:rsidRPr="00C76119">
        <w:rPr>
          <w:b w:val="0"/>
          <w:lang w:bidi="ru-RU"/>
        </w:rPr>
        <w:t xml:space="preserve">решение практических задач. </w:t>
      </w:r>
    </w:p>
    <w:p w14:paraId="35542D63" w14:textId="77777777" w:rsidR="00D04EDB" w:rsidRDefault="00D04EDB" w:rsidP="00C76119">
      <w:pPr>
        <w:ind w:firstLine="708"/>
        <w:jc w:val="both"/>
        <w:rPr>
          <w:b w:val="0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1BBC14CE" w14:textId="77777777" w:rsidR="00261B27" w:rsidRPr="003F62D3" w:rsidRDefault="00261B27" w:rsidP="001644A5">
      <w:pPr>
        <w:ind w:firstLine="709"/>
        <w:jc w:val="center"/>
        <w:rPr>
          <w:b w:val="0"/>
        </w:rPr>
      </w:pPr>
      <w:r w:rsidRPr="003F62D3">
        <w:rPr>
          <w:b w:val="0"/>
        </w:rPr>
        <w:t>5. УЧЕБНО-МЕТОДИЧЕСКОЕ И ИНФОРМАЦИОННОЕ ОБЕСПЕЧЕНИЕ ДИСЦИПЛИНЫ</w:t>
      </w:r>
    </w:p>
    <w:p w14:paraId="1976EB85" w14:textId="77777777" w:rsidR="00754374" w:rsidRPr="00AC6B36" w:rsidRDefault="00754374" w:rsidP="00754374">
      <w:pPr>
        <w:pStyle w:val="a3"/>
        <w:tabs>
          <w:tab w:val="left" w:pos="1866"/>
        </w:tabs>
        <w:ind w:left="880" w:right="961"/>
        <w:rPr>
          <w:b w:val="0"/>
        </w:rPr>
      </w:pPr>
    </w:p>
    <w:p w14:paraId="02360824" w14:textId="77777777" w:rsidR="00362020" w:rsidRPr="003F62D3" w:rsidRDefault="00261B27" w:rsidP="00D669BC">
      <w:pPr>
        <w:ind w:firstLine="709"/>
        <w:rPr>
          <w:b w:val="0"/>
          <w:bCs/>
          <w:color w:val="000000"/>
        </w:rPr>
      </w:pPr>
      <w:r w:rsidRPr="003F62D3">
        <w:rPr>
          <w:b w:val="0"/>
        </w:rPr>
        <w:t xml:space="preserve">5.1. </w:t>
      </w:r>
      <w:r w:rsidR="00362020" w:rsidRPr="003F62D3">
        <w:rPr>
          <w:b w:val="0"/>
          <w:bCs/>
          <w:color w:val="000000"/>
        </w:rPr>
        <w:t>Основная литература</w:t>
      </w:r>
      <w:r w:rsidR="00A82B47" w:rsidRPr="003F62D3">
        <w:rPr>
          <w:b w:val="0"/>
          <w:bCs/>
          <w:color w:val="000000"/>
        </w:rPr>
        <w:t xml:space="preserve"> </w:t>
      </w:r>
    </w:p>
    <w:tbl>
      <w:tblPr>
        <w:tblW w:w="9498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89"/>
      </w:tblGrid>
      <w:tr w:rsidR="00FC1B36" w:rsidRPr="00B9033C" w14:paraId="0061A271" w14:textId="77777777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6DE2F0BE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B9033C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789" w:type="dxa"/>
            <w:shd w:val="clear" w:color="auto" w:fill="auto"/>
            <w:vAlign w:val="center"/>
          </w:tcPr>
          <w:p w14:paraId="363A948C" w14:textId="77777777" w:rsidR="00FC1B36" w:rsidRPr="00B9033C" w:rsidRDefault="00FC1B36" w:rsidP="00585650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b/>
                <w:sz w:val="24"/>
                <w:szCs w:val="24"/>
                <w:lang w:val="ru-RU"/>
              </w:rPr>
              <w:t>Автор (ы), наименование, место издания и издательство, год</w:t>
            </w:r>
          </w:p>
        </w:tc>
      </w:tr>
      <w:tr w:rsidR="00FC1B36" w:rsidRPr="00B9033C" w14:paraId="03AAD7D9" w14:textId="77777777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89" w:type="dxa"/>
            <w:shd w:val="clear" w:color="auto" w:fill="auto"/>
          </w:tcPr>
          <w:p w14:paraId="1C805E35" w14:textId="77777777" w:rsidR="00FC1B36" w:rsidRPr="00B9033C" w:rsidRDefault="00FC1B36" w:rsidP="00585650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B9033C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:rsidRPr="00B9033C" w14:paraId="74311CBC" w14:textId="77777777" w:rsidTr="007F713D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89" w:type="dxa"/>
            <w:shd w:val="clear" w:color="auto" w:fill="auto"/>
          </w:tcPr>
          <w:p w14:paraId="19412B91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Волков, А. М.  Правоведение: учебник для вузов / А. М. Волков. — Москва: Издательство Юрайт, 2023. — 274 с. — (Высшее образование). — ISBN 978-5-534-08442-9. — Текст: электронный // ЭБС Юрайт [сайт]. — URL: https://urait.ru/bcode/455914 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  <w:tr w:rsidR="00C76119" w:rsidRPr="00B9033C" w14:paraId="4694DF47" w14:textId="77777777" w:rsidTr="007F713D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89" w:type="dxa"/>
            <w:shd w:val="clear" w:color="auto" w:fill="auto"/>
          </w:tcPr>
          <w:p w14:paraId="735CB4E6" w14:textId="77777777" w:rsidR="00C76119" w:rsidRPr="00C76119" w:rsidRDefault="00C76119" w:rsidP="007F713D">
            <w:pPr>
              <w:rPr>
                <w:b w:val="0"/>
                <w:sz w:val="24"/>
                <w:szCs w:val="24"/>
              </w:rPr>
            </w:pPr>
            <w:r w:rsidRPr="00C76119">
              <w:rPr>
                <w:b w:val="0"/>
                <w:sz w:val="24"/>
                <w:szCs w:val="24"/>
              </w:rPr>
              <w:t xml:space="preserve">Право: учебник и практикум для вузов / А. А. Вологдин [и др.]; под общей редакцией А. А. Вологдина. — 2-е изд., </w:t>
            </w:r>
            <w:proofErr w:type="spellStart"/>
            <w:r w:rsidRPr="00C76119">
              <w:rPr>
                <w:b w:val="0"/>
                <w:sz w:val="24"/>
                <w:szCs w:val="24"/>
              </w:rPr>
              <w:t>перераб</w:t>
            </w:r>
            <w:proofErr w:type="spellEnd"/>
            <w:r w:rsidRPr="00C76119">
              <w:rPr>
                <w:b w:val="0"/>
                <w:sz w:val="24"/>
                <w:szCs w:val="24"/>
              </w:rPr>
              <w:t xml:space="preserve">. и доп. — Москва: Издательство Юрайт, 2023. — 372 с. — (Высшее образование). — ISBN 978-5-534-09128-1. — Текст: электронный // ЭБС Юрайт [сайт]. — URL: https://urait.ru/bcode/450519 (дата обращения: </w:t>
            </w:r>
            <w:r w:rsidR="00EF2A7C">
              <w:rPr>
                <w:b w:val="0"/>
                <w:sz w:val="24"/>
                <w:szCs w:val="24"/>
              </w:rPr>
              <w:t>21.02.2024</w:t>
            </w:r>
            <w:r w:rsidRPr="00C76119">
              <w:rPr>
                <w:b w:val="0"/>
                <w:sz w:val="24"/>
                <w:szCs w:val="24"/>
              </w:rPr>
              <w:t>).</w:t>
            </w:r>
          </w:p>
        </w:tc>
      </w:tr>
    </w:tbl>
    <w:p w14:paraId="58468D38" w14:textId="77777777" w:rsidR="00DB0C8B" w:rsidRDefault="00DB0C8B" w:rsidP="001644A5">
      <w:pPr>
        <w:shd w:val="clear" w:color="auto" w:fill="FFFFFF"/>
        <w:autoSpaceDN w:val="0"/>
        <w:ind w:firstLine="709"/>
        <w:jc w:val="center"/>
        <w:rPr>
          <w:bCs/>
        </w:rPr>
      </w:pPr>
    </w:p>
    <w:p w14:paraId="25A482CC" w14:textId="77777777" w:rsidR="00362020" w:rsidRPr="003F62D3" w:rsidRDefault="00362020" w:rsidP="00D669BC">
      <w:pPr>
        <w:shd w:val="clear" w:color="auto" w:fill="FFFFFF"/>
        <w:autoSpaceDN w:val="0"/>
        <w:ind w:firstLine="709"/>
        <w:rPr>
          <w:b w:val="0"/>
          <w:bCs/>
        </w:rPr>
      </w:pPr>
      <w:r w:rsidRPr="003F62D3">
        <w:rPr>
          <w:b w:val="0"/>
          <w:bCs/>
        </w:rPr>
        <w:t>5.2. Дополнительная литература</w:t>
      </w:r>
    </w:p>
    <w:tbl>
      <w:tblPr>
        <w:tblW w:w="9504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795"/>
      </w:tblGrid>
      <w:tr w:rsidR="00FC1B36" w14:paraId="7E71D6F2" w14:textId="77777777">
        <w:trPr>
          <w:trHeight w:val="629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AA3B4" w14:textId="77777777" w:rsidR="00FC1B36" w:rsidRPr="00981250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981250">
              <w:rPr>
                <w:rFonts w:eastAsia="Calibri"/>
                <w:b/>
                <w:sz w:val="24"/>
                <w:szCs w:val="24"/>
                <w:lang w:val="ru-RU"/>
              </w:rPr>
              <w:t>№ п/п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F0D4" w14:textId="77777777" w:rsidR="00FC1B36" w:rsidRDefault="00FC1B36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FC1B36" w14:paraId="4CFD7D9D" w14:textId="77777777">
        <w:trPr>
          <w:trHeight w:val="161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431F6" w14:textId="77777777" w:rsidR="00FC1B36" w:rsidRDefault="00FC1B36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C76119" w14:paraId="50334BAE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B9A18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Кафтан, В. В.  Противодействие терроризму : учебное пособие для вузов / В. В. Кафтан. 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. и доп. — Москва : Издательство Юрайт, 2023. — 261 с. — (Высшее образование). — ISBN 978-5-534-00322-2. — Текст : электронный // Образовательная платформа Юрайт [сайт]. — URL: </w:t>
            </w:r>
            <w:hyperlink r:id="rId9" w:tgtFrame="_blank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https://urait.ru/bcode/511349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(дата обращения: 20.03.2023).</w:t>
            </w:r>
          </w:p>
        </w:tc>
      </w:tr>
      <w:tr w:rsidR="00C76119" w14:paraId="37DDA6CB" w14:textId="77777777" w:rsidTr="007F713D">
        <w:trPr>
          <w:trHeight w:val="104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3151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учебник и практикум для вузов / С. И. Некрасов [и др.]; под редакцией С. И. Некрасова. — 3-е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перераб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455 с. — (Высшее образование). — ISBN 978-5-534-03349-6. — Текст: электронный // ЭБС Юрайт [сайт]. — URL: </w:t>
            </w:r>
            <w:hyperlink r:id="rId7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https://urait.ru/bcode/449851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4866F3D4" w14:textId="77777777" w:rsidTr="007F713D">
        <w:trPr>
          <w:trHeight w:val="122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5464E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Правоведение: учебное пособие для вузов / В. С.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Бялт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— 2-е изд., 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испр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. и доп. — Москва: Издательство Юрайт, 2023. — 302 с. — (Высшее образование). — ISBN 978-5-534-07626-4. — Текст: электронный // ЭБС Юрайт [сайт]. — URL: </w:t>
            </w:r>
            <w:hyperlink r:id="rId8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https://urait.ru/bcode/453269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  (дата обращения: </w:t>
            </w:r>
            <w:r w:rsidR="00EF2A7C">
              <w:rPr>
                <w:b w:val="0"/>
                <w:bCs/>
                <w:sz w:val="24"/>
                <w:szCs w:val="24"/>
                <w:shd w:val="clear" w:color="auto" w:fill="FFFFFF"/>
              </w:rPr>
              <w:t>21.02.2024</w:t>
            </w: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).</w:t>
            </w:r>
          </w:p>
        </w:tc>
      </w:tr>
      <w:tr w:rsidR="00C76119" w14:paraId="1BE010B9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5A38C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коррупции : учебник и практикум для вузов / И.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Левакин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Е. В. Охотский, И. Е. Охотский, М. В.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Шедий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 ; под общей редакцией Е. В. Охотского. — 3-е изд. — Москва : Издательство Юрайт, 2023. — 427 с. — (Высшее образование). — ISBN 978-5-534-06725-5. — Текст : электронный // Образовательная платформа Юрайт [сайт]. — URL: https://urait.ru/bcode/511710 (дата обращения: 20.03.2023).</w:t>
            </w:r>
          </w:p>
        </w:tc>
      </w:tr>
      <w:tr w:rsidR="00C76119" w14:paraId="5CA2E713" w14:textId="77777777" w:rsidTr="007F713D">
        <w:trPr>
          <w:trHeight w:val="78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7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C074" w14:textId="77777777" w:rsidR="00C76119" w:rsidRPr="00C76119" w:rsidRDefault="00C76119" w:rsidP="007F713D">
            <w:pPr>
              <w:spacing w:before="100" w:beforeAutospacing="1" w:after="100" w:afterAutospacing="1"/>
              <w:ind w:left="168" w:right="126"/>
              <w:jc w:val="both"/>
              <w:rPr>
                <w:b w:val="0"/>
                <w:bCs/>
                <w:sz w:val="24"/>
                <w:szCs w:val="24"/>
                <w:shd w:val="clear" w:color="auto" w:fill="FFFFFF"/>
              </w:rPr>
            </w:pPr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Противодействие организованной преступности, экстремизму и терроризму в таблицах : учебное пособие / М. П. Клейменов, И. М. Клейменов, Е. М. </w:t>
            </w:r>
            <w:proofErr w:type="spellStart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Сейбол</w:t>
            </w:r>
            <w:proofErr w:type="spellEnd"/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>, А. А. Урусов. – Омск : Омский государственный университет им. Ф.М. Достоевского (ОмГУ), 2021. – 96 с. : табл. – Режим доступа: по подписке. – URL: </w:t>
            </w:r>
            <w:hyperlink r:id="rId10" w:history="1">
              <w:r w:rsidRPr="00C76119">
                <w:rPr>
                  <w:b w:val="0"/>
                  <w:bCs/>
                  <w:sz w:val="24"/>
                  <w:szCs w:val="24"/>
                  <w:shd w:val="clear" w:color="auto" w:fill="FFFFFF"/>
                </w:rPr>
                <w:t>https://biblioclub.ru/index.php?page=book&amp;id=614060</w:t>
              </w:r>
            </w:hyperlink>
            <w:r w:rsidRPr="00C76119">
              <w:rPr>
                <w:b w:val="0"/>
                <w:bCs/>
                <w:sz w:val="24"/>
                <w:szCs w:val="24"/>
                <w:shd w:val="clear" w:color="auto" w:fill="FFFFFF"/>
              </w:rPr>
              <w:t xml:space="preserve"> (дата обращения: 20.03.2023). </w:t>
            </w:r>
          </w:p>
        </w:tc>
      </w:tr>
    </w:tbl>
    <w:p w14:paraId="7087A1EF" w14:textId="77777777" w:rsidR="00C76119" w:rsidRDefault="00C76119" w:rsidP="00C76119">
      <w:pPr>
        <w:ind w:firstLine="708"/>
        <w:rPr>
          <w:i/>
          <w:lang w:val="en-US" w:bidi="ru-RU"/>
        </w:rPr>
      </w:pPr>
    </w:p>
    <w:p w14:paraId="1E5C4C75" w14:textId="77777777" w:rsidR="00C76119" w:rsidRPr="00C76119" w:rsidRDefault="00C76119" w:rsidP="00C76119">
      <w:pPr>
        <w:ind w:firstLine="708"/>
        <w:rPr>
          <w:b w:val="0"/>
          <w:i/>
          <w:lang w:bidi="ru-RU"/>
        </w:rPr>
      </w:pPr>
      <w:r w:rsidRPr="00C76119">
        <w:rPr>
          <w:b w:val="0"/>
          <w:i/>
          <w:lang w:bidi="ru-RU"/>
        </w:rPr>
        <w:t>Нормативные правовые акты и иные источники:</w:t>
      </w:r>
    </w:p>
    <w:p w14:paraId="55EDD714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Конституция Российской Федерации [Электронный ресурс]: принята всенародным голосованием 12.12.1993 //КонсультантПлюс. – Режим доступа: http://www.consultant.ru/document/cons_doc_LAW_28399/,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0610B69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17.12.1997 № 2-ФКЗ (ред. от 02.06.2017) «О Правительстве Российской Федерации» [Электронный ресурс]// КонсультантПлюс, – Режим доступа: http://www.consultant.ru/document/cons_doc_LAW_17107/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5FF794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конституционный закон от 31.12.1996 № 1-ФКЗ (ред. от 05.02.2014) «О судебной системе Российской Федерации» 31 декабря 1996 года № 1-ФКЗ» [Электронный ресурс]// КонсультантПлюс,– Режим доступа: http://www.consultant.ru/document/cons_doc_LAW_12834/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4DBC91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процессуальный кодекс Российской Федерации от 14.11.2002 № 138-ФЗ (ред. от 30.10.2017) 14 ноября 2002 года N 138-ФЗ [Электронный ресурс]. – URL:http://www.consultant.ru/document/cons_doc_LAW_281782/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2EBD873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Кодекс Российской Федерации об административных правонарушениях [Электронный ресурс]: от 30.12.2001 № 195-ФЗ // Консультант Плюс. - Режим доступа: http://www.consultant.ru/document/cons_doc_LAW_34661/ доступ в сети университета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37F81993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Трудовой кодекс Российской Федерации [Электронный ресурс]: от 30.12.2001 № 197-ФЗ // Консультант Плюс. [URL:http://www.consultant.ru/document/cons_doc_LAW_221665/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3F9ED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>Уголовно-процессуальный кодекс Российской Федерации [Электронный ресурс]: от 18.12.2001 № 174-ФЗ // Консультант Плюс. HYPERLINK "URL:http://www.consultant.ru/document/cons_doc_LAW_221498/"</w:t>
      </w:r>
      <w:r w:rsidRPr="00C76119">
        <w:rPr>
          <w:b w:val="0"/>
          <w:u w:val="single"/>
          <w:lang w:bidi="ru-RU"/>
        </w:rPr>
        <w:t>URL:http://www.consultant.ru/document/cons_doc_LAW_221498/</w:t>
      </w:r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623A8CF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Уголовный кодекс Российской Федерации [Электронный ресурс]: от 13.06.1996 № 63-ФЗ // Консультант Плюс. </w:t>
      </w:r>
      <w:hyperlink r:id="rId11" w:history="1">
        <w:r w:rsidRPr="00C76119">
          <w:rPr>
            <w:rStyle w:val="a9"/>
            <w:b w:val="0"/>
            <w:lang w:bidi="ru-RU"/>
          </w:rPr>
          <w:t>URL:http://www.consultant.ru/document/cons_doc_LAW_220982/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10FEBEA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Семейный кодекс Российской Федерации от 29.12.1995 № 223-ФЗ // Консультант Плюс. [Электронный ресурс]. – </w:t>
      </w:r>
      <w:hyperlink r:id="rId12" w:history="1">
        <w:r w:rsidRPr="00C76119">
          <w:rPr>
            <w:rStyle w:val="a9"/>
            <w:b w:val="0"/>
            <w:lang w:bidi="ru-RU"/>
          </w:rPr>
          <w:t>URL:http://www.consultant.ru/document/cons_doc_LAW_281787/</w:t>
        </w:r>
      </w:hyperlink>
      <w:r w:rsidRPr="00C76119">
        <w:rPr>
          <w:b w:val="0"/>
          <w:lang w:bidi="ru-RU"/>
        </w:rPr>
        <w:t xml:space="preserve"> 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ADA13E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1): от 30.11.1994 № 51-ФЗ; от 26.01.1996 № 14-ФЗ // КонсультантПлюс. [Электронный ресурс]. – </w:t>
      </w:r>
      <w:hyperlink r:id="rId13" w:history="1">
        <w:r w:rsidRPr="00C76119">
          <w:rPr>
            <w:rStyle w:val="a9"/>
            <w:b w:val="0"/>
            <w:lang w:bidi="ru-RU"/>
          </w:rPr>
          <w:t>URL:http://www.consultant.ru/document/cons_doc_LAW_220995/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7B3A389E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2) [Электронный ресурс]: от 30.11.1994 № 51-ФЗ; от 26.01.1996 № 14-ФЗ // КонсультантПлюс. [Электронный ресурс]. –URL:http://www.consultant.ru/document/cons_doc_LAW_214563/Свободный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9AF77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3) [Электронный ресурс]: от 30.11.1994 № 51-ФЗ; от 26.01.1996 № 14-ФЗ // КонсультантПлюс. [Электронный ресурс]. – </w:t>
      </w:r>
      <w:hyperlink r:id="rId14" w:history="1">
        <w:r w:rsidRPr="00C76119">
          <w:rPr>
            <w:rStyle w:val="a9"/>
            <w:b w:val="0"/>
            <w:lang w:bidi="ru-RU"/>
          </w:rPr>
          <w:t>URL:http://www.consultant.ru/document/cons_doc_LAW_214559/</w:t>
        </w:r>
      </w:hyperlink>
      <w:r w:rsidRPr="00C76119">
        <w:rPr>
          <w:b w:val="0"/>
          <w:lang w:bidi="ru-RU"/>
        </w:rPr>
        <w:t xml:space="preserve">Свободный доступ </w:t>
      </w:r>
      <w:r w:rsidRPr="00C76119">
        <w:rPr>
          <w:b w:val="0"/>
          <w:u w:val="single"/>
          <w:lang w:bidi="ru-RU"/>
        </w:rPr>
        <w:t xml:space="preserve">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B136F35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Гражданский кодекс РФ (часть 4) [Электронный ресурс]: от 30.11.1994 № 51-ФЗ; от 26.01.1996 № 14-ФЗ // КонсультантПлюс. [Электронный ресурс]. – </w:t>
      </w:r>
      <w:hyperlink r:id="rId15" w:history="1">
        <w:r w:rsidRPr="00C76119">
          <w:rPr>
            <w:rStyle w:val="a9"/>
            <w:b w:val="0"/>
            <w:lang w:bidi="ru-RU"/>
          </w:rPr>
          <w:t>URL:http://www.consultant.ru/document/cons_doc_LAW_219109/</w:t>
        </w:r>
      </w:hyperlink>
      <w:r w:rsidRPr="00C76119">
        <w:rPr>
          <w:b w:val="0"/>
          <w:lang w:bidi="ru-RU"/>
        </w:rPr>
        <w:t xml:space="preserve">Свободный доступ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39E3731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Федеральный закон от 14.06.1994 N 5-ФЗ "О порядке опубликования и вступления в силу федеральных конституционных законов, федеральных законов, актов палат Федерального Собрания"[Электронный ресурс]– Режим доступа: </w:t>
      </w:r>
      <w:hyperlink r:id="rId16" w:history="1">
        <w:r w:rsidRPr="00C76119">
          <w:rPr>
            <w:rStyle w:val="a9"/>
            <w:b w:val="0"/>
            <w:lang w:bidi="ru-RU"/>
          </w:rPr>
          <w:t>http://www.consultant.ru/document/cons_doc_LAW_221499</w:t>
        </w:r>
      </w:hyperlink>
      <w:r w:rsidRPr="00C76119">
        <w:rPr>
          <w:b w:val="0"/>
          <w:lang w:bidi="ru-RU"/>
        </w:rPr>
        <w:t xml:space="preserve"> / свободный (дата обращения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47B84537" w14:textId="77777777" w:rsidR="00C76119" w:rsidRPr="00C76119" w:rsidRDefault="00C76119" w:rsidP="00C76119">
      <w:pPr>
        <w:numPr>
          <w:ilvl w:val="0"/>
          <w:numId w:val="22"/>
        </w:numPr>
        <w:rPr>
          <w:b w:val="0"/>
          <w:lang w:bidi="ru-RU"/>
        </w:rPr>
      </w:pPr>
      <w:r w:rsidRPr="00C76119">
        <w:rPr>
          <w:b w:val="0"/>
          <w:lang w:bidi="ru-RU"/>
        </w:rPr>
        <w:t xml:space="preserve">Указ Президента РФ от 09.03.2004 N 314 "О системе и структуре федеральных органов исполнительной власти" [Электронный ресурс]// КонсультантПлюс– Режим доступа: </w:t>
      </w:r>
      <w:hyperlink r:id="rId17" w:history="1">
        <w:r w:rsidRPr="00C76119">
          <w:rPr>
            <w:rStyle w:val="a9"/>
            <w:b w:val="0"/>
            <w:lang w:bidi="ru-RU"/>
          </w:rPr>
          <w:t>http://www.consultant.ru/document/cons_doc_LAW_278990</w:t>
        </w:r>
      </w:hyperlink>
      <w:r w:rsidRPr="00C76119">
        <w:rPr>
          <w:b w:val="0"/>
          <w:lang w:bidi="ru-RU"/>
        </w:rPr>
        <w:t xml:space="preserve"> /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34436D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25.12.2008 N 273-ФЗ "О противодействии коррупции" </w:t>
      </w:r>
      <w:r w:rsidRPr="00C76119">
        <w:rPr>
          <w:b w:val="0"/>
          <w:lang w:bidi="ru-RU"/>
        </w:rPr>
        <w:t xml:space="preserve">[Электронный ресурс] 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6AF859C6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06.03.2006 N 35-ФЗ "О противодействии терроризму"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5498FD50" w14:textId="77777777" w:rsidR="00C76119" w:rsidRPr="00C76119" w:rsidRDefault="00C76119" w:rsidP="00C76119">
      <w:pPr>
        <w:numPr>
          <w:ilvl w:val="0"/>
          <w:numId w:val="22"/>
        </w:numPr>
        <w:rPr>
          <w:b w:val="0"/>
          <w:bCs/>
          <w:lang w:bidi="ru-RU"/>
        </w:rPr>
      </w:pPr>
      <w:r w:rsidRPr="00C76119">
        <w:rPr>
          <w:b w:val="0"/>
          <w:bCs/>
          <w:lang w:bidi="ru-RU"/>
        </w:rPr>
        <w:t xml:space="preserve">Федеральный закон от 25.07.2002 N 114-ФЗ "О противодействии экстремистской деятельности" </w:t>
      </w:r>
      <w:r w:rsidRPr="00C76119">
        <w:rPr>
          <w:b w:val="0"/>
          <w:lang w:bidi="ru-RU"/>
        </w:rPr>
        <w:t xml:space="preserve">// КонсультантПлюс– Режим доступа: </w:t>
      </w:r>
      <w:r w:rsidRPr="00C76119">
        <w:rPr>
          <w:b w:val="0"/>
          <w:u w:val="single"/>
          <w:lang w:bidi="ru-RU"/>
        </w:rPr>
        <w:t>http://www.consultant.ru/</w:t>
      </w:r>
      <w:r w:rsidRPr="00C76119">
        <w:rPr>
          <w:b w:val="0"/>
          <w:lang w:bidi="ru-RU"/>
        </w:rPr>
        <w:t xml:space="preserve"> свободный (дата обращения: </w:t>
      </w:r>
      <w:r w:rsidR="00EF2A7C">
        <w:rPr>
          <w:b w:val="0"/>
          <w:lang w:bidi="ru-RU"/>
        </w:rPr>
        <w:t>21.02.2024</w:t>
      </w:r>
      <w:r w:rsidRPr="00C76119">
        <w:rPr>
          <w:b w:val="0"/>
          <w:lang w:bidi="ru-RU"/>
        </w:rPr>
        <w:t>).</w:t>
      </w:r>
    </w:p>
    <w:p w14:paraId="0C3AC4B3" w14:textId="77777777" w:rsidR="00C76119" w:rsidRPr="00C76119" w:rsidRDefault="00C76119" w:rsidP="00C76119">
      <w:pPr>
        <w:ind w:firstLine="708"/>
        <w:rPr>
          <w:b w:val="0"/>
          <w:bCs/>
        </w:rPr>
      </w:pPr>
    </w:p>
    <w:p w14:paraId="4598CA50" w14:textId="77777777" w:rsidR="00C76119" w:rsidRPr="00C76119" w:rsidRDefault="005B2B2A" w:rsidP="005B2B2A">
      <w:pPr>
        <w:ind w:left="261"/>
        <w:rPr>
          <w:b w:val="0"/>
          <w:lang w:bidi="ru-RU"/>
        </w:rPr>
      </w:pPr>
      <w:r w:rsidRPr="005B2B2A">
        <w:rPr>
          <w:b w:val="0"/>
          <w:lang w:bidi="ru-RU"/>
        </w:rPr>
        <w:t>5</w:t>
      </w:r>
      <w:r>
        <w:rPr>
          <w:b w:val="0"/>
          <w:lang w:bidi="ru-RU"/>
        </w:rPr>
        <w:t xml:space="preserve">.3. </w:t>
      </w:r>
      <w:r w:rsidR="00C76119" w:rsidRPr="00C76119">
        <w:rPr>
          <w:b w:val="0"/>
          <w:lang w:bidi="ru-RU"/>
        </w:rPr>
        <w:t>Профессиональные базы данных и информационные справочные системы:</w:t>
      </w:r>
    </w:p>
    <w:p w14:paraId="11963D4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lang w:val="en-US"/>
        </w:rPr>
        <w:t>Moodle</w:t>
      </w:r>
      <w:r w:rsidRPr="00C76119">
        <w:rPr>
          <w:b w:val="0"/>
        </w:rPr>
        <w:t xml:space="preserve"> [Электронный ресурс]: среда дистанционного обучения / </w:t>
      </w:r>
      <w:proofErr w:type="spellStart"/>
      <w:r w:rsidRPr="00C76119">
        <w:rPr>
          <w:b w:val="0"/>
        </w:rPr>
        <w:t>Ряз</w:t>
      </w:r>
      <w:proofErr w:type="spellEnd"/>
      <w:r w:rsidRPr="00C76119">
        <w:rPr>
          <w:b w:val="0"/>
        </w:rPr>
        <w:t>. гос. ун-т. – Рязань, [</w:t>
      </w:r>
      <w:proofErr w:type="spellStart"/>
      <w:r w:rsidRPr="00C76119">
        <w:rPr>
          <w:b w:val="0"/>
        </w:rPr>
        <w:t>б.г</w:t>
      </w:r>
      <w:proofErr w:type="spellEnd"/>
      <w:r w:rsidRPr="00C76119">
        <w:rPr>
          <w:b w:val="0"/>
        </w:rPr>
        <w:t xml:space="preserve">.] – Доступ, после регистрации из сети РГУ имени С.А. Есенина, из любой точки, имеющей доступ к сети Интернет. Режим доступа: </w:t>
      </w:r>
      <w:hyperlink r:id="rId18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e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learn</w:t>
        </w:r>
        <w:r w:rsidRPr="00C76119">
          <w:rPr>
            <w:rStyle w:val="a9"/>
            <w:b w:val="0"/>
          </w:rPr>
          <w:t>2.</w:t>
        </w:r>
        <w:proofErr w:type="spellStart"/>
        <w:r w:rsidRPr="00C76119">
          <w:rPr>
            <w:rStyle w:val="a9"/>
            <w:b w:val="0"/>
            <w:lang w:val="en-US"/>
          </w:rPr>
          <w:t>rsu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edu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  <w:r w:rsidRPr="00C76119">
          <w:rPr>
            <w:rStyle w:val="a9"/>
            <w:b w:val="0"/>
          </w:rPr>
          <w:t>/</w:t>
        </w:r>
        <w:proofErr w:type="spellStart"/>
        <w:r w:rsidRPr="00C76119">
          <w:rPr>
            <w:rStyle w:val="a9"/>
            <w:b w:val="0"/>
            <w:lang w:val="en-US"/>
          </w:rPr>
          <w:t>moodle</w:t>
        </w:r>
        <w:proofErr w:type="spellEnd"/>
        <w:r w:rsidRPr="00C76119">
          <w:rPr>
            <w:rStyle w:val="a9"/>
            <w:b w:val="0"/>
          </w:rPr>
          <w:t>2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BB880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ГАРАНТ </w:t>
      </w:r>
      <w:r w:rsidRPr="00C76119">
        <w:rPr>
          <w:b w:val="0"/>
        </w:rPr>
        <w:t xml:space="preserve">[Электронный ресурс] : информационно-правовой портал : сайт. – </w:t>
      </w:r>
      <w:r w:rsidRPr="00C76119">
        <w:rPr>
          <w:b w:val="0"/>
          <w:bCs/>
        </w:rPr>
        <w:t xml:space="preserve">Режим доступа: </w:t>
      </w:r>
      <w:hyperlink r:id="rId19" w:history="1">
        <w:r w:rsidRPr="00C76119">
          <w:rPr>
            <w:rStyle w:val="a9"/>
            <w:b w:val="0"/>
          </w:rPr>
          <w:t>http://www.garant.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04. 06.2022).</w:t>
      </w:r>
    </w:p>
    <w:p w14:paraId="0016C2E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  <w:bCs/>
        </w:rPr>
        <w:t xml:space="preserve">КОДЕКС </w:t>
      </w:r>
      <w:r w:rsidRPr="00C76119">
        <w:rPr>
          <w:b w:val="0"/>
        </w:rPr>
        <w:t xml:space="preserve">(справочно-правовая система) [Электронный ресурс] : сайт /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.-правовой консорциум «КОДЕКС». - Москва, 1991- – Режим доступа: </w:t>
      </w:r>
      <w:hyperlink r:id="rId20" w:history="1">
        <w:r w:rsidRPr="00C76119">
          <w:rPr>
            <w:rStyle w:val="a9"/>
            <w:b w:val="0"/>
          </w:rPr>
          <w:t>http://www.kodeks.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</w:t>
      </w:r>
    </w:p>
    <w:p w14:paraId="043FFBE0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Консультант Плюс [Электронный ресурс] : справочно-правовая система : база данных / Регион, центр правовой </w:t>
      </w:r>
      <w:proofErr w:type="spellStart"/>
      <w:r w:rsidRPr="00C76119">
        <w:rPr>
          <w:b w:val="0"/>
        </w:rPr>
        <w:t>информ</w:t>
      </w:r>
      <w:proofErr w:type="spellEnd"/>
      <w:r w:rsidRPr="00C76119">
        <w:rPr>
          <w:b w:val="0"/>
        </w:rPr>
        <w:t xml:space="preserve">. </w:t>
      </w:r>
      <w:proofErr w:type="spellStart"/>
      <w:r w:rsidRPr="00C76119">
        <w:rPr>
          <w:b w:val="0"/>
        </w:rPr>
        <w:t>Информправо</w:t>
      </w:r>
      <w:proofErr w:type="spellEnd"/>
      <w:r w:rsidRPr="00C76119">
        <w:rPr>
          <w:b w:val="0"/>
        </w:rPr>
        <w:t>. – [</w:t>
      </w:r>
      <w:proofErr w:type="spellStart"/>
      <w:r w:rsidRPr="00C76119">
        <w:rPr>
          <w:b w:val="0"/>
        </w:rPr>
        <w:t>Б.м</w:t>
      </w:r>
      <w:proofErr w:type="spellEnd"/>
      <w:r w:rsidRPr="00C76119">
        <w:rPr>
          <w:b w:val="0"/>
        </w:rPr>
        <w:t>., 2002-</w:t>
      </w:r>
      <w:r w:rsidRPr="00C76119">
        <w:rPr>
          <w:b w:val="0"/>
          <w:lang w:val="en-US"/>
        </w:rPr>
        <w:t>J</w:t>
      </w:r>
      <w:r w:rsidRPr="00C76119">
        <w:rPr>
          <w:b w:val="0"/>
        </w:rPr>
        <w:t xml:space="preserve">. – Доступ к полным текстам из сети РГУ имени С.А. Есенина: </w:t>
      </w:r>
      <w:hyperlink r:id="rId21" w:history="1">
        <w:r w:rsidRPr="00C76119">
          <w:rPr>
            <w:rStyle w:val="a9"/>
            <w:b w:val="0"/>
          </w:rPr>
          <w:t>http://www.consultant.ru/</w:t>
        </w:r>
      </w:hyperlink>
      <w:r w:rsidRPr="00C76119">
        <w:rPr>
          <w:b w:val="0"/>
        </w:rPr>
        <w:t xml:space="preserve">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5AE7FB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Суды Российской Федерации [Электронный ресурс] : сайт – Режим доступа: </w:t>
      </w:r>
      <w:hyperlink r:id="rId22" w:history="1">
        <w:r w:rsidRPr="00C76119">
          <w:rPr>
            <w:rStyle w:val="a9"/>
            <w:b w:val="0"/>
          </w:rPr>
          <w:t>https://sudrf.ru/</w:t>
        </w:r>
      </w:hyperlink>
      <w:r w:rsidRPr="00C76119">
        <w:rPr>
          <w:b w:val="0"/>
        </w:rPr>
        <w:t xml:space="preserve"> (содержит приговоры судов по уголовным делам)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32657D17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>
        <w:rPr>
          <w:rFonts w:ascii="Times New Roman" w:hAnsi="Times New Roman"/>
          <w:sz w:val="24"/>
          <w:color w:val="000000"/>
        </w:rPr>
        <w:t xml:space="preserve">Труды преподавателей [Электронный ресурс] : коллекция // Электронная библиотека Научной библиотеки РГУ имени С.А. Есенина. – Доступ к полным текстам по паролю. Режим доступа: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https://library.rsu-rzn.ru/marc/Default.asp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</w:t>
      </w:r>
    </w:p>
    <w:p w14:paraId="7A7CB02C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Университетская библиотека </w:t>
      </w:r>
      <w:r w:rsidRPr="00C76119">
        <w:rPr>
          <w:b w:val="0"/>
          <w:lang w:val="en-US"/>
        </w:rPr>
        <w:t>ONLINE</w:t>
      </w:r>
      <w:r w:rsidRPr="00C76119">
        <w:rPr>
          <w:b w:val="0"/>
        </w:rPr>
        <w:t xml:space="preserve">[Электронный ресурс] : электронная библиотека. – Доступ к полным текстам по паролю. Режим доступа: </w:t>
      </w:r>
      <w:hyperlink r:id="rId24" w:history="1">
        <w:r w:rsidRPr="00C76119">
          <w:rPr>
            <w:rStyle w:val="a9"/>
            <w:b w:val="0"/>
          </w:rPr>
          <w:t>http://</w:t>
        </w:r>
        <w:r w:rsidRPr="00C76119">
          <w:rPr>
            <w:rStyle w:val="a9"/>
            <w:b w:val="0"/>
            <w:lang w:val="en-US"/>
          </w:rPr>
          <w:t>biblioclub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1C7F7981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Электронная библиотека диссертаций [Электронный ресурс] : официальный сайт /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б-ка. – Москва : </w:t>
      </w:r>
      <w:proofErr w:type="spellStart"/>
      <w:r w:rsidRPr="00C76119">
        <w:rPr>
          <w:b w:val="0"/>
        </w:rPr>
        <w:t>Рос.гос</w:t>
      </w:r>
      <w:proofErr w:type="spellEnd"/>
      <w:r w:rsidRPr="00C76119">
        <w:rPr>
          <w:b w:val="0"/>
        </w:rPr>
        <w:t xml:space="preserve">. б-ка, 2003 - . – Доступ к полным текстам из комплексного читального залов библиотеки НБ РГУ имени С.А. Есенина : </w:t>
      </w:r>
      <w:hyperlink r:id="rId25" w:history="1">
        <w:r w:rsidRPr="00C76119">
          <w:rPr>
            <w:rStyle w:val="a9"/>
            <w:b w:val="0"/>
          </w:rPr>
          <w:t>http://diss.rsl.ru/</w:t>
        </w:r>
      </w:hyperlink>
      <w:r w:rsidRPr="00C76119">
        <w:rPr>
          <w:b w:val="0"/>
        </w:rPr>
        <w:t xml:space="preserve">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61650488" w14:textId="77777777" w:rsidR="00C76119" w:rsidRPr="00C76119" w:rsidRDefault="00C76119" w:rsidP="00C76119">
      <w:pPr>
        <w:numPr>
          <w:ilvl w:val="0"/>
          <w:numId w:val="20"/>
        </w:numPr>
        <w:rPr>
          <w:b w:val="0"/>
        </w:rPr>
      </w:pPr>
      <w:r w:rsidRPr="00C76119">
        <w:rPr>
          <w:b w:val="0"/>
        </w:rPr>
        <w:t xml:space="preserve">Юрайт : электронная библиотека. – Доступ к полным текстам по паролю. Режим доступа: https://urait.ru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7B6BB7DC" w14:textId="77777777" w:rsidR="00C76119" w:rsidRPr="00C76119" w:rsidRDefault="00C76119" w:rsidP="00C76119">
      <w:pPr>
        <w:ind w:firstLine="708"/>
        <w:rPr>
          <w:b w:val="0"/>
        </w:rPr>
      </w:pPr>
    </w:p>
    <w:p w14:paraId="6E7966AF" w14:textId="77777777" w:rsidR="00C76119" w:rsidRPr="00C76119" w:rsidRDefault="00C76119" w:rsidP="00C76119">
      <w:pPr>
        <w:ind w:firstLine="708"/>
        <w:rPr>
          <w:b w:val="0"/>
        </w:rPr>
      </w:pPr>
      <w:r w:rsidRPr="00C76119">
        <w:rPr>
          <w:b w:val="0"/>
        </w:rPr>
        <w:t>5.4. Перечень ресурсов информационно-телекоммуникационной сети «Интернет» (далее – сеть «Интернет»), необходимых для освоения дисциплины</w:t>
      </w:r>
    </w:p>
    <w:p w14:paraId="426539D7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Верховный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6" w:history="1">
        <w:r w:rsidRPr="00C76119">
          <w:rPr>
            <w:rStyle w:val="a9"/>
            <w:b w:val="0"/>
          </w:rPr>
          <w:t>http://www.</w:t>
        </w:r>
        <w:proofErr w:type="spellStart"/>
        <w:r w:rsidRPr="00C76119">
          <w:rPr>
            <w:rStyle w:val="a9"/>
            <w:b w:val="0"/>
            <w:lang w:val="en-US"/>
          </w:rPr>
          <w:t>vsrf</w:t>
        </w:r>
        <w:proofErr w:type="spellEnd"/>
        <w:r w:rsidRPr="00C76119">
          <w:rPr>
            <w:rStyle w:val="a9"/>
            <w:b w:val="0"/>
          </w:rPr>
          <w:t>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068C71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Конституционный Суд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7" w:history="1">
        <w:r w:rsidRPr="00C76119">
          <w:rPr>
            <w:rStyle w:val="a9"/>
            <w:b w:val="0"/>
          </w:rPr>
          <w:t>http://ks.rfnet.ru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0EAAC355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Научная электронная библиотека [Электронный ресурс] : сайт – Режим доступа: </w:t>
      </w:r>
      <w:hyperlink r:id="rId28" w:history="1">
        <w:r w:rsidRPr="00C76119">
          <w:rPr>
            <w:rStyle w:val="a9"/>
            <w:b w:val="0"/>
          </w:rPr>
          <w:t>http://elibrary.ru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8143EA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Решения Европейского Суда по правам человека и информация о нем [Электронный ресурс]: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29" w:history="1">
        <w:r w:rsidRPr="00C76119">
          <w:rPr>
            <w:rStyle w:val="a9"/>
            <w:b w:val="0"/>
          </w:rPr>
          <w:t>http://www.echr.ru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BB4CEBB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Российская газета [Электронный ресурс] : сайт – </w:t>
      </w:r>
      <w:hyperlink r:id="rId30" w:history="1">
        <w:r w:rsidRPr="00C76119">
          <w:rPr>
            <w:rStyle w:val="a9"/>
            <w:b w:val="0"/>
            <w:lang w:val="en-US"/>
          </w:rPr>
          <w:t>URL</w:t>
        </w:r>
        <w:r w:rsidRPr="00C76119">
          <w:rPr>
            <w:rStyle w:val="a9"/>
            <w:b w:val="0"/>
          </w:rPr>
          <w:t>:</w:t>
        </w:r>
        <w:proofErr w:type="spellStart"/>
        <w:r w:rsidRPr="00C76119">
          <w:rPr>
            <w:rStyle w:val="a9"/>
            <w:b w:val="0"/>
          </w:rPr>
          <w:t>http</w:t>
        </w:r>
        <w:proofErr w:type="spellEnd"/>
        <w:r w:rsidRPr="00C76119">
          <w:rPr>
            <w:rStyle w:val="a9"/>
            <w:b w:val="0"/>
          </w:rPr>
          <w:t>://www.rg.ru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726BC701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Следственный комитет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1" w:history="1">
        <w:r w:rsidRPr="00C76119">
          <w:rPr>
            <w:rStyle w:val="a9"/>
            <w:b w:val="0"/>
          </w:rPr>
          <w:t>http://www.sledcom.ru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2BBE60DC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Судебный департамент при Верховном Суде РФ [Электронный ресурс] : сайт – </w:t>
      </w:r>
      <w:r w:rsidRPr="00C76119">
        <w:rPr>
          <w:b w:val="0"/>
          <w:lang w:val="en-US"/>
        </w:rPr>
        <w:t>URL</w:t>
      </w:r>
      <w:r w:rsidRPr="00C76119">
        <w:rPr>
          <w:b w:val="0"/>
        </w:rPr>
        <w:t xml:space="preserve">: </w:t>
      </w:r>
      <w:hyperlink r:id="rId32" w:history="1">
        <w:r w:rsidRPr="00C76119">
          <w:rPr>
            <w:rStyle w:val="a9"/>
            <w:b w:val="0"/>
          </w:rPr>
          <w:t>http://www.cdep.ru</w:t>
        </w:r>
      </w:hyperlink>
      <w:r w:rsidRPr="00C76119">
        <w:rPr>
          <w:b w:val="0"/>
        </w:rPr>
        <w:t xml:space="preserve"> , свободный (дата обращения:  </w:t>
      </w:r>
      <w:r w:rsidR="00EF2A7C">
        <w:rPr>
          <w:b w:val="0"/>
        </w:rPr>
        <w:t>21.02.2024</w:t>
      </w:r>
      <w:r w:rsidRPr="00C76119">
        <w:rPr>
          <w:b w:val="0"/>
        </w:rPr>
        <w:t xml:space="preserve">). </w:t>
      </w:r>
    </w:p>
    <w:p w14:paraId="41969630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Федеральный образовательный портал «Юридическая Россия» [Электронный ресурс] : сайт – Режим доступа: </w:t>
      </w:r>
      <w:hyperlink r:id="rId33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.law.edu.ru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90C871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для студентов – Режим доступа: </w:t>
      </w:r>
      <w:hyperlink r:id="rId34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law</w:t>
        </w:r>
        <w:r w:rsidRPr="00C76119">
          <w:rPr>
            <w:rStyle w:val="a9"/>
            <w:b w:val="0"/>
          </w:rPr>
          <w:t>-</w:t>
        </w:r>
        <w:r w:rsidRPr="00C76119">
          <w:rPr>
            <w:rStyle w:val="a9"/>
            <w:b w:val="0"/>
            <w:lang w:val="en-US"/>
          </w:rPr>
          <w:t>education</w:t>
        </w:r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00A7DE38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</w:rPr>
        <w:t xml:space="preserve">Юридический портал – Режим доступа: </w:t>
      </w:r>
      <w:hyperlink r:id="rId35" w:history="1">
        <w:r w:rsidRPr="00C76119">
          <w:rPr>
            <w:rStyle w:val="a9"/>
            <w:b w:val="0"/>
            <w:lang w:val="en-US"/>
          </w:rPr>
          <w:t>http</w:t>
        </w:r>
        <w:r w:rsidRPr="00C76119">
          <w:rPr>
            <w:rStyle w:val="a9"/>
            <w:b w:val="0"/>
          </w:rPr>
          <w:t>://</w:t>
        </w:r>
        <w:r w:rsidRPr="00C76119">
          <w:rPr>
            <w:rStyle w:val="a9"/>
            <w:b w:val="0"/>
            <w:lang w:val="en-US"/>
          </w:rPr>
          <w:t>www</w:t>
        </w:r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interlaw</w:t>
        </w:r>
        <w:proofErr w:type="spellEnd"/>
        <w:r w:rsidRPr="00C76119">
          <w:rPr>
            <w:rStyle w:val="a9"/>
            <w:b w:val="0"/>
          </w:rPr>
          <w:t>.</w:t>
        </w:r>
        <w:proofErr w:type="spellStart"/>
        <w:r w:rsidRPr="00C76119">
          <w:rPr>
            <w:rStyle w:val="a9"/>
            <w:b w:val="0"/>
            <w:lang w:val="en-US"/>
          </w:rPr>
          <w:t>dax</w:t>
        </w:r>
        <w:proofErr w:type="spellEnd"/>
        <w:r w:rsidRPr="00C76119">
          <w:rPr>
            <w:rStyle w:val="a9"/>
            <w:b w:val="0"/>
          </w:rPr>
          <w:t>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4304C1CA" w14:textId="77777777" w:rsidR="00C76119" w:rsidRPr="00C76119" w:rsidRDefault="00C76119" w:rsidP="005B2B2A">
      <w:pPr>
        <w:numPr>
          <w:ilvl w:val="0"/>
          <w:numId w:val="21"/>
        </w:numPr>
        <w:ind w:left="0" w:firstLine="709"/>
        <w:jc w:val="both"/>
        <w:rPr>
          <w:b w:val="0"/>
        </w:rPr>
      </w:pPr>
      <w:r w:rsidRPr="00C76119">
        <w:rPr>
          <w:b w:val="0"/>
          <w:bCs/>
        </w:rPr>
        <w:t xml:space="preserve">Российское образование </w:t>
      </w:r>
      <w:r w:rsidRPr="00C76119">
        <w:rPr>
          <w:b w:val="0"/>
        </w:rPr>
        <w:t xml:space="preserve">[Электронный ресурс] : федеральный портал / ФГАУ ГНИИ ИТТ «Информика». – [Москва, 2002 - ]. – Режим доступа: </w:t>
      </w:r>
      <w:hyperlink r:id="rId36" w:history="1">
        <w:r w:rsidRPr="00C76119">
          <w:rPr>
            <w:rStyle w:val="a9"/>
            <w:b w:val="0"/>
          </w:rPr>
          <w:t>http://www.edu.</w:t>
        </w:r>
        <w:r w:rsidRPr="00C76119">
          <w:rPr>
            <w:rStyle w:val="a9"/>
            <w:b w:val="0"/>
            <w:lang w:val="en-US"/>
          </w:rPr>
          <w:t>ru</w:t>
        </w:r>
      </w:hyperlink>
      <w:r w:rsidRPr="00C76119">
        <w:rPr>
          <w:b w:val="0"/>
        </w:rPr>
        <w:t xml:space="preserve"> , свободный (дата обращения:   </w:t>
      </w:r>
      <w:r w:rsidR="00EF2A7C">
        <w:rPr>
          <w:b w:val="0"/>
        </w:rPr>
        <w:t>21.02.2024</w:t>
      </w:r>
      <w:r w:rsidRPr="00C76119">
        <w:rPr>
          <w:b w:val="0"/>
        </w:rPr>
        <w:t>).</w:t>
      </w:r>
    </w:p>
    <w:p w14:paraId="288B4C1C" w14:textId="77777777" w:rsidR="00C76119" w:rsidRPr="00EF2A7C" w:rsidRDefault="00C76119" w:rsidP="00EE43E3">
      <w:pPr>
        <w:ind w:firstLine="708"/>
        <w:rPr>
          <w:b w:val="0"/>
          <w:bCs/>
          <w:szCs w:val="28"/>
        </w:rPr>
      </w:pPr>
    </w:p>
    <w:p w14:paraId="02F3986E" w14:textId="77777777" w:rsidR="00301C57" w:rsidRPr="00EE43E3" w:rsidRDefault="00301C57" w:rsidP="00EE43E3">
      <w:pPr>
        <w:ind w:firstLine="708"/>
        <w:rPr>
          <w:b w:val="0"/>
          <w:bCs/>
          <w:szCs w:val="28"/>
        </w:rPr>
      </w:pPr>
      <w:r w:rsidRPr="00EE43E3">
        <w:rPr>
          <w:b w:val="0"/>
          <w:bCs/>
          <w:szCs w:val="28"/>
        </w:rPr>
        <w:t>5.5. Периодические издания</w:t>
      </w:r>
    </w:p>
    <w:p w14:paraId="562B67A9" w14:textId="77777777" w:rsidR="00301C57" w:rsidRPr="002D7DDC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1. </w:t>
      </w:r>
      <w:r w:rsidRPr="002D7DDC">
        <w:rPr>
          <w:b w:val="0"/>
          <w:szCs w:val="28"/>
        </w:rPr>
        <w:t>Российская газета 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7" w:history="1">
        <w:r w:rsidRPr="002D7DDC">
          <w:rPr>
            <w:rStyle w:val="a9"/>
            <w:b w:val="0"/>
            <w:szCs w:val="28"/>
          </w:rPr>
          <w:t>http://www.rg.ru</w:t>
        </w:r>
      </w:hyperlink>
      <w:r w:rsidRPr="002D7DDC">
        <w:rPr>
          <w:b w:val="0"/>
          <w:szCs w:val="28"/>
        </w:rPr>
        <w:t>, 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5A34A4F9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2. Собрание законодательства РФ </w:t>
      </w:r>
      <w:r w:rsidRPr="002D7DDC">
        <w:rPr>
          <w:b w:val="0"/>
          <w:szCs w:val="28"/>
        </w:rPr>
        <w:t>[Электронный ресурс]: сайт.- Режим доступа:</w:t>
      </w:r>
      <w:r>
        <w:rPr>
          <w:b w:val="0"/>
          <w:szCs w:val="28"/>
        </w:rPr>
        <w:t xml:space="preserve"> </w:t>
      </w:r>
      <w:hyperlink r:id="rId38" w:history="1">
        <w:r w:rsidRPr="00190293">
          <w:rPr>
            <w:rStyle w:val="a9"/>
            <w:b w:val="0"/>
            <w:szCs w:val="28"/>
          </w:rPr>
          <w:t>http://собрание.законодательства.рф</w:t>
        </w:r>
      </w:hyperlink>
      <w:r>
        <w:rPr>
          <w:b w:val="0"/>
          <w:szCs w:val="28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).</w:t>
      </w:r>
    </w:p>
    <w:p w14:paraId="30A9C87D" w14:textId="77777777" w:rsidR="00301C57" w:rsidRDefault="00301C57" w:rsidP="00301C57">
      <w:pPr>
        <w:ind w:firstLine="708"/>
        <w:jc w:val="both"/>
        <w:rPr>
          <w:b w:val="0"/>
          <w:color w:val="000000"/>
          <w:shd w:val="clear" w:color="auto" w:fill="FFFFFF"/>
        </w:rPr>
      </w:pPr>
      <w:r>
        <w:rPr>
          <w:b w:val="0"/>
          <w:szCs w:val="28"/>
        </w:rPr>
        <w:t>3. Право</w:t>
      </w:r>
      <w:r w:rsidRPr="002D7DDC">
        <w:rPr>
          <w:b w:val="0"/>
          <w:color w:val="000000"/>
          <w:shd w:val="clear" w:color="auto" w:fill="FFFFFF"/>
        </w:rPr>
        <w:t>. Доступ:</w:t>
      </w:r>
      <w:r>
        <w:rPr>
          <w:b w:val="0"/>
          <w:color w:val="000000"/>
          <w:shd w:val="clear" w:color="auto" w:fill="FFFFFF"/>
        </w:rPr>
        <w:t xml:space="preserve"> </w:t>
      </w:r>
      <w:r w:rsidRPr="002D7DDC">
        <w:rPr>
          <w:b w:val="0"/>
          <w:color w:val="000000"/>
          <w:shd w:val="clear" w:color="auto" w:fill="FFFFFF"/>
        </w:rPr>
        <w:t>Киберленинка [Электронный ресурс]: научная электронная библиотека. – Режим доступа:</w:t>
      </w:r>
      <w:r w:rsidRPr="002D7DDC">
        <w:t xml:space="preserve"> </w:t>
      </w:r>
      <w:hyperlink r:id="rId39" w:history="1">
        <w:r w:rsidRPr="00190293">
          <w:rPr>
            <w:rStyle w:val="a9"/>
            <w:b w:val="0"/>
            <w:shd w:val="clear" w:color="auto" w:fill="FFFFFF"/>
          </w:rPr>
          <w:t>https://cyberleninka.ru/article/c/law</w:t>
        </w:r>
      </w:hyperlink>
      <w:r w:rsidRPr="002D7DDC">
        <w:rPr>
          <w:b w:val="0"/>
          <w:color w:val="000000"/>
          <w:shd w:val="clear" w:color="auto" w:fill="FFFFFF"/>
        </w:rPr>
        <w:t xml:space="preserve">, свободный (дата обращения: </w:t>
      </w:r>
      <w:r w:rsidR="00D669BC">
        <w:rPr>
          <w:b w:val="0"/>
          <w:color w:val="000000"/>
          <w:shd w:val="clear" w:color="auto" w:fill="FFFFFF"/>
        </w:rPr>
        <w:t>05.0</w:t>
      </w:r>
      <w:r w:rsidR="00EE43E3">
        <w:rPr>
          <w:b w:val="0"/>
          <w:color w:val="000000"/>
          <w:shd w:val="clear" w:color="auto" w:fill="FFFFFF"/>
        </w:rPr>
        <w:t>3</w:t>
      </w:r>
      <w:r w:rsidR="00D669BC">
        <w:rPr>
          <w:b w:val="0"/>
          <w:color w:val="000000"/>
          <w:shd w:val="clear" w:color="auto" w:fill="FFFFFF"/>
        </w:rPr>
        <w:t>.</w:t>
      </w:r>
      <w:r w:rsidR="00EE43E3">
        <w:rPr>
          <w:b w:val="0"/>
          <w:color w:val="000000"/>
          <w:shd w:val="clear" w:color="auto" w:fill="FFFFFF"/>
        </w:rPr>
        <w:t>2023</w:t>
      </w:r>
      <w:r w:rsidRPr="002D7DDC">
        <w:rPr>
          <w:b w:val="0"/>
          <w:color w:val="000000"/>
          <w:shd w:val="clear" w:color="auto" w:fill="FFFFFF"/>
        </w:rPr>
        <w:t>).</w:t>
      </w:r>
    </w:p>
    <w:p w14:paraId="7C7D29B1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 w:rsidRPr="00E033A4">
        <w:rPr>
          <w:b w:val="0"/>
          <w:color w:val="000000"/>
          <w:shd w:val="clear" w:color="auto" w:fill="FFFFFF"/>
        </w:rPr>
        <w:t>4. Архив номеров журнала «</w:t>
      </w:r>
      <w:r>
        <w:rPr>
          <w:b w:val="0"/>
          <w:color w:val="000000"/>
          <w:shd w:val="clear" w:color="auto" w:fill="FFFFFF"/>
        </w:rPr>
        <w:t>Государство и право</w:t>
      </w:r>
      <w:r w:rsidRPr="00E033A4">
        <w:rPr>
          <w:b w:val="0"/>
          <w:color w:val="000000"/>
          <w:shd w:val="clear" w:color="auto" w:fill="FFFFFF"/>
        </w:rPr>
        <w:t>»</w:t>
      </w:r>
      <w:r>
        <w:rPr>
          <w:b w:val="0"/>
          <w:color w:val="000000"/>
          <w:shd w:val="clear" w:color="auto" w:fill="FFFFFF"/>
        </w:rPr>
        <w:t xml:space="preserve"> </w:t>
      </w:r>
      <w:r w:rsidRPr="00E033A4">
        <w:rPr>
          <w:b w:val="0"/>
          <w:color w:val="000000"/>
          <w:shd w:val="clear" w:color="auto" w:fill="FFFFFF"/>
        </w:rPr>
        <w:t>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0" w:history="1">
        <w:r w:rsidRPr="00190293">
          <w:rPr>
            <w:rStyle w:val="a9"/>
            <w:b w:val="0"/>
            <w:spacing w:val="-4"/>
            <w:shd w:val="clear" w:color="auto" w:fill="FFFFFF"/>
          </w:rPr>
          <w:t>http://igpran.ru/journal/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68B553AC" w14:textId="77777777" w:rsidR="00301C57" w:rsidRDefault="00301C57" w:rsidP="00301C57">
      <w:pPr>
        <w:ind w:firstLine="708"/>
        <w:jc w:val="both"/>
        <w:rPr>
          <w:b w:val="0"/>
          <w:szCs w:val="28"/>
        </w:rPr>
      </w:pPr>
      <w:r>
        <w:rPr>
          <w:b w:val="0"/>
          <w:szCs w:val="28"/>
        </w:rPr>
        <w:t xml:space="preserve">5. </w:t>
      </w:r>
      <w:r w:rsidRPr="00E033A4">
        <w:rPr>
          <w:b w:val="0"/>
          <w:color w:val="000000"/>
          <w:shd w:val="clear" w:color="auto" w:fill="FFFFFF"/>
        </w:rPr>
        <w:t>Архив номеров журнала «</w:t>
      </w:r>
      <w:r>
        <w:rPr>
          <w:b w:val="0"/>
          <w:color w:val="000000"/>
          <w:shd w:val="clear" w:color="auto" w:fill="FFFFFF"/>
        </w:rPr>
        <w:t>Правоведение</w:t>
      </w:r>
      <w:r w:rsidRPr="00E033A4">
        <w:rPr>
          <w:b w:val="0"/>
          <w:color w:val="000000"/>
          <w:shd w:val="clear" w:color="auto" w:fill="FFFFFF"/>
        </w:rPr>
        <w:t>» [Электронный ресурс]</w:t>
      </w:r>
      <w:r w:rsidRPr="00E033A4">
        <w:rPr>
          <w:b w:val="0"/>
          <w:color w:val="000000"/>
          <w:spacing w:val="-4"/>
          <w:shd w:val="clear" w:color="auto" w:fill="FFFFFF"/>
        </w:rPr>
        <w:t>. – Режим доступа:</w:t>
      </w:r>
      <w:r>
        <w:rPr>
          <w:b w:val="0"/>
          <w:color w:val="000000"/>
          <w:spacing w:val="-4"/>
          <w:shd w:val="clear" w:color="auto" w:fill="FFFFFF"/>
        </w:rPr>
        <w:t xml:space="preserve"> </w:t>
      </w:r>
      <w:hyperlink r:id="rId41" w:history="1">
        <w:r w:rsidRPr="00190293">
          <w:rPr>
            <w:rStyle w:val="a9"/>
            <w:b w:val="0"/>
            <w:spacing w:val="-4"/>
            <w:shd w:val="clear" w:color="auto" w:fill="FFFFFF"/>
          </w:rPr>
          <w:t>https://pravovedenie.spbu.ru/issue/archive</w:t>
        </w:r>
      </w:hyperlink>
      <w:r>
        <w:rPr>
          <w:b w:val="0"/>
          <w:color w:val="000000"/>
          <w:spacing w:val="-4"/>
          <w:shd w:val="clear" w:color="auto" w:fill="FFFFFF"/>
        </w:rPr>
        <w:t xml:space="preserve">, </w:t>
      </w:r>
      <w:r w:rsidRPr="002D7DDC">
        <w:rPr>
          <w:b w:val="0"/>
          <w:szCs w:val="28"/>
        </w:rPr>
        <w:t>свободный (дата обращения</w:t>
      </w:r>
      <w:r w:rsidR="000446BE">
        <w:rPr>
          <w:b w:val="0"/>
          <w:szCs w:val="28"/>
        </w:rPr>
        <w:t>:</w:t>
      </w:r>
      <w:r w:rsidRPr="002D7DDC">
        <w:rPr>
          <w:b w:val="0"/>
          <w:szCs w:val="28"/>
        </w:rPr>
        <w:t xml:space="preserve"> </w:t>
      </w:r>
      <w:r w:rsidR="00D669BC">
        <w:rPr>
          <w:b w:val="0"/>
          <w:szCs w:val="28"/>
        </w:rPr>
        <w:t>05.0</w:t>
      </w:r>
      <w:r w:rsidR="00EE43E3">
        <w:rPr>
          <w:b w:val="0"/>
          <w:szCs w:val="28"/>
        </w:rPr>
        <w:t>3</w:t>
      </w:r>
      <w:r w:rsidR="00D669BC">
        <w:rPr>
          <w:b w:val="0"/>
          <w:szCs w:val="28"/>
        </w:rPr>
        <w:t>.</w:t>
      </w:r>
      <w:r w:rsidR="00EE43E3">
        <w:rPr>
          <w:b w:val="0"/>
          <w:szCs w:val="28"/>
        </w:rPr>
        <w:t>2023</w:t>
      </w:r>
      <w:r w:rsidRPr="002D7DDC">
        <w:rPr>
          <w:b w:val="0"/>
          <w:szCs w:val="28"/>
        </w:rPr>
        <w:t>)</w:t>
      </w:r>
      <w:r>
        <w:rPr>
          <w:b w:val="0"/>
          <w:szCs w:val="28"/>
        </w:rPr>
        <w:t>.</w:t>
      </w:r>
    </w:p>
    <w:p w14:paraId="0F57EEBD" w14:textId="77777777" w:rsidR="00301C57" w:rsidRDefault="00301C57" w:rsidP="00301C57">
      <w:pPr>
        <w:ind w:firstLine="708"/>
        <w:jc w:val="both"/>
        <w:rPr>
          <w:b w:val="0"/>
          <w:szCs w:val="28"/>
        </w:rPr>
      </w:pPr>
    </w:p>
    <w:p w14:paraId="3B6E88CD" w14:textId="77777777" w:rsidR="00301C57" w:rsidRPr="00666982" w:rsidRDefault="00301C57" w:rsidP="00301C57">
      <w:pPr>
        <w:tabs>
          <w:tab w:val="left" w:pos="0"/>
        </w:tabs>
        <w:jc w:val="center"/>
        <w:rPr>
          <w:b w:val="0"/>
          <w:szCs w:val="28"/>
        </w:rPr>
      </w:pPr>
      <w:r w:rsidRPr="00666982">
        <w:rPr>
          <w:b w:val="0"/>
          <w:szCs w:val="28"/>
        </w:rPr>
        <w:t xml:space="preserve">6. МАТЕРИАЛЬНО-ТЕХНИЧЕСКОЕ ОБЕСПЕЧЕНИЕ ДИСЦИПЛИНЫ </w:t>
      </w:r>
    </w:p>
    <w:p w14:paraId="1A82E689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 w:val="24"/>
          <w:szCs w:val="24"/>
        </w:rPr>
      </w:pPr>
      <w:r w:rsidRPr="00DD6F0B">
        <w:rPr>
          <w:rFonts w:eastAsia="Calibri"/>
          <w:b w:val="0"/>
          <w:kern w:val="3"/>
          <w:szCs w:val="28"/>
        </w:rPr>
        <w:t>6.1. Требования к аудиториям (помещениям, местам) для проведения занятий:</w:t>
      </w:r>
      <w:r w:rsidRPr="00DD6F0B">
        <w:rPr>
          <w:rFonts w:eastAsia="Calibri"/>
          <w:kern w:val="3"/>
          <w:szCs w:val="28"/>
        </w:rPr>
        <w:t xml:space="preserve"> </w:t>
      </w:r>
      <w:r w:rsidRPr="00DD6F0B">
        <w:rPr>
          <w:rFonts w:eastAsia="Calibri"/>
          <w:b w:val="0"/>
          <w:i/>
          <w:kern w:val="3"/>
          <w:szCs w:val="28"/>
        </w:rPr>
        <w:t>стандартно оборудованные учебные аудитории для проведения лекций и практических занятий, мультимедийный видеопроектор, экран, ноутбук, лазерная указка</w:t>
      </w:r>
      <w:r w:rsidRPr="00DD6F0B">
        <w:rPr>
          <w:rFonts w:eastAsia="Calibri"/>
          <w:b w:val="0"/>
          <w:kern w:val="3"/>
          <w:szCs w:val="28"/>
        </w:rPr>
        <w:t xml:space="preserve">. </w:t>
      </w:r>
    </w:p>
    <w:p w14:paraId="2AD2C2E1" w14:textId="77777777" w:rsidR="00DD6F0B" w:rsidRPr="00DD6F0B" w:rsidRDefault="00DD6F0B" w:rsidP="00DD6F0B">
      <w:pPr>
        <w:suppressAutoHyphens w:val="0"/>
        <w:autoSpaceDE/>
        <w:autoSpaceDN w:val="0"/>
        <w:ind w:firstLine="360"/>
        <w:jc w:val="both"/>
        <w:textAlignment w:val="baseline"/>
        <w:rPr>
          <w:rFonts w:eastAsia="Calibri"/>
          <w:b w:val="0"/>
          <w:kern w:val="3"/>
          <w:szCs w:val="28"/>
        </w:rPr>
      </w:pPr>
      <w:r w:rsidRPr="00DD6F0B">
        <w:rPr>
          <w:rFonts w:eastAsia="Calibri"/>
          <w:b w:val="0"/>
          <w:kern w:val="3"/>
          <w:szCs w:val="28"/>
        </w:rPr>
        <w:t>6.2. Требования к оборудованию рабочих мест преподавателя и обучающихся</w:t>
      </w:r>
      <w:r w:rsidRPr="00DD6F0B">
        <w:rPr>
          <w:rFonts w:eastAsia="Calibri"/>
          <w:kern w:val="3"/>
          <w:szCs w:val="28"/>
        </w:rPr>
        <w:t xml:space="preserve">: </w:t>
      </w:r>
      <w:r w:rsidRPr="00DD6F0B">
        <w:rPr>
          <w:rFonts w:eastAsia="Calibri"/>
          <w:b w:val="0"/>
          <w:i/>
          <w:kern w:val="3"/>
          <w:szCs w:val="28"/>
        </w:rPr>
        <w:t>видеопроектор, ноутбук, переносной экран</w:t>
      </w:r>
      <w:r w:rsidRPr="00DD6F0B">
        <w:rPr>
          <w:rFonts w:eastAsia="Calibri"/>
          <w:b w:val="0"/>
          <w:kern w:val="3"/>
          <w:szCs w:val="28"/>
        </w:rPr>
        <w:t>.</w:t>
      </w:r>
    </w:p>
    <w:p w14:paraId="728AF28C" w14:textId="77777777" w:rsidR="00DD6F0B" w:rsidRPr="00DD6F0B" w:rsidRDefault="00DD6F0B" w:rsidP="00DD6F0B">
      <w:pPr>
        <w:widowControl/>
        <w:suppressAutoHyphens w:val="0"/>
        <w:autoSpaceDE/>
        <w:ind w:firstLine="360"/>
        <w:jc w:val="both"/>
        <w:rPr>
          <w:b w:val="0"/>
          <w:szCs w:val="28"/>
          <w:lang w:eastAsia="en-US"/>
        </w:rPr>
      </w:pPr>
      <w:r w:rsidRPr="00DD6F0B">
        <w:rPr>
          <w:b w:val="0"/>
          <w:szCs w:val="28"/>
          <w:lang w:eastAsia="en-US"/>
        </w:rPr>
        <w:t>6.3. Требования к специализированному оборудованию:</w:t>
      </w:r>
      <w:r w:rsidRPr="00DD6F0B">
        <w:rPr>
          <w:szCs w:val="28"/>
          <w:lang w:eastAsia="en-US"/>
        </w:rPr>
        <w:t xml:space="preserve"> </w:t>
      </w:r>
      <w:r w:rsidRPr="00DD6F0B">
        <w:rPr>
          <w:b w:val="0"/>
          <w:i/>
          <w:szCs w:val="28"/>
          <w:lang w:eastAsia="en-US"/>
        </w:rPr>
        <w:t>отсутствуют</w:t>
      </w:r>
      <w:r w:rsidRPr="00DD6F0B">
        <w:rPr>
          <w:b w:val="0"/>
          <w:szCs w:val="28"/>
          <w:lang w:eastAsia="en-US"/>
        </w:rPr>
        <w:t>.</w:t>
      </w:r>
      <w:r w:rsidRPr="00DD6F0B">
        <w:rPr>
          <w:szCs w:val="28"/>
          <w:lang w:eastAsia="en-US"/>
        </w:rPr>
        <w:t xml:space="preserve">   </w:t>
      </w:r>
    </w:p>
    <w:p w14:paraId="5787E9A2" w14:textId="77777777" w:rsidR="00301C57" w:rsidRDefault="00301C57" w:rsidP="00301C57">
      <w:pPr>
        <w:ind w:right="-2" w:firstLine="567"/>
        <w:jc w:val="both"/>
      </w:pPr>
    </w:p>
    <w:p w14:paraId="141AC099" w14:textId="77777777" w:rsidR="00301C57" w:rsidRPr="00DD6F0B" w:rsidRDefault="00301C57" w:rsidP="00825AA8">
      <w:pPr>
        <w:pStyle w:val="a3"/>
        <w:numPr>
          <w:ilvl w:val="0"/>
          <w:numId w:val="6"/>
        </w:numPr>
        <w:suppressAutoHyphens w:val="0"/>
        <w:autoSpaceDN w:val="0"/>
        <w:ind w:right="-2"/>
        <w:contextualSpacing w:val="0"/>
        <w:jc w:val="center"/>
        <w:rPr>
          <w:b w:val="0"/>
        </w:rPr>
      </w:pPr>
      <w:r w:rsidRPr="00DD6F0B">
        <w:rPr>
          <w:b w:val="0"/>
        </w:rPr>
        <w:t xml:space="preserve">МЕТОДИЧЕСКИЕ УКАЗАНИЯ ДЛЯ ОБУЧАЮЩИХСЯ </w:t>
      </w:r>
      <w:r w:rsidRPr="00DD6F0B">
        <w:rPr>
          <w:b w:val="0"/>
        </w:rPr>
        <w:br/>
        <w:t>ПО ОСВОЕНИЮ</w:t>
      </w:r>
      <w:r w:rsidRPr="00DD6F0B">
        <w:rPr>
          <w:b w:val="0"/>
          <w:spacing w:val="-34"/>
        </w:rPr>
        <w:t xml:space="preserve"> </w:t>
      </w:r>
      <w:r w:rsidRPr="00DD6F0B">
        <w:rPr>
          <w:b w:val="0"/>
        </w:rPr>
        <w:t xml:space="preserve">ДИСЦИПЛИНЫ </w:t>
      </w: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660"/>
        <w:gridCol w:w="7229"/>
      </w:tblGrid>
      <w:tr w:rsidR="00301C57" w:rsidRPr="00725B01" w14:paraId="01C31246" w14:textId="77777777" w:rsidTr="007D4C5F">
        <w:tc>
          <w:tcPr>
            <w:tcW w:w="2660" w:type="dxa"/>
            <w:shd w:val="clear" w:color="auto" w:fill="auto"/>
          </w:tcPr>
          <w:p w14:paraId="615B71C4" w14:textId="77777777" w:rsidR="00301C57" w:rsidRPr="00725B01" w:rsidRDefault="00301C57" w:rsidP="007D4C5F">
            <w:pPr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Вид учебных занятий</w:t>
            </w:r>
          </w:p>
        </w:tc>
        <w:tc>
          <w:tcPr>
            <w:tcW w:w="7229" w:type="dxa"/>
            <w:shd w:val="clear" w:color="auto" w:fill="auto"/>
          </w:tcPr>
          <w:p w14:paraId="0C285149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Организация деятельности студента</w:t>
            </w:r>
          </w:p>
        </w:tc>
      </w:tr>
      <w:tr w:rsidR="00301C57" w:rsidRPr="00731889" w14:paraId="72823307" w14:textId="77777777" w:rsidTr="007D4C5F">
        <w:tc>
          <w:tcPr>
            <w:tcW w:w="2660" w:type="dxa"/>
            <w:shd w:val="clear" w:color="auto" w:fill="auto"/>
          </w:tcPr>
          <w:p w14:paraId="33A0B61C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Лекция</w:t>
            </w:r>
          </w:p>
        </w:tc>
        <w:tc>
          <w:tcPr>
            <w:tcW w:w="7229" w:type="dxa"/>
            <w:shd w:val="clear" w:color="auto" w:fill="auto"/>
          </w:tcPr>
          <w:p w14:paraId="3777303C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</w:t>
            </w:r>
          </w:p>
        </w:tc>
      </w:tr>
      <w:tr w:rsidR="00301C57" w:rsidRPr="00731889" w14:paraId="7F11B1E4" w14:textId="77777777" w:rsidTr="007D4C5F">
        <w:tc>
          <w:tcPr>
            <w:tcW w:w="2660" w:type="dxa"/>
            <w:shd w:val="clear" w:color="auto" w:fill="auto"/>
          </w:tcPr>
          <w:p w14:paraId="07EC8D74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725B01">
              <w:rPr>
                <w:b w:val="0"/>
                <w:sz w:val="24"/>
                <w:szCs w:val="24"/>
              </w:rPr>
              <w:t>Практические занятия</w:t>
            </w:r>
          </w:p>
        </w:tc>
        <w:tc>
          <w:tcPr>
            <w:tcW w:w="7229" w:type="dxa"/>
            <w:shd w:val="clear" w:color="auto" w:fill="auto"/>
          </w:tcPr>
          <w:p w14:paraId="18FB6300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нормативно-правовыми актами.</w:t>
            </w:r>
          </w:p>
        </w:tc>
      </w:tr>
      <w:tr w:rsidR="00301C57" w:rsidRPr="00731889" w14:paraId="1FC8C3EE" w14:textId="77777777" w:rsidTr="007D4C5F">
        <w:tc>
          <w:tcPr>
            <w:tcW w:w="2660" w:type="dxa"/>
            <w:shd w:val="clear" w:color="auto" w:fill="auto"/>
          </w:tcPr>
          <w:p w14:paraId="64E26F30" w14:textId="77777777" w:rsidR="00301C57" w:rsidRPr="00725B01" w:rsidRDefault="00301C57" w:rsidP="007D4C5F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>
              <w:rPr>
                <w:b w:val="0"/>
                <w:sz w:val="24"/>
                <w:szCs w:val="24"/>
              </w:rPr>
              <w:t>И</w:t>
            </w:r>
            <w:r w:rsidRPr="00725B01">
              <w:rPr>
                <w:b w:val="0"/>
                <w:sz w:val="24"/>
                <w:szCs w:val="24"/>
              </w:rPr>
              <w:t>ндивидуальные задания</w:t>
            </w:r>
          </w:p>
        </w:tc>
        <w:tc>
          <w:tcPr>
            <w:tcW w:w="7229" w:type="dxa"/>
            <w:shd w:val="clear" w:color="auto" w:fill="auto"/>
          </w:tcPr>
          <w:p w14:paraId="5DD06BE9" w14:textId="77777777" w:rsidR="00301C57" w:rsidRPr="00301C57" w:rsidRDefault="00301C57" w:rsidP="00301C57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>Знакомство с основной и дополнительной литературой, включая справочные издания,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конспект основных положений, терминов, сведений, требующихся для запоминания и являющихся основополагающими в этой теме. </w:t>
            </w:r>
          </w:p>
        </w:tc>
      </w:tr>
      <w:tr w:rsidR="00301C57" w:rsidRPr="00731889" w14:paraId="5818F4F8" w14:textId="77777777" w:rsidTr="007D4C5F">
        <w:tc>
          <w:tcPr>
            <w:tcW w:w="2660" w:type="dxa"/>
            <w:shd w:val="clear" w:color="auto" w:fill="auto"/>
          </w:tcPr>
          <w:p w14:paraId="741145B8" w14:textId="77777777" w:rsidR="00301C57" w:rsidRPr="00301C57" w:rsidRDefault="00301C57" w:rsidP="00225A2C">
            <w:pPr>
              <w:tabs>
                <w:tab w:val="left" w:pos="720"/>
              </w:tabs>
              <w:jc w:val="center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Подготовка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</w:p>
        </w:tc>
        <w:tc>
          <w:tcPr>
            <w:tcW w:w="7229" w:type="dxa"/>
            <w:shd w:val="clear" w:color="auto" w:fill="auto"/>
          </w:tcPr>
          <w:p w14:paraId="55AC8FE4" w14:textId="77777777" w:rsidR="00301C57" w:rsidRPr="00301C57" w:rsidRDefault="00301C57" w:rsidP="00AB46A5">
            <w:pPr>
              <w:jc w:val="both"/>
              <w:rPr>
                <w:b w:val="0"/>
                <w:sz w:val="24"/>
                <w:szCs w:val="24"/>
              </w:rPr>
            </w:pPr>
            <w:r w:rsidRPr="00301C57">
              <w:rPr>
                <w:b w:val="0"/>
                <w:sz w:val="24"/>
                <w:szCs w:val="24"/>
              </w:rPr>
              <w:t xml:space="preserve">При подготовке к </w:t>
            </w:r>
            <w:r w:rsidR="00AB46A5">
              <w:rPr>
                <w:b w:val="0"/>
                <w:sz w:val="24"/>
                <w:szCs w:val="24"/>
              </w:rPr>
              <w:t>зачету</w:t>
            </w:r>
            <w:r w:rsidR="00825AA8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необходимо повторить конспекты лекций по соответствующим разделам повторить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положения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>нормативных</w:t>
            </w:r>
            <w:r w:rsidR="000B79A3">
              <w:rPr>
                <w:b w:val="0"/>
                <w:sz w:val="24"/>
                <w:szCs w:val="24"/>
              </w:rPr>
              <w:t xml:space="preserve"> </w:t>
            </w:r>
            <w:r w:rsidRPr="00301C57">
              <w:rPr>
                <w:b w:val="0"/>
                <w:sz w:val="24"/>
                <w:szCs w:val="24"/>
              </w:rPr>
              <w:t xml:space="preserve">актов, отработать терминологию, повторить ранее изученное в учебниках, комментариях. Повторить задания, выполняемые в течение </w:t>
            </w:r>
            <w:r w:rsidR="00AB46A5">
              <w:rPr>
                <w:b w:val="0"/>
                <w:sz w:val="24"/>
                <w:szCs w:val="24"/>
              </w:rPr>
              <w:t xml:space="preserve">4 </w:t>
            </w:r>
            <w:r w:rsidRPr="00301C57">
              <w:rPr>
                <w:b w:val="0"/>
                <w:sz w:val="24"/>
                <w:szCs w:val="24"/>
              </w:rPr>
              <w:t>семестра.</w:t>
            </w:r>
          </w:p>
        </w:tc>
      </w:tr>
    </w:tbl>
    <w:p w14:paraId="507AB173" w14:textId="77777777" w:rsidR="007A7107" w:rsidRPr="00651A6B" w:rsidRDefault="007A7107" w:rsidP="009F56B4">
      <w:pPr>
        <w:ind w:firstLine="709"/>
        <w:jc w:val="center"/>
        <w:rPr>
          <w:szCs w:val="28"/>
        </w:rPr>
      </w:pPr>
    </w:p>
    <w:p w14:paraId="0DF65D13" w14:textId="77777777" w:rsidR="00301C57" w:rsidRPr="00C45A31" w:rsidRDefault="00301C57" w:rsidP="00D463B2">
      <w:pPr>
        <w:ind w:firstLine="709"/>
        <w:jc w:val="both"/>
        <w:rPr>
          <w:b w:val="0"/>
        </w:rPr>
      </w:pPr>
      <w:r w:rsidRPr="00DD6F0B">
        <w:rPr>
          <w:b w:val="0"/>
        </w:rPr>
        <w:t>8.</w:t>
      </w:r>
      <w:r w:rsidR="00AB46A5" w:rsidRPr="00DD6F0B">
        <w:rPr>
          <w:b w:val="0"/>
        </w:rPr>
        <w:t xml:space="preserve"> </w:t>
      </w:r>
      <w:r w:rsidRPr="00DD6F0B">
        <w:rPr>
          <w:b w:val="0"/>
        </w:rPr>
        <w:t xml:space="preserve">ТРЕБОВАНИЯ К ПРОГРАММНОМУ ОБЕСПЕЧЕНИЮ 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4" w:name="_Hlk171681250"/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5" w:name="_Hlk163485998"/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63504692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4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5"/>
    <w:bookmarkEnd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/>
    <w:p xmlns:w="http://schemas.openxmlformats.org/wordprocessingml/2006/main" xmlns:w14="http://schemas.microsoft.com/office/word/2010/wordml" w14:paraId="7C9E0504" w14:textId="77777777" w:rsidR="00EF2A7C" w:rsidRPr="00B00E3E" w:rsidRDefault="00EF2A7C" w:rsidP="00EF2A7C">
      <w:pPr>
        <w:ind w:firstLine="567"/>
        <w:jc w:val="both"/>
        <w:rPr>
          <w:b w:val="0"/>
          <w:szCs w:val="28"/>
        </w:rPr>
      </w:pPr>
      <w:r>
        <w:rPr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№93/03-22У от 11.03.2022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Соглашение б/н от 19.01.2026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  <w:tr w:rsidR="00EF2A7C" w:rsidRPr="00C14028" w14:paraId="72BBB1F1" w14:textId="77777777" w:rsidTr="00C14028">
        <w:tc>
          <w:tcPr>
            <w:tcW w:w="4957" w:type="dxa"/>
            <w:shd w:val="clear" w:color="auto" w:fill="auto"/>
          </w:tcPr>
          <w:p w14:paraId="553369AE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306A2289" w14:textId="77777777" w:rsidR="00EF2A7C" w:rsidRPr="00C14028" w:rsidRDefault="00EF2A7C" w:rsidP="00C14028">
            <w:pPr>
              <w:rPr>
                <w:b w:val="0"/>
                <w:bCs/>
                <w:sz w:val="24"/>
                <w:szCs w:val="24"/>
              </w:rPr>
            </w:pPr>
            <w:r>
              <w:rPr>
                <w:b w:val="0"/>
                <w:bCs/>
                <w:sz w:val="24"/>
                <w:szCs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7C9E0504" w14:textId="77777777" w:rsidR="00EF2A7C" w:rsidRPr="00B00E3E" w:rsidRDefault="00EF2A7C" w:rsidP="00EF2A7C">
      <w:pPr>
        <w:ind w:firstLine="567"/>
        <w:jc w:val="both"/>
        <w:rPr>
          <w:b w:val="0"/>
          <w:szCs w:val="28"/>
        </w:rPr>
        <w:spacing w:before="0" w:after="0" w:line="20" w:lineRule="exact"/>
      </w:pPr>
      <w:r>
        <w:rPr>
          <w:szCs w:val="28"/>
        </w:rPr>
        <w:t xml:space="preserve"/>
      </w:r>
    </w:p>
    <w:sectPr w:rsidR="00073A33" w:rsidSect="00D265AA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6FDBA9" w14:textId="77777777" w:rsidR="008A2A92" w:rsidRDefault="008A2A92" w:rsidP="00BF78E8">
      <w:r>
        <w:separator/>
      </w:r>
    </w:p>
  </w:endnote>
  <w:endnote w:type="continuationSeparator" w:id="0">
    <w:p w14:paraId="4157569C" w14:textId="77777777" w:rsidR="008A2A92" w:rsidRDefault="008A2A92" w:rsidP="00BF78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8070000" w:usb2="00000010" w:usb3="00000000" w:csb0="00020005" w:csb1="00000000"/>
  </w:font>
  <w:font w:name="TimesNewRoman">
    <w:altName w:val="MS Gothic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AFDC9E" w14:textId="77777777" w:rsidR="008A2A92" w:rsidRDefault="008A2A92" w:rsidP="00BF78E8">
      <w:r>
        <w:separator/>
      </w:r>
    </w:p>
  </w:footnote>
  <w:footnote w:type="continuationSeparator" w:id="0">
    <w:p w14:paraId="248EAC39" w14:textId="77777777" w:rsidR="008A2A92" w:rsidRDefault="008A2A92" w:rsidP="00BF78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B77ED2C6"/>
    <w:name w:val="WW8Num3"/>
    <w:lvl w:ilvl="0">
      <w:start w:val="1"/>
      <w:numFmt w:val="decimal"/>
      <w:lvlText w:val="%1."/>
      <w:lvlJc w:val="left"/>
      <w:pPr>
        <w:tabs>
          <w:tab w:val="num" w:pos="1065"/>
        </w:tabs>
        <w:ind w:left="1065" w:hanging="360"/>
      </w:pPr>
      <w:rPr>
        <w:b w:val="0"/>
      </w:rPr>
    </w:lvl>
  </w:abstractNum>
  <w:abstractNum w:abstractNumId="1" w15:restartNumberingAfterBreak="0">
    <w:nsid w:val="00000002"/>
    <w:multiLevelType w:val="multilevel"/>
    <w:tmpl w:val="00000002"/>
    <w:name w:val="WW8Num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440" w:hanging="720"/>
      </w:p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800" w:hanging="1080"/>
      </w:pPr>
    </w:lvl>
    <w:lvl w:ilvl="5">
      <w:start w:val="1"/>
      <w:numFmt w:val="decimal"/>
      <w:lvlText w:val="%1.%2.%3.%4.%5.%6."/>
      <w:lvlJc w:val="left"/>
      <w:pPr>
        <w:tabs>
          <w:tab w:val="num" w:pos="1800"/>
        </w:tabs>
        <w:ind w:left="180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2160"/>
        </w:tabs>
        <w:ind w:left="21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2160"/>
        </w:tabs>
        <w:ind w:left="216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2520"/>
        </w:tabs>
        <w:ind w:left="2520" w:hanging="1800"/>
      </w:pPr>
    </w:lvl>
  </w:abstractNum>
  <w:abstractNum w:abstractNumId="2" w15:restartNumberingAfterBreak="0">
    <w:nsid w:val="00000003"/>
    <w:multiLevelType w:val="multilevel"/>
    <w:tmpl w:val="00000003"/>
    <w:name w:val="WW8Num6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</w:lvl>
    <w:lvl w:ilvl="1">
      <w:start w:val="3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7560"/>
        </w:tabs>
        <w:ind w:left="7560" w:hanging="1800"/>
      </w:pPr>
    </w:lvl>
  </w:abstractNum>
  <w:abstractNum w:abstractNumId="3" w15:restartNumberingAfterBreak="0">
    <w:nsid w:val="00000004"/>
    <w:multiLevelType w:val="singleLevel"/>
    <w:tmpl w:val="00000004"/>
    <w:name w:val="WW8Num7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4" w15:restartNumberingAfterBreak="0">
    <w:nsid w:val="00000006"/>
    <w:multiLevelType w:val="singleLevel"/>
    <w:tmpl w:val="00000006"/>
    <w:name w:val="WW8Num1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5" w15:restartNumberingAfterBreak="0">
    <w:nsid w:val="00000007"/>
    <w:multiLevelType w:val="singleLevel"/>
    <w:tmpl w:val="00000007"/>
    <w:name w:val="WW8Num16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6" w15:restartNumberingAfterBreak="0">
    <w:nsid w:val="00000008"/>
    <w:multiLevelType w:val="singleLevel"/>
    <w:tmpl w:val="00000008"/>
    <w:name w:val="WW8Num20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hint="default"/>
      </w:rPr>
    </w:lvl>
  </w:abstractNum>
  <w:abstractNum w:abstractNumId="7" w15:restartNumberingAfterBreak="0">
    <w:nsid w:val="00000009"/>
    <w:multiLevelType w:val="singleLevel"/>
    <w:tmpl w:val="00000009"/>
    <w:name w:val="WW8Num22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8" w15:restartNumberingAfterBreak="0">
    <w:nsid w:val="0000000A"/>
    <w:multiLevelType w:val="multilevel"/>
    <w:tmpl w:val="A636F01E"/>
    <w:name w:val="WW8Num25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353"/>
        </w:tabs>
        <w:ind w:left="1353" w:hanging="360"/>
      </w:pPr>
      <w:rPr>
        <w:i w:val="0"/>
        <w:color w:val="auto"/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1.%2.%3.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1.%2.%3.%4.%5."/>
      <w:lvlJc w:val="left"/>
      <w:pPr>
        <w:tabs>
          <w:tab w:val="num" w:pos="3960"/>
        </w:tabs>
        <w:ind w:left="3960" w:hanging="1080"/>
      </w:pPr>
    </w:lvl>
    <w:lvl w:ilvl="5">
      <w:start w:val="1"/>
      <w:numFmt w:val="decimal"/>
      <w:lvlText w:val="%1.%2.%3.%4.%5.%6."/>
      <w:lvlJc w:val="left"/>
      <w:pPr>
        <w:tabs>
          <w:tab w:val="num" w:pos="4680"/>
        </w:tabs>
        <w:ind w:left="4680" w:hanging="1080"/>
      </w:pPr>
    </w:lvl>
    <w:lvl w:ilvl="6">
      <w:start w:val="1"/>
      <w:numFmt w:val="decimal"/>
      <w:lvlText w:val="%1.%2.%3.%4.%5.%6.%7."/>
      <w:lvlJc w:val="left"/>
      <w:pPr>
        <w:tabs>
          <w:tab w:val="num" w:pos="5760"/>
        </w:tabs>
        <w:ind w:left="576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6480"/>
        </w:tabs>
        <w:ind w:left="6480" w:hanging="1440"/>
      </w:pPr>
    </w:lvl>
    <w:lvl w:ilvl="8">
      <w:start w:val="1"/>
      <w:numFmt w:val="decimal"/>
      <w:lvlText w:val="%1.%2.%3.%4.%5.%6.%7.%8.%9."/>
      <w:lvlJc w:val="left"/>
      <w:pPr>
        <w:tabs>
          <w:tab w:val="num" w:pos="7560"/>
        </w:tabs>
        <w:ind w:left="7560" w:hanging="1800"/>
      </w:pPr>
    </w:lvl>
  </w:abstractNum>
  <w:abstractNum w:abstractNumId="9" w15:restartNumberingAfterBreak="0">
    <w:nsid w:val="0000000B"/>
    <w:multiLevelType w:val="singleLevel"/>
    <w:tmpl w:val="0000000B"/>
    <w:name w:val="WW8Num31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0" w15:restartNumberingAfterBreak="0">
    <w:nsid w:val="0000000C"/>
    <w:multiLevelType w:val="singleLevel"/>
    <w:tmpl w:val="0000000C"/>
    <w:name w:val="WW8Num35"/>
    <w:lvl w:ilvl="0">
      <w:start w:val="1"/>
      <w:numFmt w:val="decimal"/>
      <w:lvlText w:val="%1."/>
      <w:lvlJc w:val="left"/>
      <w:pPr>
        <w:tabs>
          <w:tab w:val="num" w:pos="0"/>
        </w:tabs>
        <w:ind w:left="786" w:hanging="360"/>
      </w:pPr>
      <w:rPr>
        <w:rFonts w:hint="default"/>
      </w:rPr>
    </w:lvl>
  </w:abstractNum>
  <w:abstractNum w:abstractNumId="11" w15:restartNumberingAfterBreak="0">
    <w:nsid w:val="020E054F"/>
    <w:multiLevelType w:val="hybridMultilevel"/>
    <w:tmpl w:val="E3E6B252"/>
    <w:lvl w:ilvl="0" w:tplc="6512E14A">
      <w:start w:val="7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8137DBA"/>
    <w:multiLevelType w:val="hybridMultilevel"/>
    <w:tmpl w:val="3E269C82"/>
    <w:lvl w:ilvl="0" w:tplc="691264C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3E54006"/>
    <w:multiLevelType w:val="multilevel"/>
    <w:tmpl w:val="F272BF4A"/>
    <w:lvl w:ilvl="0">
      <w:start w:val="5"/>
      <w:numFmt w:val="decimal"/>
      <w:lvlText w:val="%1"/>
      <w:lvlJc w:val="left"/>
      <w:pPr>
        <w:ind w:left="754" w:hanging="493"/>
      </w:pPr>
      <w:rPr>
        <w:rFonts w:hint="default"/>
        <w:lang w:val="ru-RU" w:eastAsia="ru-RU" w:bidi="ru-RU"/>
      </w:rPr>
    </w:lvl>
    <w:lvl w:ilvl="1">
      <w:start w:val="1"/>
      <w:numFmt w:val="decimal"/>
      <w:lvlText w:val="%1.%2."/>
      <w:lvlJc w:val="left"/>
      <w:pPr>
        <w:ind w:left="754" w:hanging="493"/>
        <w:jc w:val="right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ru-RU" w:bidi="ru-RU"/>
      </w:rPr>
    </w:lvl>
    <w:lvl w:ilvl="2">
      <w:numFmt w:val="bullet"/>
      <w:lvlText w:val="•"/>
      <w:lvlJc w:val="left"/>
      <w:pPr>
        <w:ind w:left="2601" w:hanging="493"/>
      </w:pPr>
      <w:rPr>
        <w:rFonts w:hint="default"/>
        <w:lang w:val="ru-RU" w:eastAsia="ru-RU" w:bidi="ru-RU"/>
      </w:rPr>
    </w:lvl>
    <w:lvl w:ilvl="3">
      <w:numFmt w:val="bullet"/>
      <w:lvlText w:val="•"/>
      <w:lvlJc w:val="left"/>
      <w:pPr>
        <w:ind w:left="3521" w:hanging="493"/>
      </w:pPr>
      <w:rPr>
        <w:rFonts w:hint="default"/>
        <w:lang w:val="ru-RU" w:eastAsia="ru-RU" w:bidi="ru-RU"/>
      </w:rPr>
    </w:lvl>
    <w:lvl w:ilvl="4">
      <w:numFmt w:val="bullet"/>
      <w:lvlText w:val="•"/>
      <w:lvlJc w:val="left"/>
      <w:pPr>
        <w:ind w:left="4442" w:hanging="493"/>
      </w:pPr>
      <w:rPr>
        <w:rFonts w:hint="default"/>
        <w:lang w:val="ru-RU" w:eastAsia="ru-RU" w:bidi="ru-RU"/>
      </w:rPr>
    </w:lvl>
    <w:lvl w:ilvl="5">
      <w:numFmt w:val="bullet"/>
      <w:lvlText w:val="•"/>
      <w:lvlJc w:val="left"/>
      <w:pPr>
        <w:ind w:left="5363" w:hanging="493"/>
      </w:pPr>
      <w:rPr>
        <w:rFonts w:hint="default"/>
        <w:lang w:val="ru-RU" w:eastAsia="ru-RU" w:bidi="ru-RU"/>
      </w:rPr>
    </w:lvl>
    <w:lvl w:ilvl="6">
      <w:numFmt w:val="bullet"/>
      <w:lvlText w:val="•"/>
      <w:lvlJc w:val="left"/>
      <w:pPr>
        <w:ind w:left="6283" w:hanging="493"/>
      </w:pPr>
      <w:rPr>
        <w:rFonts w:hint="default"/>
        <w:lang w:val="ru-RU" w:eastAsia="ru-RU" w:bidi="ru-RU"/>
      </w:rPr>
    </w:lvl>
    <w:lvl w:ilvl="7">
      <w:numFmt w:val="bullet"/>
      <w:lvlText w:val="•"/>
      <w:lvlJc w:val="left"/>
      <w:pPr>
        <w:ind w:left="7204" w:hanging="493"/>
      </w:pPr>
      <w:rPr>
        <w:rFonts w:hint="default"/>
        <w:lang w:val="ru-RU" w:eastAsia="ru-RU" w:bidi="ru-RU"/>
      </w:rPr>
    </w:lvl>
    <w:lvl w:ilvl="8">
      <w:numFmt w:val="bullet"/>
      <w:lvlText w:val="•"/>
      <w:lvlJc w:val="left"/>
      <w:pPr>
        <w:ind w:left="8125" w:hanging="493"/>
      </w:pPr>
      <w:rPr>
        <w:rFonts w:hint="default"/>
        <w:lang w:val="ru-RU" w:eastAsia="ru-RU" w:bidi="ru-RU"/>
      </w:rPr>
    </w:lvl>
  </w:abstractNum>
  <w:abstractNum w:abstractNumId="17" w15:restartNumberingAfterBreak="0">
    <w:nsid w:val="2D3B7D17"/>
    <w:multiLevelType w:val="hybridMultilevel"/>
    <w:tmpl w:val="B8C27704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8ED15E0"/>
    <w:multiLevelType w:val="multilevel"/>
    <w:tmpl w:val="C534F06A"/>
    <w:lvl w:ilvl="0">
      <w:start w:val="1"/>
      <w:numFmt w:val="decimal"/>
      <w:lvlText w:val="%1."/>
      <w:lvlJc w:val="left"/>
      <w:pPr>
        <w:ind w:left="1018" w:hanging="45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53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3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51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49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6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47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640" w:hanging="2160"/>
      </w:pPr>
      <w:rPr>
        <w:rFonts w:hint="default"/>
      </w:rPr>
    </w:lvl>
  </w:abstractNum>
  <w:abstractNum w:abstractNumId="19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78567B"/>
    <w:multiLevelType w:val="multilevel"/>
    <w:tmpl w:val="EC98157E"/>
    <w:styleLink w:val="WW8Num12"/>
    <w:lvl w:ilvl="0">
      <w:start w:val="1"/>
      <w:numFmt w:val="decimal"/>
      <w:lvlText w:val="%1."/>
      <w:lvlJc w:val="left"/>
      <w:rPr>
        <w:rFonts w:cs="Times New Roman"/>
      </w:rPr>
    </w:lvl>
    <w:lvl w:ilvl="1">
      <w:start w:val="1"/>
      <w:numFmt w:val="decimal"/>
      <w:lvlText w:val="%2."/>
      <w:lvlJc w:val="left"/>
      <w:rPr>
        <w:rFonts w:cs="Times New Roman"/>
      </w:rPr>
    </w:lvl>
    <w:lvl w:ilvl="2">
      <w:start w:val="1"/>
      <w:numFmt w:val="decimal"/>
      <w:lvlText w:val="%3."/>
      <w:lvlJc w:val="left"/>
      <w:rPr>
        <w:rFonts w:cs="Times New Roman"/>
      </w:rPr>
    </w:lvl>
    <w:lvl w:ilvl="3">
      <w:start w:val="1"/>
      <w:numFmt w:val="decimal"/>
      <w:lvlText w:val="%4."/>
      <w:lvlJc w:val="left"/>
      <w:rPr>
        <w:rFonts w:cs="Times New Roman"/>
      </w:rPr>
    </w:lvl>
    <w:lvl w:ilvl="4">
      <w:start w:val="1"/>
      <w:numFmt w:val="decimal"/>
      <w:lvlText w:val="%5."/>
      <w:lvlJc w:val="left"/>
      <w:rPr>
        <w:rFonts w:cs="Times New Roman"/>
      </w:rPr>
    </w:lvl>
    <w:lvl w:ilvl="5">
      <w:start w:val="1"/>
      <w:numFmt w:val="decimal"/>
      <w:lvlText w:val="%6."/>
      <w:lvlJc w:val="left"/>
      <w:rPr>
        <w:rFonts w:cs="Times New Roman"/>
      </w:rPr>
    </w:lvl>
    <w:lvl w:ilvl="6">
      <w:start w:val="1"/>
      <w:numFmt w:val="decimal"/>
      <w:lvlText w:val="%7."/>
      <w:lvlJc w:val="left"/>
      <w:rPr>
        <w:rFonts w:cs="Times New Roman"/>
      </w:rPr>
    </w:lvl>
    <w:lvl w:ilvl="7">
      <w:start w:val="1"/>
      <w:numFmt w:val="decimal"/>
      <w:lvlText w:val="%8."/>
      <w:lvlJc w:val="left"/>
      <w:rPr>
        <w:rFonts w:cs="Times New Roman"/>
      </w:rPr>
    </w:lvl>
    <w:lvl w:ilvl="8">
      <w:start w:val="1"/>
      <w:numFmt w:val="decimal"/>
      <w:lvlText w:val="%9."/>
      <w:lvlJc w:val="left"/>
      <w:rPr>
        <w:rFonts w:cs="Times New Roman"/>
      </w:rPr>
    </w:lvl>
  </w:abstractNum>
  <w:abstractNum w:abstractNumId="22" w15:restartNumberingAfterBreak="0">
    <w:nsid w:val="4E431EB6"/>
    <w:multiLevelType w:val="hybridMultilevel"/>
    <w:tmpl w:val="7200030C"/>
    <w:lvl w:ilvl="0" w:tplc="300EE574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Times New Roman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F553090"/>
    <w:multiLevelType w:val="multilevel"/>
    <w:tmpl w:val="C346E786"/>
    <w:lvl w:ilvl="0">
      <w:start w:val="1"/>
      <w:numFmt w:val="decimal"/>
      <w:lvlText w:val="%1."/>
      <w:lvlJc w:val="left"/>
      <w:pPr>
        <w:ind w:left="450" w:hanging="450"/>
      </w:pPr>
    </w:lvl>
    <w:lvl w:ilvl="1">
      <w:start w:val="3"/>
      <w:numFmt w:val="decimal"/>
      <w:lvlText w:val="%1.%2."/>
      <w:lvlJc w:val="left"/>
      <w:pPr>
        <w:ind w:left="1530" w:hanging="720"/>
      </w:pPr>
    </w:lvl>
    <w:lvl w:ilvl="2">
      <w:start w:val="1"/>
      <w:numFmt w:val="decimal"/>
      <w:lvlText w:val="%1.%2.%3."/>
      <w:lvlJc w:val="left"/>
      <w:pPr>
        <w:ind w:left="2340" w:hanging="720"/>
      </w:pPr>
    </w:lvl>
    <w:lvl w:ilvl="3">
      <w:start w:val="1"/>
      <w:numFmt w:val="decimal"/>
      <w:lvlText w:val="%1.%2.%3.%4."/>
      <w:lvlJc w:val="left"/>
      <w:pPr>
        <w:ind w:left="3510" w:hanging="1080"/>
      </w:pPr>
    </w:lvl>
    <w:lvl w:ilvl="4">
      <w:start w:val="1"/>
      <w:numFmt w:val="decimal"/>
      <w:lvlText w:val="%1.%2.%3.%4.%5."/>
      <w:lvlJc w:val="left"/>
      <w:pPr>
        <w:ind w:left="4320" w:hanging="1080"/>
      </w:pPr>
    </w:lvl>
    <w:lvl w:ilvl="5">
      <w:start w:val="1"/>
      <w:numFmt w:val="decimal"/>
      <w:lvlText w:val="%1.%2.%3.%4.%5.%6."/>
      <w:lvlJc w:val="left"/>
      <w:pPr>
        <w:ind w:left="5490" w:hanging="1440"/>
      </w:pPr>
    </w:lvl>
    <w:lvl w:ilvl="6">
      <w:start w:val="1"/>
      <w:numFmt w:val="decimal"/>
      <w:lvlText w:val="%1.%2.%3.%4.%5.%6.%7."/>
      <w:lvlJc w:val="left"/>
      <w:pPr>
        <w:ind w:left="6660" w:hanging="1800"/>
      </w:pPr>
    </w:lvl>
    <w:lvl w:ilvl="7">
      <w:start w:val="1"/>
      <w:numFmt w:val="decimal"/>
      <w:lvlText w:val="%1.%2.%3.%4.%5.%6.%7.%8."/>
      <w:lvlJc w:val="left"/>
      <w:pPr>
        <w:ind w:left="7470" w:hanging="1800"/>
      </w:pPr>
    </w:lvl>
    <w:lvl w:ilvl="8">
      <w:start w:val="1"/>
      <w:numFmt w:val="decimal"/>
      <w:lvlText w:val="%1.%2.%3.%4.%5.%6.%7.%8.%9."/>
      <w:lvlJc w:val="left"/>
      <w:pPr>
        <w:ind w:left="8640" w:hanging="2160"/>
      </w:pPr>
    </w:lvl>
  </w:abstractNum>
  <w:abstractNum w:abstractNumId="24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25" w15:restartNumberingAfterBreak="0">
    <w:nsid w:val="5B7C6F02"/>
    <w:multiLevelType w:val="multilevel"/>
    <w:tmpl w:val="E2880144"/>
    <w:lvl w:ilvl="0">
      <w:start w:val="1"/>
      <w:numFmt w:val="decimal"/>
      <w:lvlText w:val="%1."/>
      <w:lvlJc w:val="left"/>
      <w:rPr>
        <w:rFonts w:cs="Times New Roman"/>
        <w:color w:val="auto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26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E323A9D"/>
    <w:multiLevelType w:val="hybridMultilevel"/>
    <w:tmpl w:val="BC546830"/>
    <w:lvl w:ilvl="0" w:tplc="58DA1492">
      <w:start w:val="1"/>
      <w:numFmt w:val="decimal"/>
      <w:lvlText w:val="%1."/>
      <w:lvlJc w:val="left"/>
      <w:pPr>
        <w:ind w:left="1774" w:hanging="1065"/>
      </w:p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4B75ABA"/>
    <w:multiLevelType w:val="multilevel"/>
    <w:tmpl w:val="0046C362"/>
    <w:lvl w:ilvl="0">
      <w:start w:val="2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num w:numId="1" w16cid:durableId="726146476">
    <w:abstractNumId w:val="1"/>
  </w:num>
  <w:num w:numId="2" w16cid:durableId="143281186">
    <w:abstractNumId w:val="8"/>
  </w:num>
  <w:num w:numId="3" w16cid:durableId="1914701496">
    <w:abstractNumId w:val="29"/>
  </w:num>
  <w:num w:numId="4" w16cid:durableId="1820999048">
    <w:abstractNumId w:val="21"/>
  </w:num>
  <w:num w:numId="5" w16cid:durableId="1182865449">
    <w:abstractNumId w:val="17"/>
  </w:num>
  <w:num w:numId="6" w16cid:durableId="554631326">
    <w:abstractNumId w:val="11"/>
  </w:num>
  <w:num w:numId="7" w16cid:durableId="1480732324">
    <w:abstractNumId w:val="13"/>
  </w:num>
  <w:num w:numId="8" w16cid:durableId="2014919538">
    <w:abstractNumId w:val="24"/>
  </w:num>
  <w:num w:numId="9" w16cid:durableId="1222063492">
    <w:abstractNumId w:val="25"/>
  </w:num>
  <w:num w:numId="10" w16cid:durableId="1244218498">
    <w:abstractNumId w:val="15"/>
  </w:num>
  <w:num w:numId="11" w16cid:durableId="1912541760">
    <w:abstractNumId w:val="27"/>
  </w:num>
  <w:num w:numId="12" w16cid:durableId="1412314285">
    <w:abstractNumId w:val="26"/>
  </w:num>
  <w:num w:numId="13" w16cid:durableId="565457947">
    <w:abstractNumId w:val="19"/>
  </w:num>
  <w:num w:numId="14" w16cid:durableId="789516065">
    <w:abstractNumId w:val="14"/>
  </w:num>
  <w:num w:numId="15" w16cid:durableId="516306689">
    <w:abstractNumId w:val="20"/>
  </w:num>
  <w:num w:numId="16" w16cid:durableId="1837723779">
    <w:abstractNumId w:val="18"/>
  </w:num>
  <w:num w:numId="17" w16cid:durableId="866410383">
    <w:abstractNumId w:val="22"/>
  </w:num>
  <w:num w:numId="18" w16cid:durableId="1189640353">
    <w:abstractNumId w:val="12"/>
  </w:num>
  <w:num w:numId="19" w16cid:durableId="78136462">
    <w:abstractNumId w:val="16"/>
  </w:num>
  <w:num w:numId="20" w16cid:durableId="985665958">
    <w:abstractNumId w:val="23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13799518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51873379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61B27"/>
    <w:rsid w:val="000037DB"/>
    <w:rsid w:val="000074A1"/>
    <w:rsid w:val="000171F2"/>
    <w:rsid w:val="00030A93"/>
    <w:rsid w:val="000446BE"/>
    <w:rsid w:val="00045381"/>
    <w:rsid w:val="0005337C"/>
    <w:rsid w:val="00061542"/>
    <w:rsid w:val="00071741"/>
    <w:rsid w:val="00073A33"/>
    <w:rsid w:val="0007545D"/>
    <w:rsid w:val="00085326"/>
    <w:rsid w:val="00090FF3"/>
    <w:rsid w:val="000911E8"/>
    <w:rsid w:val="00092F22"/>
    <w:rsid w:val="000A1FBF"/>
    <w:rsid w:val="000A24D6"/>
    <w:rsid w:val="000B79A3"/>
    <w:rsid w:val="000B7E13"/>
    <w:rsid w:val="000C3103"/>
    <w:rsid w:val="000C7272"/>
    <w:rsid w:val="000E05F1"/>
    <w:rsid w:val="000E0C16"/>
    <w:rsid w:val="000E0C1B"/>
    <w:rsid w:val="000E1758"/>
    <w:rsid w:val="000F2875"/>
    <w:rsid w:val="000F2BA3"/>
    <w:rsid w:val="000F67B9"/>
    <w:rsid w:val="001125DD"/>
    <w:rsid w:val="00113BA6"/>
    <w:rsid w:val="00130FC9"/>
    <w:rsid w:val="00134C53"/>
    <w:rsid w:val="001373D4"/>
    <w:rsid w:val="001373E6"/>
    <w:rsid w:val="00144C39"/>
    <w:rsid w:val="00147B34"/>
    <w:rsid w:val="001555A5"/>
    <w:rsid w:val="00160C42"/>
    <w:rsid w:val="001644A5"/>
    <w:rsid w:val="00173293"/>
    <w:rsid w:val="00173FF7"/>
    <w:rsid w:val="00174129"/>
    <w:rsid w:val="0018312F"/>
    <w:rsid w:val="00185D41"/>
    <w:rsid w:val="00191D48"/>
    <w:rsid w:val="001935D1"/>
    <w:rsid w:val="001B3109"/>
    <w:rsid w:val="001B3C46"/>
    <w:rsid w:val="001C5044"/>
    <w:rsid w:val="001D50E6"/>
    <w:rsid w:val="001D7A09"/>
    <w:rsid w:val="001E2CFF"/>
    <w:rsid w:val="001E2D90"/>
    <w:rsid w:val="001F1760"/>
    <w:rsid w:val="001F2B1A"/>
    <w:rsid w:val="001F6BD8"/>
    <w:rsid w:val="001F70CF"/>
    <w:rsid w:val="00205831"/>
    <w:rsid w:val="002101FB"/>
    <w:rsid w:val="002130D7"/>
    <w:rsid w:val="00214B54"/>
    <w:rsid w:val="00225A2C"/>
    <w:rsid w:val="00226476"/>
    <w:rsid w:val="00226706"/>
    <w:rsid w:val="00240C95"/>
    <w:rsid w:val="0024105A"/>
    <w:rsid w:val="00241B01"/>
    <w:rsid w:val="00257660"/>
    <w:rsid w:val="00261B27"/>
    <w:rsid w:val="00262927"/>
    <w:rsid w:val="00264EFC"/>
    <w:rsid w:val="00265FDF"/>
    <w:rsid w:val="002739A2"/>
    <w:rsid w:val="0029011F"/>
    <w:rsid w:val="0029777D"/>
    <w:rsid w:val="002A7AAF"/>
    <w:rsid w:val="002B0EAF"/>
    <w:rsid w:val="002B481A"/>
    <w:rsid w:val="002B7215"/>
    <w:rsid w:val="002C2336"/>
    <w:rsid w:val="002C3367"/>
    <w:rsid w:val="002C419A"/>
    <w:rsid w:val="002F0ABE"/>
    <w:rsid w:val="002F284C"/>
    <w:rsid w:val="002F5507"/>
    <w:rsid w:val="002F5882"/>
    <w:rsid w:val="00301C57"/>
    <w:rsid w:val="00304D75"/>
    <w:rsid w:val="00305B2B"/>
    <w:rsid w:val="00305C3E"/>
    <w:rsid w:val="003068C1"/>
    <w:rsid w:val="00311183"/>
    <w:rsid w:val="0031394D"/>
    <w:rsid w:val="00315B96"/>
    <w:rsid w:val="00316ED2"/>
    <w:rsid w:val="003207C6"/>
    <w:rsid w:val="00325280"/>
    <w:rsid w:val="003368B4"/>
    <w:rsid w:val="00341154"/>
    <w:rsid w:val="00341D00"/>
    <w:rsid w:val="00357B62"/>
    <w:rsid w:val="00362020"/>
    <w:rsid w:val="00365A02"/>
    <w:rsid w:val="00372490"/>
    <w:rsid w:val="00373BAE"/>
    <w:rsid w:val="003870FA"/>
    <w:rsid w:val="00387C96"/>
    <w:rsid w:val="00390D40"/>
    <w:rsid w:val="00394600"/>
    <w:rsid w:val="003961F5"/>
    <w:rsid w:val="003A08AC"/>
    <w:rsid w:val="003A4D16"/>
    <w:rsid w:val="003B383F"/>
    <w:rsid w:val="003B49D8"/>
    <w:rsid w:val="003B4C35"/>
    <w:rsid w:val="003B5279"/>
    <w:rsid w:val="003B617C"/>
    <w:rsid w:val="003C26C4"/>
    <w:rsid w:val="003C497C"/>
    <w:rsid w:val="003D033E"/>
    <w:rsid w:val="003D07D6"/>
    <w:rsid w:val="003D42B5"/>
    <w:rsid w:val="003E22CE"/>
    <w:rsid w:val="003E420B"/>
    <w:rsid w:val="003E5154"/>
    <w:rsid w:val="003E52D2"/>
    <w:rsid w:val="003E5457"/>
    <w:rsid w:val="003F407F"/>
    <w:rsid w:val="003F45A2"/>
    <w:rsid w:val="003F4933"/>
    <w:rsid w:val="003F5671"/>
    <w:rsid w:val="003F62D3"/>
    <w:rsid w:val="004004FD"/>
    <w:rsid w:val="004037A4"/>
    <w:rsid w:val="0040539A"/>
    <w:rsid w:val="00405434"/>
    <w:rsid w:val="00416106"/>
    <w:rsid w:val="00417374"/>
    <w:rsid w:val="004313F4"/>
    <w:rsid w:val="00432F32"/>
    <w:rsid w:val="004430CD"/>
    <w:rsid w:val="00444A2D"/>
    <w:rsid w:val="00446401"/>
    <w:rsid w:val="00446984"/>
    <w:rsid w:val="00447DE3"/>
    <w:rsid w:val="00450370"/>
    <w:rsid w:val="004522DB"/>
    <w:rsid w:val="0045450E"/>
    <w:rsid w:val="00454EBB"/>
    <w:rsid w:val="004553E5"/>
    <w:rsid w:val="00456BA9"/>
    <w:rsid w:val="00457E91"/>
    <w:rsid w:val="00466D9D"/>
    <w:rsid w:val="00475FE0"/>
    <w:rsid w:val="004843EF"/>
    <w:rsid w:val="00487FE3"/>
    <w:rsid w:val="00490E95"/>
    <w:rsid w:val="00492407"/>
    <w:rsid w:val="004945A5"/>
    <w:rsid w:val="004972B1"/>
    <w:rsid w:val="004B18E2"/>
    <w:rsid w:val="004B4D5F"/>
    <w:rsid w:val="004C56C7"/>
    <w:rsid w:val="004C5E61"/>
    <w:rsid w:val="004D4E76"/>
    <w:rsid w:val="004D622D"/>
    <w:rsid w:val="004E7000"/>
    <w:rsid w:val="004F1E51"/>
    <w:rsid w:val="004F7E2D"/>
    <w:rsid w:val="005040C8"/>
    <w:rsid w:val="00510762"/>
    <w:rsid w:val="00513573"/>
    <w:rsid w:val="00520F26"/>
    <w:rsid w:val="0053394A"/>
    <w:rsid w:val="00540DFE"/>
    <w:rsid w:val="00541CFF"/>
    <w:rsid w:val="00542589"/>
    <w:rsid w:val="00552A7D"/>
    <w:rsid w:val="005803B6"/>
    <w:rsid w:val="00580BE9"/>
    <w:rsid w:val="00585650"/>
    <w:rsid w:val="00586364"/>
    <w:rsid w:val="00593035"/>
    <w:rsid w:val="00594F6F"/>
    <w:rsid w:val="00596EA2"/>
    <w:rsid w:val="005A0256"/>
    <w:rsid w:val="005A0C71"/>
    <w:rsid w:val="005A2D09"/>
    <w:rsid w:val="005B0656"/>
    <w:rsid w:val="005B2B2A"/>
    <w:rsid w:val="005B2CC5"/>
    <w:rsid w:val="005B66A8"/>
    <w:rsid w:val="005B70B6"/>
    <w:rsid w:val="005C2EF8"/>
    <w:rsid w:val="005C6991"/>
    <w:rsid w:val="005D27EF"/>
    <w:rsid w:val="005D310C"/>
    <w:rsid w:val="005D428B"/>
    <w:rsid w:val="005D469E"/>
    <w:rsid w:val="005D49D5"/>
    <w:rsid w:val="005D505D"/>
    <w:rsid w:val="005E1D25"/>
    <w:rsid w:val="005E2402"/>
    <w:rsid w:val="005F47A9"/>
    <w:rsid w:val="006071F7"/>
    <w:rsid w:val="0061126C"/>
    <w:rsid w:val="0061417D"/>
    <w:rsid w:val="00616EC8"/>
    <w:rsid w:val="00624931"/>
    <w:rsid w:val="00625074"/>
    <w:rsid w:val="00632913"/>
    <w:rsid w:val="00634CF5"/>
    <w:rsid w:val="00646634"/>
    <w:rsid w:val="00651A6B"/>
    <w:rsid w:val="006525E5"/>
    <w:rsid w:val="0066049A"/>
    <w:rsid w:val="00660658"/>
    <w:rsid w:val="00666982"/>
    <w:rsid w:val="00667BF4"/>
    <w:rsid w:val="0067085C"/>
    <w:rsid w:val="00673871"/>
    <w:rsid w:val="006811E0"/>
    <w:rsid w:val="006854B4"/>
    <w:rsid w:val="00685603"/>
    <w:rsid w:val="0069548D"/>
    <w:rsid w:val="006957CA"/>
    <w:rsid w:val="006A1E37"/>
    <w:rsid w:val="006B6FC1"/>
    <w:rsid w:val="006C2D15"/>
    <w:rsid w:val="006C2E3F"/>
    <w:rsid w:val="006C4A97"/>
    <w:rsid w:val="006D6746"/>
    <w:rsid w:val="006E0391"/>
    <w:rsid w:val="006E2F09"/>
    <w:rsid w:val="006F6803"/>
    <w:rsid w:val="0070786D"/>
    <w:rsid w:val="007079AF"/>
    <w:rsid w:val="00715502"/>
    <w:rsid w:val="0072360C"/>
    <w:rsid w:val="0072563B"/>
    <w:rsid w:val="00730023"/>
    <w:rsid w:val="00746715"/>
    <w:rsid w:val="00751576"/>
    <w:rsid w:val="00754374"/>
    <w:rsid w:val="007543EA"/>
    <w:rsid w:val="00757A2D"/>
    <w:rsid w:val="007667D2"/>
    <w:rsid w:val="00775DC1"/>
    <w:rsid w:val="00781A02"/>
    <w:rsid w:val="007920EB"/>
    <w:rsid w:val="00795F0D"/>
    <w:rsid w:val="0079643C"/>
    <w:rsid w:val="00797F7C"/>
    <w:rsid w:val="007A1080"/>
    <w:rsid w:val="007A60F4"/>
    <w:rsid w:val="007A7107"/>
    <w:rsid w:val="007B3B42"/>
    <w:rsid w:val="007B4693"/>
    <w:rsid w:val="007B7529"/>
    <w:rsid w:val="007C2FC5"/>
    <w:rsid w:val="007C4C55"/>
    <w:rsid w:val="007C6742"/>
    <w:rsid w:val="007D2464"/>
    <w:rsid w:val="007D2E5F"/>
    <w:rsid w:val="007D4C5F"/>
    <w:rsid w:val="007D59A7"/>
    <w:rsid w:val="007E16FA"/>
    <w:rsid w:val="007E21C0"/>
    <w:rsid w:val="007E3D4D"/>
    <w:rsid w:val="007E408B"/>
    <w:rsid w:val="007F4E3B"/>
    <w:rsid w:val="007F6EB8"/>
    <w:rsid w:val="007F713D"/>
    <w:rsid w:val="007F7DE7"/>
    <w:rsid w:val="00801236"/>
    <w:rsid w:val="00810528"/>
    <w:rsid w:val="008215BD"/>
    <w:rsid w:val="008234E6"/>
    <w:rsid w:val="00825AA8"/>
    <w:rsid w:val="008306EB"/>
    <w:rsid w:val="00841AD1"/>
    <w:rsid w:val="008431EB"/>
    <w:rsid w:val="008451F1"/>
    <w:rsid w:val="00850137"/>
    <w:rsid w:val="0086174F"/>
    <w:rsid w:val="00870744"/>
    <w:rsid w:val="00872BDE"/>
    <w:rsid w:val="00883A2B"/>
    <w:rsid w:val="0088617E"/>
    <w:rsid w:val="008875B8"/>
    <w:rsid w:val="008902C9"/>
    <w:rsid w:val="0089065C"/>
    <w:rsid w:val="0089514B"/>
    <w:rsid w:val="008954D1"/>
    <w:rsid w:val="00896487"/>
    <w:rsid w:val="008A271F"/>
    <w:rsid w:val="008A2A92"/>
    <w:rsid w:val="008A5057"/>
    <w:rsid w:val="008A7058"/>
    <w:rsid w:val="008C48BA"/>
    <w:rsid w:val="008C4C8C"/>
    <w:rsid w:val="008C773E"/>
    <w:rsid w:val="008D25EF"/>
    <w:rsid w:val="008D2FA4"/>
    <w:rsid w:val="008E239D"/>
    <w:rsid w:val="008E37B0"/>
    <w:rsid w:val="008E5D56"/>
    <w:rsid w:val="008F0510"/>
    <w:rsid w:val="008F2645"/>
    <w:rsid w:val="00916287"/>
    <w:rsid w:val="00917095"/>
    <w:rsid w:val="00917232"/>
    <w:rsid w:val="00920AF5"/>
    <w:rsid w:val="00926539"/>
    <w:rsid w:val="009311DB"/>
    <w:rsid w:val="00931974"/>
    <w:rsid w:val="00937F5A"/>
    <w:rsid w:val="009502A4"/>
    <w:rsid w:val="00957413"/>
    <w:rsid w:val="009616C2"/>
    <w:rsid w:val="009712E8"/>
    <w:rsid w:val="00972E66"/>
    <w:rsid w:val="009751E5"/>
    <w:rsid w:val="0097557A"/>
    <w:rsid w:val="009802A4"/>
    <w:rsid w:val="00981250"/>
    <w:rsid w:val="00982802"/>
    <w:rsid w:val="009830F1"/>
    <w:rsid w:val="00984F1F"/>
    <w:rsid w:val="00990D70"/>
    <w:rsid w:val="009A1922"/>
    <w:rsid w:val="009B3BAF"/>
    <w:rsid w:val="009C2419"/>
    <w:rsid w:val="009F0163"/>
    <w:rsid w:val="009F56B4"/>
    <w:rsid w:val="00A00E57"/>
    <w:rsid w:val="00A02142"/>
    <w:rsid w:val="00A0248C"/>
    <w:rsid w:val="00A03D93"/>
    <w:rsid w:val="00A10A4F"/>
    <w:rsid w:val="00A12A69"/>
    <w:rsid w:val="00A14F43"/>
    <w:rsid w:val="00A25504"/>
    <w:rsid w:val="00A44201"/>
    <w:rsid w:val="00A53408"/>
    <w:rsid w:val="00A56317"/>
    <w:rsid w:val="00A61AD2"/>
    <w:rsid w:val="00A62DCE"/>
    <w:rsid w:val="00A653C3"/>
    <w:rsid w:val="00A676C1"/>
    <w:rsid w:val="00A6772A"/>
    <w:rsid w:val="00A73314"/>
    <w:rsid w:val="00A7510F"/>
    <w:rsid w:val="00A813B3"/>
    <w:rsid w:val="00A81D4B"/>
    <w:rsid w:val="00A82B47"/>
    <w:rsid w:val="00A94121"/>
    <w:rsid w:val="00A95EB7"/>
    <w:rsid w:val="00AA35D2"/>
    <w:rsid w:val="00AA3E1E"/>
    <w:rsid w:val="00AB1C02"/>
    <w:rsid w:val="00AB2DCB"/>
    <w:rsid w:val="00AB46A5"/>
    <w:rsid w:val="00AB5DFF"/>
    <w:rsid w:val="00AB7781"/>
    <w:rsid w:val="00AD1F95"/>
    <w:rsid w:val="00AD3939"/>
    <w:rsid w:val="00AE08A4"/>
    <w:rsid w:val="00AE13F8"/>
    <w:rsid w:val="00AF1BCD"/>
    <w:rsid w:val="00AF3CAF"/>
    <w:rsid w:val="00B032D0"/>
    <w:rsid w:val="00B17872"/>
    <w:rsid w:val="00B25E36"/>
    <w:rsid w:val="00B40305"/>
    <w:rsid w:val="00B43335"/>
    <w:rsid w:val="00B437B1"/>
    <w:rsid w:val="00B44C3D"/>
    <w:rsid w:val="00B45B4D"/>
    <w:rsid w:val="00B53813"/>
    <w:rsid w:val="00B5438A"/>
    <w:rsid w:val="00B55E31"/>
    <w:rsid w:val="00B5683B"/>
    <w:rsid w:val="00B617B2"/>
    <w:rsid w:val="00B62703"/>
    <w:rsid w:val="00B67700"/>
    <w:rsid w:val="00B70055"/>
    <w:rsid w:val="00B7345E"/>
    <w:rsid w:val="00B762C9"/>
    <w:rsid w:val="00B83394"/>
    <w:rsid w:val="00B96A8D"/>
    <w:rsid w:val="00BA17E7"/>
    <w:rsid w:val="00BA2571"/>
    <w:rsid w:val="00BB4E96"/>
    <w:rsid w:val="00BC2B65"/>
    <w:rsid w:val="00BC6AC2"/>
    <w:rsid w:val="00BD23E1"/>
    <w:rsid w:val="00BD2C27"/>
    <w:rsid w:val="00BE59BD"/>
    <w:rsid w:val="00BF29D1"/>
    <w:rsid w:val="00BF78E8"/>
    <w:rsid w:val="00C13609"/>
    <w:rsid w:val="00C14028"/>
    <w:rsid w:val="00C16644"/>
    <w:rsid w:val="00C32C71"/>
    <w:rsid w:val="00C353B2"/>
    <w:rsid w:val="00C40527"/>
    <w:rsid w:val="00C41FBF"/>
    <w:rsid w:val="00C45A31"/>
    <w:rsid w:val="00C469D0"/>
    <w:rsid w:val="00C578F1"/>
    <w:rsid w:val="00C601A2"/>
    <w:rsid w:val="00C651E5"/>
    <w:rsid w:val="00C67191"/>
    <w:rsid w:val="00C76119"/>
    <w:rsid w:val="00C8090F"/>
    <w:rsid w:val="00C84B5B"/>
    <w:rsid w:val="00C87D21"/>
    <w:rsid w:val="00C95553"/>
    <w:rsid w:val="00CA4667"/>
    <w:rsid w:val="00CC5998"/>
    <w:rsid w:val="00CD1C67"/>
    <w:rsid w:val="00CE2B7E"/>
    <w:rsid w:val="00CF3495"/>
    <w:rsid w:val="00CF5CA2"/>
    <w:rsid w:val="00D04EDB"/>
    <w:rsid w:val="00D12C36"/>
    <w:rsid w:val="00D17F40"/>
    <w:rsid w:val="00D2256C"/>
    <w:rsid w:val="00D25BAF"/>
    <w:rsid w:val="00D265AA"/>
    <w:rsid w:val="00D26D13"/>
    <w:rsid w:val="00D3190F"/>
    <w:rsid w:val="00D407A5"/>
    <w:rsid w:val="00D41B32"/>
    <w:rsid w:val="00D463B2"/>
    <w:rsid w:val="00D46D7B"/>
    <w:rsid w:val="00D51BE0"/>
    <w:rsid w:val="00D53DAA"/>
    <w:rsid w:val="00D577DB"/>
    <w:rsid w:val="00D607EC"/>
    <w:rsid w:val="00D64F2C"/>
    <w:rsid w:val="00D669BC"/>
    <w:rsid w:val="00D730EB"/>
    <w:rsid w:val="00D915B3"/>
    <w:rsid w:val="00D94329"/>
    <w:rsid w:val="00D9729D"/>
    <w:rsid w:val="00DB0C8B"/>
    <w:rsid w:val="00DC030B"/>
    <w:rsid w:val="00DC2876"/>
    <w:rsid w:val="00DC46E1"/>
    <w:rsid w:val="00DD6F0B"/>
    <w:rsid w:val="00DE68EF"/>
    <w:rsid w:val="00DF2959"/>
    <w:rsid w:val="00DF3992"/>
    <w:rsid w:val="00DF3D99"/>
    <w:rsid w:val="00DF75C8"/>
    <w:rsid w:val="00E00FF9"/>
    <w:rsid w:val="00E03E7B"/>
    <w:rsid w:val="00E041B6"/>
    <w:rsid w:val="00E0671C"/>
    <w:rsid w:val="00E17B2F"/>
    <w:rsid w:val="00E53457"/>
    <w:rsid w:val="00E669F4"/>
    <w:rsid w:val="00E679C0"/>
    <w:rsid w:val="00E741D6"/>
    <w:rsid w:val="00E76A14"/>
    <w:rsid w:val="00E8132F"/>
    <w:rsid w:val="00E8230E"/>
    <w:rsid w:val="00E84008"/>
    <w:rsid w:val="00E8500C"/>
    <w:rsid w:val="00E85C31"/>
    <w:rsid w:val="00E92C59"/>
    <w:rsid w:val="00E936FA"/>
    <w:rsid w:val="00E95F3F"/>
    <w:rsid w:val="00E973E1"/>
    <w:rsid w:val="00EA16E3"/>
    <w:rsid w:val="00EB0889"/>
    <w:rsid w:val="00EB26F9"/>
    <w:rsid w:val="00EB6181"/>
    <w:rsid w:val="00EC081C"/>
    <w:rsid w:val="00EC71D6"/>
    <w:rsid w:val="00EC7920"/>
    <w:rsid w:val="00ED20B8"/>
    <w:rsid w:val="00ED7440"/>
    <w:rsid w:val="00EE43E3"/>
    <w:rsid w:val="00EF2A7C"/>
    <w:rsid w:val="00EF596E"/>
    <w:rsid w:val="00F13189"/>
    <w:rsid w:val="00F164F3"/>
    <w:rsid w:val="00F2554F"/>
    <w:rsid w:val="00F30D3B"/>
    <w:rsid w:val="00F32278"/>
    <w:rsid w:val="00F36F3B"/>
    <w:rsid w:val="00F41F2C"/>
    <w:rsid w:val="00F43B6B"/>
    <w:rsid w:val="00F46346"/>
    <w:rsid w:val="00F50A2A"/>
    <w:rsid w:val="00F56A54"/>
    <w:rsid w:val="00F56FB6"/>
    <w:rsid w:val="00F67310"/>
    <w:rsid w:val="00F71F6C"/>
    <w:rsid w:val="00F77DD2"/>
    <w:rsid w:val="00F82214"/>
    <w:rsid w:val="00F853AF"/>
    <w:rsid w:val="00F91B6C"/>
    <w:rsid w:val="00F95A3A"/>
    <w:rsid w:val="00FB6F51"/>
    <w:rsid w:val="00FC1B36"/>
    <w:rsid w:val="00FC76BF"/>
    <w:rsid w:val="00FD2B01"/>
    <w:rsid w:val="00FD2C30"/>
    <w:rsid w:val="00FD4604"/>
    <w:rsid w:val="00FD6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B68C4E3"/>
  <w15:chartTrackingRefBased/>
  <w15:docId w15:val="{C78601A8-5641-4818-9032-8E529CC653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14B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paragraph" w:styleId="1">
    <w:name w:val="heading 1"/>
    <w:basedOn w:val="a"/>
    <w:next w:val="a"/>
    <w:link w:val="10"/>
    <w:uiPriority w:val="9"/>
    <w:qFormat/>
    <w:rsid w:val="00261B27"/>
    <w:pPr>
      <w:keepNext/>
      <w:keepLines/>
      <w:spacing w:before="480"/>
      <w:outlineLvl w:val="0"/>
    </w:pPr>
    <w:rPr>
      <w:rFonts w:ascii="Cambria" w:hAnsi="Cambria"/>
      <w:b w:val="0"/>
      <w:bCs/>
      <w:color w:val="365F91"/>
      <w:szCs w:val="28"/>
      <w:lang w:val="x-none"/>
    </w:rPr>
  </w:style>
  <w:style w:type="paragraph" w:styleId="2">
    <w:name w:val="heading 2"/>
    <w:basedOn w:val="a"/>
    <w:next w:val="a"/>
    <w:link w:val="20"/>
    <w:uiPriority w:val="9"/>
    <w:qFormat/>
    <w:rsid w:val="00957413"/>
    <w:pPr>
      <w:keepNext/>
      <w:keepLines/>
      <w:spacing w:before="200"/>
      <w:outlineLvl w:val="1"/>
    </w:pPr>
    <w:rPr>
      <w:rFonts w:ascii="Cambria" w:hAnsi="Cambria"/>
      <w:b w:val="0"/>
      <w:bCs/>
      <w:color w:val="4F81BD"/>
      <w:sz w:val="26"/>
      <w:szCs w:val="26"/>
      <w:lang w:val="x-none"/>
    </w:rPr>
  </w:style>
  <w:style w:type="paragraph" w:styleId="3">
    <w:name w:val="heading 3"/>
    <w:basedOn w:val="a"/>
    <w:next w:val="a"/>
    <w:link w:val="30"/>
    <w:uiPriority w:val="9"/>
    <w:qFormat/>
    <w:rsid w:val="00362020"/>
    <w:pPr>
      <w:keepNext/>
      <w:keepLines/>
      <w:spacing w:before="200"/>
      <w:outlineLvl w:val="2"/>
    </w:pPr>
    <w:rPr>
      <w:rFonts w:ascii="Cambria" w:hAnsi="Cambria"/>
      <w:b w:val="0"/>
      <w:bCs/>
      <w:color w:val="4F81BD"/>
      <w:lang w:val="x-none"/>
    </w:rPr>
  </w:style>
  <w:style w:type="paragraph" w:styleId="7">
    <w:name w:val="heading 7"/>
    <w:basedOn w:val="a"/>
    <w:next w:val="a"/>
    <w:link w:val="70"/>
    <w:uiPriority w:val="9"/>
    <w:qFormat/>
    <w:rsid w:val="00261B27"/>
    <w:pPr>
      <w:keepNext/>
      <w:keepLines/>
      <w:spacing w:before="200"/>
      <w:outlineLvl w:val="6"/>
    </w:pPr>
    <w:rPr>
      <w:rFonts w:ascii="Cambria" w:hAnsi="Cambria"/>
      <w:i/>
      <w:iCs/>
      <w:color w:val="404040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261B27"/>
    <w:rPr>
      <w:rFonts w:ascii="Cambria" w:eastAsia="Times New Roman" w:hAnsi="Cambria" w:cs="Times New Roman"/>
      <w:bCs/>
      <w:color w:val="365F91"/>
      <w:sz w:val="28"/>
      <w:szCs w:val="28"/>
      <w:lang w:eastAsia="zh-CN"/>
    </w:rPr>
  </w:style>
  <w:style w:type="character" w:customStyle="1" w:styleId="70">
    <w:name w:val="Заголовок 7 Знак"/>
    <w:link w:val="7"/>
    <w:uiPriority w:val="9"/>
    <w:semiHidden/>
    <w:rsid w:val="00261B27"/>
    <w:rPr>
      <w:rFonts w:ascii="Cambria" w:eastAsia="Times New Roman" w:hAnsi="Cambria" w:cs="Times New Roman"/>
      <w:b/>
      <w:i/>
      <w:iCs/>
      <w:color w:val="404040"/>
      <w:sz w:val="28"/>
      <w:szCs w:val="20"/>
      <w:lang w:eastAsia="zh-CN"/>
    </w:rPr>
  </w:style>
  <w:style w:type="paragraph" w:styleId="a3">
    <w:name w:val="List Paragraph"/>
    <w:basedOn w:val="a"/>
    <w:link w:val="a4"/>
    <w:uiPriority w:val="34"/>
    <w:qFormat/>
    <w:rsid w:val="00261B27"/>
    <w:pPr>
      <w:ind w:left="720"/>
      <w:contextualSpacing/>
    </w:pPr>
    <w:rPr>
      <w:lang w:val="x-none"/>
    </w:rPr>
  </w:style>
  <w:style w:type="paragraph" w:styleId="a5">
    <w:name w:val="header"/>
    <w:basedOn w:val="a"/>
    <w:link w:val="a6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6">
    <w:name w:val="Верхний колонтитул Знак"/>
    <w:link w:val="a5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paragraph" w:styleId="a7">
    <w:name w:val="footer"/>
    <w:basedOn w:val="a"/>
    <w:link w:val="a8"/>
    <w:uiPriority w:val="99"/>
    <w:semiHidden/>
    <w:unhideWhenUsed/>
    <w:rsid w:val="00261B27"/>
    <w:pPr>
      <w:tabs>
        <w:tab w:val="center" w:pos="4677"/>
        <w:tab w:val="right" w:pos="9355"/>
      </w:tabs>
    </w:pPr>
    <w:rPr>
      <w:lang w:val="x-none"/>
    </w:rPr>
  </w:style>
  <w:style w:type="character" w:customStyle="1" w:styleId="a8">
    <w:name w:val="Нижний колонтитул Знак"/>
    <w:link w:val="a7"/>
    <w:uiPriority w:val="99"/>
    <w:semiHidden/>
    <w:rsid w:val="00261B27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styleId="a9">
    <w:name w:val="Hyperlink"/>
    <w:uiPriority w:val="99"/>
    <w:rsid w:val="00261B27"/>
    <w:rPr>
      <w:color w:val="0000FF"/>
      <w:u w:val="single"/>
    </w:rPr>
  </w:style>
  <w:style w:type="paragraph" w:styleId="aa">
    <w:name w:val="Normal (Web)"/>
    <w:basedOn w:val="a"/>
    <w:link w:val="ab"/>
    <w:unhideWhenUsed/>
    <w:rsid w:val="00261B27"/>
    <w:pPr>
      <w:widowControl/>
      <w:tabs>
        <w:tab w:val="num" w:pos="360"/>
      </w:tabs>
      <w:suppressAutoHyphens w:val="0"/>
      <w:autoSpaceDE/>
      <w:spacing w:before="100" w:beforeAutospacing="1" w:after="100" w:afterAutospacing="1"/>
    </w:pPr>
    <w:rPr>
      <w:b w:val="0"/>
      <w:sz w:val="24"/>
      <w:szCs w:val="24"/>
      <w:lang w:val="x-none"/>
    </w:rPr>
  </w:style>
  <w:style w:type="character" w:customStyle="1" w:styleId="ab">
    <w:name w:val="Обычный (Интернет) Знак"/>
    <w:link w:val="aa"/>
    <w:rsid w:val="00261B27"/>
    <w:rPr>
      <w:rFonts w:ascii="Times New Roman" w:eastAsia="Times New Roman" w:hAnsi="Times New Roman" w:cs="Times New Roman"/>
      <w:sz w:val="24"/>
      <w:szCs w:val="24"/>
      <w:lang w:eastAsia="zh-CN"/>
    </w:rPr>
  </w:style>
  <w:style w:type="numbering" w:customStyle="1" w:styleId="WW8Num12">
    <w:name w:val="WW8Num12"/>
    <w:rsid w:val="00264EFC"/>
    <w:pPr>
      <w:numPr>
        <w:numId w:val="4"/>
      </w:numPr>
    </w:pPr>
  </w:style>
  <w:style w:type="table" w:styleId="ac">
    <w:name w:val="Table Grid"/>
    <w:basedOn w:val="a1"/>
    <w:uiPriority w:val="59"/>
    <w:rsid w:val="00896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d">
    <w:name w:val="список с точками"/>
    <w:basedOn w:val="a"/>
    <w:rsid w:val="00DC030B"/>
    <w:pPr>
      <w:widowControl/>
      <w:tabs>
        <w:tab w:val="num" w:pos="795"/>
      </w:tabs>
      <w:suppressAutoHyphens w:val="0"/>
      <w:autoSpaceDE/>
      <w:spacing w:line="312" w:lineRule="auto"/>
      <w:ind w:left="795" w:hanging="435"/>
      <w:jc w:val="both"/>
    </w:pPr>
    <w:rPr>
      <w:b w:val="0"/>
      <w:sz w:val="24"/>
      <w:szCs w:val="24"/>
      <w:lang w:eastAsia="ru-RU"/>
    </w:rPr>
  </w:style>
  <w:style w:type="character" w:customStyle="1" w:styleId="21">
    <w:name w:val="Основной текст (2)_"/>
    <w:link w:val="2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22">
    <w:name w:val="Основной текст (2)"/>
    <w:basedOn w:val="a"/>
    <w:link w:val="21"/>
    <w:rsid w:val="004B4D5F"/>
    <w:pPr>
      <w:shd w:val="clear" w:color="auto" w:fill="FFFFFF"/>
      <w:suppressAutoHyphens w:val="0"/>
      <w:autoSpaceDE/>
      <w:spacing w:after="240" w:line="240" w:lineRule="atLeast"/>
      <w:ind w:hanging="380"/>
      <w:jc w:val="center"/>
    </w:pPr>
    <w:rPr>
      <w:rFonts w:eastAsia="Calibri"/>
      <w:bCs/>
      <w:szCs w:val="28"/>
      <w:lang w:val="x-none" w:eastAsia="x-none"/>
    </w:rPr>
  </w:style>
  <w:style w:type="character" w:customStyle="1" w:styleId="215">
    <w:name w:val="Основной текст (2) + 15"/>
    <w:aliases w:val="5 pt"/>
    <w:rsid w:val="004B4D5F"/>
    <w:rPr>
      <w:rFonts w:ascii="Times New Roman" w:hAnsi="Times New Roman" w:cs="Times New Roman"/>
      <w:b w:val="0"/>
      <w:bCs w:val="0"/>
      <w:sz w:val="31"/>
      <w:szCs w:val="31"/>
      <w:shd w:val="clear" w:color="auto" w:fill="FFFFFF"/>
    </w:rPr>
  </w:style>
  <w:style w:type="character" w:customStyle="1" w:styleId="ae">
    <w:name w:val="Основной текст Знак"/>
    <w:link w:val="af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styleId="af">
    <w:name w:val="Body Text"/>
    <w:basedOn w:val="a"/>
    <w:link w:val="ae"/>
    <w:rsid w:val="004B4D5F"/>
    <w:pPr>
      <w:shd w:val="clear" w:color="auto" w:fill="FFFFFF"/>
      <w:suppressAutoHyphens w:val="0"/>
      <w:autoSpaceDE/>
      <w:spacing w:before="600" w:line="360" w:lineRule="exact"/>
      <w:jc w:val="right"/>
    </w:pPr>
    <w:rPr>
      <w:rFonts w:eastAsia="Calibri"/>
      <w:b w:val="0"/>
      <w:szCs w:val="28"/>
      <w:lang w:val="x-none" w:eastAsia="x-none"/>
    </w:rPr>
  </w:style>
  <w:style w:type="character" w:customStyle="1" w:styleId="11">
    <w:name w:val="Основной текст Знак1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af0">
    <w:name w:val="Основной текст + Полужирный"/>
    <w:aliases w:val="Курсив"/>
    <w:rsid w:val="004B4D5F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31">
    <w:name w:val="Заголовок №3_"/>
    <w:link w:val="32"/>
    <w:rsid w:val="004B4D5F"/>
    <w:rPr>
      <w:rFonts w:ascii="Times New Roman" w:hAnsi="Times New Roman" w:cs="Times New Roman"/>
      <w:b/>
      <w:bCs/>
      <w:sz w:val="28"/>
      <w:szCs w:val="28"/>
      <w:shd w:val="clear" w:color="auto" w:fill="FFFFFF"/>
    </w:rPr>
  </w:style>
  <w:style w:type="paragraph" w:customStyle="1" w:styleId="32">
    <w:name w:val="Заголовок №3"/>
    <w:basedOn w:val="a"/>
    <w:link w:val="31"/>
    <w:rsid w:val="004B4D5F"/>
    <w:pPr>
      <w:shd w:val="clear" w:color="auto" w:fill="FFFFFF"/>
      <w:suppressAutoHyphens w:val="0"/>
      <w:autoSpaceDE/>
      <w:spacing w:before="300" w:after="420" w:line="240" w:lineRule="atLeast"/>
      <w:ind w:hanging="2940"/>
      <w:outlineLvl w:val="2"/>
    </w:pPr>
    <w:rPr>
      <w:rFonts w:eastAsia="Calibri"/>
      <w:bCs/>
      <w:szCs w:val="28"/>
      <w:lang w:val="x-none" w:eastAsia="x-none"/>
    </w:rPr>
  </w:style>
  <w:style w:type="character" w:customStyle="1" w:styleId="320">
    <w:name w:val="Заголовок №3 (2)_"/>
    <w:link w:val="321"/>
    <w:rsid w:val="004B4D5F"/>
    <w:rPr>
      <w:rFonts w:ascii="Times New Roman" w:hAnsi="Times New Roman" w:cs="Times New Roman"/>
      <w:sz w:val="28"/>
      <w:szCs w:val="28"/>
      <w:shd w:val="clear" w:color="auto" w:fill="FFFFFF"/>
    </w:rPr>
  </w:style>
  <w:style w:type="paragraph" w:customStyle="1" w:styleId="321">
    <w:name w:val="Заголовок №3 (2)"/>
    <w:basedOn w:val="a"/>
    <w:link w:val="320"/>
    <w:rsid w:val="004B4D5F"/>
    <w:pPr>
      <w:shd w:val="clear" w:color="auto" w:fill="FFFFFF"/>
      <w:suppressAutoHyphens w:val="0"/>
      <w:autoSpaceDE/>
      <w:spacing w:before="300" w:after="420" w:line="240" w:lineRule="atLeast"/>
      <w:outlineLvl w:val="2"/>
    </w:pPr>
    <w:rPr>
      <w:rFonts w:eastAsia="Calibri"/>
      <w:b w:val="0"/>
      <w:szCs w:val="28"/>
      <w:lang w:val="x-none" w:eastAsia="x-none"/>
    </w:rPr>
  </w:style>
  <w:style w:type="paragraph" w:styleId="23">
    <w:name w:val="Body Text 2"/>
    <w:basedOn w:val="a"/>
    <w:link w:val="24"/>
    <w:uiPriority w:val="99"/>
    <w:semiHidden/>
    <w:unhideWhenUsed/>
    <w:rsid w:val="004B4D5F"/>
    <w:pPr>
      <w:spacing w:after="120" w:line="480" w:lineRule="auto"/>
    </w:pPr>
    <w:rPr>
      <w:lang w:val="x-none"/>
    </w:rPr>
  </w:style>
  <w:style w:type="character" w:customStyle="1" w:styleId="24">
    <w:name w:val="Основной текст 2 Знак"/>
    <w:link w:val="23"/>
    <w:uiPriority w:val="99"/>
    <w:semiHidden/>
    <w:rsid w:val="004B4D5F"/>
    <w:rPr>
      <w:rFonts w:ascii="Times New Roman" w:eastAsia="Times New Roman" w:hAnsi="Times New Roman" w:cs="Times New Roman"/>
      <w:b/>
      <w:sz w:val="28"/>
      <w:szCs w:val="20"/>
      <w:lang w:eastAsia="zh-CN"/>
    </w:rPr>
  </w:style>
  <w:style w:type="character" w:customStyle="1" w:styleId="5">
    <w:name w:val="Основной текст (5) + Не полужирный"/>
    <w:aliases w:val="Не курсив"/>
    <w:rsid w:val="000B7E13"/>
    <w:rPr>
      <w:rFonts w:ascii="Times New Roman" w:hAnsi="Times New Roman" w:cs="Times New Roman"/>
      <w:b/>
      <w:bCs/>
      <w:i/>
      <w:iCs/>
      <w:sz w:val="28"/>
      <w:szCs w:val="28"/>
      <w:shd w:val="clear" w:color="auto" w:fill="FFFFFF"/>
    </w:rPr>
  </w:style>
  <w:style w:type="character" w:customStyle="1" w:styleId="reference-text">
    <w:name w:val="reference-text"/>
    <w:basedOn w:val="a0"/>
    <w:rsid w:val="008954D1"/>
  </w:style>
  <w:style w:type="character" w:customStyle="1" w:styleId="citation">
    <w:name w:val="citation"/>
    <w:basedOn w:val="a0"/>
    <w:rsid w:val="008954D1"/>
  </w:style>
  <w:style w:type="paragraph" w:styleId="af1">
    <w:name w:val="Body Text Indent"/>
    <w:basedOn w:val="a"/>
    <w:link w:val="af2"/>
    <w:uiPriority w:val="99"/>
    <w:semiHidden/>
    <w:unhideWhenUsed/>
    <w:rsid w:val="005B66A8"/>
    <w:pPr>
      <w:widowControl/>
      <w:suppressAutoHyphens w:val="0"/>
      <w:autoSpaceDE/>
      <w:spacing w:after="120"/>
      <w:ind w:left="283"/>
    </w:pPr>
    <w:rPr>
      <w:b w:val="0"/>
      <w:sz w:val="20"/>
      <w:lang w:val="x-none" w:eastAsia="ru-RU"/>
    </w:rPr>
  </w:style>
  <w:style w:type="character" w:customStyle="1" w:styleId="af2">
    <w:name w:val="Основной текст с отступом Знак"/>
    <w:link w:val="af1"/>
    <w:uiPriority w:val="99"/>
    <w:semiHidden/>
    <w:rsid w:val="005B66A8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doctitle1">
    <w:name w:val="doctitle1"/>
    <w:rsid w:val="00D577DB"/>
    <w:rPr>
      <w:rFonts w:ascii="Arial" w:hAnsi="Arial" w:cs="Arial" w:hint="default"/>
      <w:sz w:val="18"/>
      <w:szCs w:val="18"/>
    </w:rPr>
  </w:style>
  <w:style w:type="paragraph" w:styleId="af3">
    <w:name w:val="No Spacing"/>
    <w:uiPriority w:val="1"/>
    <w:qFormat/>
    <w:rsid w:val="002B7215"/>
    <w:pPr>
      <w:widowControl w:val="0"/>
      <w:suppressAutoHyphens/>
      <w:autoSpaceDE w:val="0"/>
    </w:pPr>
    <w:rPr>
      <w:rFonts w:ascii="Times New Roman" w:eastAsia="Times New Roman" w:hAnsi="Times New Roman"/>
      <w:b/>
      <w:sz w:val="28"/>
      <w:lang w:eastAsia="zh-CN"/>
    </w:rPr>
  </w:style>
  <w:style w:type="character" w:customStyle="1" w:styleId="fontstyle01">
    <w:name w:val="fontstyle01"/>
    <w:rsid w:val="00F32278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link w:val="2"/>
    <w:uiPriority w:val="9"/>
    <w:semiHidden/>
    <w:rsid w:val="00957413"/>
    <w:rPr>
      <w:rFonts w:ascii="Cambria" w:eastAsia="Times New Roman" w:hAnsi="Cambria" w:cs="Times New Roman"/>
      <w:bCs/>
      <w:color w:val="4F81BD"/>
      <w:sz w:val="26"/>
      <w:szCs w:val="26"/>
      <w:lang w:eastAsia="zh-CN"/>
    </w:rPr>
  </w:style>
  <w:style w:type="paragraph" w:customStyle="1" w:styleId="12">
    <w:name w:val="Абзац списка1"/>
    <w:basedOn w:val="a"/>
    <w:rsid w:val="00EF596E"/>
    <w:pPr>
      <w:widowControl/>
      <w:suppressAutoHyphens w:val="0"/>
      <w:autoSpaceDE/>
      <w:ind w:left="720"/>
      <w:contextualSpacing/>
    </w:pPr>
    <w:rPr>
      <w:b w:val="0"/>
      <w:sz w:val="24"/>
      <w:szCs w:val="24"/>
      <w:lang w:eastAsia="ru-RU"/>
    </w:rPr>
  </w:style>
  <w:style w:type="character" w:customStyle="1" w:styleId="fontstyle21">
    <w:name w:val="fontstyle21"/>
    <w:rsid w:val="00387C96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rsid w:val="00387C96"/>
    <w:rPr>
      <w:rFonts w:ascii="TimesNewRoman" w:hAnsi="TimesNewRoman" w:hint="default"/>
      <w:b w:val="0"/>
      <w:bCs w:val="0"/>
      <w:i/>
      <w:iCs/>
      <w:color w:val="000000"/>
      <w:sz w:val="24"/>
      <w:szCs w:val="24"/>
    </w:rPr>
  </w:style>
  <w:style w:type="paragraph" w:styleId="af4">
    <w:name w:val="Balloon Text"/>
    <w:basedOn w:val="a"/>
    <w:link w:val="af5"/>
    <w:uiPriority w:val="99"/>
    <w:semiHidden/>
    <w:unhideWhenUsed/>
    <w:rsid w:val="00916287"/>
    <w:rPr>
      <w:rFonts w:ascii="Tahoma" w:hAnsi="Tahoma"/>
      <w:sz w:val="16"/>
      <w:szCs w:val="16"/>
      <w:lang w:val="x-none"/>
    </w:rPr>
  </w:style>
  <w:style w:type="character" w:customStyle="1" w:styleId="af5">
    <w:name w:val="Текст выноски Знак"/>
    <w:link w:val="af4"/>
    <w:uiPriority w:val="99"/>
    <w:semiHidden/>
    <w:rsid w:val="00916287"/>
    <w:rPr>
      <w:rFonts w:ascii="Tahoma" w:eastAsia="Times New Roman" w:hAnsi="Tahoma" w:cs="Tahoma"/>
      <w:b/>
      <w:sz w:val="16"/>
      <w:szCs w:val="16"/>
      <w:lang w:eastAsia="zh-CN"/>
    </w:rPr>
  </w:style>
  <w:style w:type="paragraph" w:customStyle="1" w:styleId="FR1">
    <w:name w:val="FR1"/>
    <w:rsid w:val="00916287"/>
    <w:pPr>
      <w:widowControl w:val="0"/>
      <w:spacing w:before="100"/>
      <w:ind w:left="80"/>
    </w:pPr>
    <w:rPr>
      <w:rFonts w:ascii="Arial" w:eastAsia="Times New Roman" w:hAnsi="Arial"/>
      <w:i/>
      <w:snapToGrid w:val="0"/>
      <w:sz w:val="18"/>
      <w:lang w:val="en-US"/>
    </w:rPr>
  </w:style>
  <w:style w:type="paragraph" w:customStyle="1" w:styleId="25">
    <w:name w:val="Абзац списка2"/>
    <w:basedOn w:val="a"/>
    <w:rsid w:val="00751576"/>
    <w:pPr>
      <w:widowControl/>
      <w:autoSpaceDE/>
      <w:ind w:left="720"/>
    </w:pPr>
    <w:rPr>
      <w:rFonts w:eastAsia="Calibri"/>
      <w:b w:val="0"/>
      <w:color w:val="000000"/>
    </w:rPr>
  </w:style>
  <w:style w:type="character" w:customStyle="1" w:styleId="30">
    <w:name w:val="Заголовок 3 Знак"/>
    <w:link w:val="3"/>
    <w:uiPriority w:val="9"/>
    <w:semiHidden/>
    <w:rsid w:val="00362020"/>
    <w:rPr>
      <w:rFonts w:ascii="Cambria" w:eastAsia="Times New Roman" w:hAnsi="Cambria" w:cs="Times New Roman"/>
      <w:bCs/>
      <w:color w:val="4F81BD"/>
      <w:sz w:val="28"/>
      <w:szCs w:val="20"/>
      <w:lang w:eastAsia="zh-CN"/>
    </w:rPr>
  </w:style>
  <w:style w:type="character" w:customStyle="1" w:styleId="FontStyle30">
    <w:name w:val="Font Style30"/>
    <w:uiPriority w:val="99"/>
    <w:rsid w:val="00362020"/>
    <w:rPr>
      <w:rFonts w:ascii="Times New Roman" w:hAnsi="Times New Roman" w:cs="Times New Roman" w:hint="default"/>
      <w:sz w:val="22"/>
      <w:szCs w:val="22"/>
    </w:rPr>
  </w:style>
  <w:style w:type="character" w:customStyle="1" w:styleId="blk">
    <w:name w:val="blk"/>
    <w:basedOn w:val="a0"/>
    <w:rsid w:val="00362020"/>
  </w:style>
  <w:style w:type="character" w:customStyle="1" w:styleId="nobr">
    <w:name w:val="nobr"/>
    <w:basedOn w:val="a0"/>
    <w:rsid w:val="00362020"/>
  </w:style>
  <w:style w:type="paragraph" w:customStyle="1" w:styleId="book-additionalinfo-item">
    <w:name w:val="book-additional_info-item"/>
    <w:basedOn w:val="a"/>
    <w:rsid w:val="00362020"/>
    <w:pPr>
      <w:widowControl/>
      <w:suppressAutoHyphens w:val="0"/>
      <w:autoSpaceDE/>
      <w:spacing w:after="166"/>
    </w:pPr>
    <w:rPr>
      <w:b w:val="0"/>
      <w:sz w:val="27"/>
      <w:szCs w:val="27"/>
      <w:lang w:eastAsia="ru-RU"/>
    </w:rPr>
  </w:style>
  <w:style w:type="paragraph" w:customStyle="1" w:styleId="Default">
    <w:name w:val="Default"/>
    <w:rsid w:val="00AA3E1E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styleId="af6">
    <w:name w:val="Emphasis"/>
    <w:qFormat/>
    <w:rsid w:val="00AA3E1E"/>
    <w:rPr>
      <w:i/>
      <w:iCs/>
    </w:rPr>
  </w:style>
  <w:style w:type="paragraph" w:customStyle="1" w:styleId="WW-">
    <w:name w:val="WW-Базовый"/>
    <w:rsid w:val="00AA3E1E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zh-CN"/>
    </w:rPr>
  </w:style>
  <w:style w:type="paragraph" w:customStyle="1" w:styleId="western">
    <w:name w:val="western"/>
    <w:basedOn w:val="a"/>
    <w:rsid w:val="005A0C71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paragraph" w:customStyle="1" w:styleId="af7">
    <w:name w:val="Базовый"/>
    <w:rsid w:val="005A0C71"/>
    <w:pPr>
      <w:suppressAutoHyphens/>
      <w:spacing w:after="200" w:line="276" w:lineRule="auto"/>
      <w:ind w:firstLine="709"/>
      <w:jc w:val="both"/>
    </w:pPr>
    <w:rPr>
      <w:rFonts w:ascii="Times New Roman" w:eastAsia="Lucida Sans Unicode" w:hAnsi="Times New Roman" w:cs="Calibri"/>
      <w:sz w:val="28"/>
      <w:szCs w:val="22"/>
      <w:lang w:eastAsia="en-US"/>
    </w:rPr>
  </w:style>
  <w:style w:type="character" w:customStyle="1" w:styleId="af8">
    <w:name w:val="Основной текст_"/>
    <w:link w:val="26"/>
    <w:locked/>
    <w:rsid w:val="00DC46E1"/>
    <w:rPr>
      <w:shd w:val="clear" w:color="auto" w:fill="FFFFFF"/>
    </w:rPr>
  </w:style>
  <w:style w:type="paragraph" w:customStyle="1" w:styleId="26">
    <w:name w:val="Основной текст2"/>
    <w:basedOn w:val="a"/>
    <w:link w:val="af8"/>
    <w:rsid w:val="00DC46E1"/>
    <w:pPr>
      <w:shd w:val="clear" w:color="auto" w:fill="FFFFFF"/>
      <w:suppressAutoHyphens w:val="0"/>
      <w:autoSpaceDE/>
      <w:spacing w:after="180" w:line="288" w:lineRule="exact"/>
      <w:jc w:val="both"/>
    </w:pPr>
    <w:rPr>
      <w:rFonts w:ascii="Calibri" w:eastAsia="Calibri" w:hAnsi="Calibri"/>
      <w:b w:val="0"/>
      <w:sz w:val="20"/>
      <w:lang w:val="x-none" w:eastAsia="x-none"/>
    </w:rPr>
  </w:style>
  <w:style w:type="character" w:styleId="af9">
    <w:name w:val="FollowedHyperlink"/>
    <w:uiPriority w:val="99"/>
    <w:semiHidden/>
    <w:unhideWhenUsed/>
    <w:rsid w:val="009C2419"/>
    <w:rPr>
      <w:color w:val="800080"/>
      <w:u w:val="single"/>
    </w:rPr>
  </w:style>
  <w:style w:type="character" w:customStyle="1" w:styleId="b-serp-urlitem1">
    <w:name w:val="b-serp-url__item1"/>
    <w:rsid w:val="00EB0889"/>
    <w:rPr>
      <w:sz w:val="288"/>
      <w:szCs w:val="2"/>
    </w:rPr>
  </w:style>
  <w:style w:type="character" w:customStyle="1" w:styleId="13">
    <w:name w:val="Основной текст1"/>
    <w:rsid w:val="00EB0889"/>
    <w:rPr>
      <w:color w:val="000000"/>
      <w:spacing w:val="0"/>
      <w:w w:val="100"/>
      <w:position w:val="0"/>
      <w:sz w:val="24"/>
      <w:szCs w:val="24"/>
      <w:u w:val="single"/>
      <w:shd w:val="clear" w:color="auto" w:fill="FFFFFF"/>
      <w:lang w:val="en-US"/>
    </w:rPr>
  </w:style>
  <w:style w:type="paragraph" w:customStyle="1" w:styleId="TableParagraph">
    <w:name w:val="Table Paragraph"/>
    <w:basedOn w:val="a"/>
    <w:uiPriority w:val="1"/>
    <w:qFormat/>
    <w:rsid w:val="00FC1B36"/>
    <w:pPr>
      <w:suppressAutoHyphens w:val="0"/>
      <w:autoSpaceDN w:val="0"/>
    </w:pPr>
    <w:rPr>
      <w:b w:val="0"/>
      <w:sz w:val="22"/>
      <w:szCs w:val="22"/>
      <w:lang w:val="en-US" w:eastAsia="en-US"/>
    </w:rPr>
  </w:style>
  <w:style w:type="paragraph" w:customStyle="1" w:styleId="xmsonormal">
    <w:name w:val="x_msonormal"/>
    <w:basedOn w:val="a"/>
    <w:rsid w:val="0089514B"/>
    <w:pPr>
      <w:widowControl/>
      <w:suppressAutoHyphens w:val="0"/>
      <w:autoSpaceDE/>
      <w:spacing w:before="100" w:beforeAutospacing="1" w:after="100" w:afterAutospacing="1"/>
    </w:pPr>
    <w:rPr>
      <w:b w:val="0"/>
      <w:sz w:val="24"/>
      <w:szCs w:val="24"/>
      <w:lang w:eastAsia="ru-RU"/>
    </w:rPr>
  </w:style>
  <w:style w:type="character" w:customStyle="1" w:styleId="a4">
    <w:name w:val="Абзац списка Знак"/>
    <w:link w:val="a3"/>
    <w:uiPriority w:val="34"/>
    <w:locked/>
    <w:rsid w:val="00301C57"/>
    <w:rPr>
      <w:rFonts w:ascii="Times New Roman" w:eastAsia="Times New Roman" w:hAnsi="Times New Roman"/>
      <w:b/>
      <w:sz w:val="28"/>
      <w:lang w:eastAsia="zh-CN"/>
    </w:rPr>
  </w:style>
  <w:style w:type="character" w:styleId="afa">
    <w:name w:val="Strong"/>
    <w:qFormat/>
    <w:rsid w:val="00301C57"/>
    <w:rPr>
      <w:b/>
      <w:bCs/>
    </w:rPr>
  </w:style>
  <w:style w:type="character" w:customStyle="1" w:styleId="FontStyle310">
    <w:name w:val="Font Style31"/>
    <w:uiPriority w:val="99"/>
    <w:rsid w:val="00301C57"/>
    <w:rPr>
      <w:rFonts w:ascii="Times New Roman" w:hAnsi="Times New Roman" w:cs="Times New Roman" w:hint="default"/>
      <w:b/>
      <w:bCs/>
      <w:sz w:val="22"/>
      <w:szCs w:val="22"/>
    </w:rPr>
  </w:style>
  <w:style w:type="paragraph" w:customStyle="1" w:styleId="Normal">
    <w:name w:val="Normal"/>
    <w:rsid w:val="007D4C5F"/>
    <w:pPr>
      <w:widowControl w:val="0"/>
      <w:snapToGrid w:val="0"/>
    </w:pPr>
    <w:rPr>
      <w:rFonts w:ascii="Arial" w:eastAsia="Times New Roman" w:hAnsi="Arial"/>
    </w:rPr>
  </w:style>
  <w:style w:type="paragraph" w:customStyle="1" w:styleId="ListParagraph">
    <w:name w:val="List Paragraph"/>
    <w:basedOn w:val="a"/>
    <w:link w:val="ListParagraphChar"/>
    <w:rsid w:val="00981250"/>
    <w:pPr>
      <w:widowControl/>
      <w:suppressAutoHyphens w:val="0"/>
      <w:autoSpaceDE/>
      <w:ind w:left="720"/>
      <w:contextualSpacing/>
    </w:pPr>
    <w:rPr>
      <w:rFonts w:eastAsia="Calibri"/>
      <w:b w:val="0"/>
      <w:sz w:val="24"/>
      <w:szCs w:val="24"/>
      <w:lang w:eastAsia="ru-RU"/>
    </w:rPr>
  </w:style>
  <w:style w:type="character" w:customStyle="1" w:styleId="ListParagraphChar">
    <w:name w:val="List Paragraph Char"/>
    <w:link w:val="ListParagraph"/>
    <w:locked/>
    <w:rsid w:val="00981250"/>
    <w:rPr>
      <w:rFonts w:eastAsia="Calibri"/>
      <w:sz w:val="24"/>
      <w:szCs w:val="24"/>
      <w:lang w:val="ru-RU" w:eastAsia="ru-RU" w:bidi="ar-SA"/>
    </w:rPr>
  </w:style>
  <w:style w:type="paragraph" w:customStyle="1" w:styleId="Standard">
    <w:name w:val="Standard"/>
    <w:rsid w:val="003F62D3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rFonts w:ascii="Times New Roman" w:hAnsi="Times New Roman"/>
      <w:kern w:val="3"/>
      <w:sz w:val="24"/>
      <w:szCs w:val="24"/>
      <w:lang w:eastAsia="zh-CN"/>
    </w:rPr>
  </w:style>
  <w:style w:type="paragraph" w:styleId="afb">
    <w:name w:val="footnote text"/>
    <w:basedOn w:val="a"/>
    <w:link w:val="afc"/>
    <w:uiPriority w:val="99"/>
    <w:semiHidden/>
    <w:unhideWhenUsed/>
    <w:rsid w:val="00BF78E8"/>
    <w:pPr>
      <w:widowControl/>
      <w:suppressAutoHyphens w:val="0"/>
      <w:autoSpaceDE/>
    </w:pPr>
    <w:rPr>
      <w:rFonts w:ascii="Calibri" w:eastAsia="Calibri" w:hAnsi="Calibri"/>
      <w:b w:val="0"/>
      <w:sz w:val="20"/>
      <w:lang w:eastAsia="en-US"/>
    </w:rPr>
  </w:style>
  <w:style w:type="character" w:customStyle="1" w:styleId="afc">
    <w:name w:val="Текст сноски Знак"/>
    <w:link w:val="afb"/>
    <w:uiPriority w:val="99"/>
    <w:semiHidden/>
    <w:rsid w:val="00BF78E8"/>
    <w:rPr>
      <w:lang w:eastAsia="en-US"/>
    </w:rPr>
  </w:style>
  <w:style w:type="character" w:styleId="afd">
    <w:name w:val="footnote reference"/>
    <w:uiPriority w:val="99"/>
    <w:semiHidden/>
    <w:unhideWhenUsed/>
    <w:rsid w:val="00BF78E8"/>
    <w:rPr>
      <w:vertAlign w:val="superscript"/>
    </w:rPr>
  </w:style>
  <w:style w:type="table" w:customStyle="1" w:styleId="27">
    <w:name w:val="Сетка таблицы2"/>
    <w:basedOn w:val="a1"/>
    <w:next w:val="ac"/>
    <w:uiPriority w:val="59"/>
    <w:unhideWhenUsed/>
    <w:rsid w:val="005B2B2A"/>
    <w:rPr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6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0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33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3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9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0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3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61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16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2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41125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231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6845090">
                  <w:marLeft w:val="-225"/>
                  <w:marRight w:val="-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08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090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5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48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359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2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URL:http://www.consultant.ru/document/cons_doc_LAW_220995/" TargetMode="External"/><Relationship Id="rId18" Type="http://schemas.openxmlformats.org/officeDocument/2006/relationships/hyperlink" Target="http://e-learn2.rsu.edu.ru/moodle2" TargetMode="External"/><Relationship Id="rId26" Type="http://schemas.openxmlformats.org/officeDocument/2006/relationships/hyperlink" Target="http://www.vsrf.ru" TargetMode="External"/><Relationship Id="rId39" Type="http://schemas.openxmlformats.org/officeDocument/2006/relationships/hyperlink" Target="https://cyberleninka.ru/article/c/law" TargetMode="External"/><Relationship Id="rId21" Type="http://schemas.openxmlformats.org/officeDocument/2006/relationships/hyperlink" Target="http://www.consultant.ru/" TargetMode="External"/><Relationship Id="rId34" Type="http://schemas.openxmlformats.org/officeDocument/2006/relationships/hyperlink" Target="http://www.law-education.ru" TargetMode="External"/><Relationship Id="rId42" Type="http://schemas.openxmlformats.org/officeDocument/2006/relationships/fontTable" Target="fontTable.xml"/><Relationship Id="rId7" Type="http://schemas.openxmlformats.org/officeDocument/2006/relationships/hyperlink" Target="https://urait.ru/bcode/449851" TargetMode="External"/><Relationship Id="rId2" Type="http://schemas.openxmlformats.org/officeDocument/2006/relationships/styles" Target="styles.xml"/><Relationship Id="rId16" Type="http://schemas.openxmlformats.org/officeDocument/2006/relationships/hyperlink" Target="http://www.consultant.ru/document/cons_doc_LAW_221499" TargetMode="External"/><Relationship Id="rId20" Type="http://schemas.openxmlformats.org/officeDocument/2006/relationships/hyperlink" Target="http://www.kodeks.ru" TargetMode="External"/><Relationship Id="rId29" Type="http://schemas.openxmlformats.org/officeDocument/2006/relationships/hyperlink" Target="http://www.echr.ru" TargetMode="External"/><Relationship Id="rId41" Type="http://schemas.openxmlformats.org/officeDocument/2006/relationships/hyperlink" Target="https://pravovedenie.spbu.ru/issue/archiv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URL:http://www.consultant.ru/document/cons_doc_LAW_220982/" TargetMode="External"/><Relationship Id="rId24" Type="http://schemas.openxmlformats.org/officeDocument/2006/relationships/hyperlink" Target="http://biblioclub.ru" TargetMode="External"/><Relationship Id="rId32" Type="http://schemas.openxmlformats.org/officeDocument/2006/relationships/hyperlink" Target="http://www.cdep.ru" TargetMode="External"/><Relationship Id="rId37" Type="http://schemas.openxmlformats.org/officeDocument/2006/relationships/hyperlink" Target="%20%20%20%20http://www.rg.ru" TargetMode="External"/><Relationship Id="rId40" Type="http://schemas.openxmlformats.org/officeDocument/2006/relationships/hyperlink" Target="http://igpran.ru/journal/" TargetMode="External"/><Relationship Id="rId5" Type="http://schemas.openxmlformats.org/officeDocument/2006/relationships/footnotes" Target="footnotes.xml"/><Relationship Id="rId15" Type="http://schemas.openxmlformats.org/officeDocument/2006/relationships/hyperlink" Target="URL:http://www.consultant.ru/document/cons_doc_LAW_219109/" TargetMode="External"/><Relationship Id="rId28" Type="http://schemas.openxmlformats.org/officeDocument/2006/relationships/hyperlink" Target="http://elibrary.ru" TargetMode="External"/><Relationship Id="rId36" Type="http://schemas.openxmlformats.org/officeDocument/2006/relationships/hyperlink" Target="http://www.edu.ru" TargetMode="External"/><Relationship Id="rId10" Type="http://schemas.openxmlformats.org/officeDocument/2006/relationships/hyperlink" Target="https://biblioclub.ru/index.php?page=book&amp;id=614060" TargetMode="External"/><Relationship Id="rId19" Type="http://schemas.openxmlformats.org/officeDocument/2006/relationships/hyperlink" Target="http://www.garant.ru" TargetMode="External"/><Relationship Id="rId31" Type="http://schemas.openxmlformats.org/officeDocument/2006/relationships/hyperlink" Target="http://www.sledcom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urait.ru/bcode/511349" TargetMode="External"/><Relationship Id="rId14" Type="http://schemas.openxmlformats.org/officeDocument/2006/relationships/hyperlink" Target="URL:http://www.consultant.ru/document/cons_doc_LAW_214559/" TargetMode="External"/><Relationship Id="rId22" Type="http://schemas.openxmlformats.org/officeDocument/2006/relationships/hyperlink" Target="https://sudrf.ru/" TargetMode="External"/><Relationship Id="rId27" Type="http://schemas.openxmlformats.org/officeDocument/2006/relationships/hyperlink" Target="http://ks.rfnet.ru" TargetMode="External"/><Relationship Id="rId30" Type="http://schemas.openxmlformats.org/officeDocument/2006/relationships/hyperlink" Target="URL:http://www.rg.ru" TargetMode="External"/><Relationship Id="rId35" Type="http://schemas.openxmlformats.org/officeDocument/2006/relationships/hyperlink" Target="http://www.interlaw.dax.ru" TargetMode="External"/><Relationship Id="rId43" Type="http://schemas.openxmlformats.org/officeDocument/2006/relationships/theme" Target="theme/theme1.xml"/><Relationship Id="rId8" Type="http://schemas.openxmlformats.org/officeDocument/2006/relationships/hyperlink" Target="https://urait.ru/bcode/453269" TargetMode="External"/><Relationship Id="rId3" Type="http://schemas.openxmlformats.org/officeDocument/2006/relationships/settings" Target="settings.xml"/><Relationship Id="rId12" Type="http://schemas.openxmlformats.org/officeDocument/2006/relationships/hyperlink" Target="URL:http://www.consultant.ru/document/cons_doc_LAW_281787/" TargetMode="External"/><Relationship Id="rId17" Type="http://schemas.openxmlformats.org/officeDocument/2006/relationships/hyperlink" Target="http://www.consultant.ru/document/cons_doc_LAW_278990" TargetMode="External"/><Relationship Id="rId25" Type="http://schemas.openxmlformats.org/officeDocument/2006/relationships/hyperlink" Target="http://diss.rsl.ru/" TargetMode="External"/><Relationship Id="rId33" Type="http://schemas.openxmlformats.org/officeDocument/2006/relationships/hyperlink" Target="http://www.law.edu.ru" TargetMode="External"/><Relationship Id="rId38" Type="http://schemas.openxmlformats.org/officeDocument/2006/relationships/hyperlink" Target="http://&#1089;&#1086;&#1073;&#1088;&#1072;&#1085;&#1080;&#1077;.&#1079;&#1072;&#1082;&#1086;&#1085;&#1086;&#1076;&#1072;&#1090;&#1077;&#1083;&#1100;&#1089;&#1090;&#1074;&#1072;.&#1088;&#1092;" TargetMode="External"/><Relationship Id="rIdResource1" Type="http://schemas.openxmlformats.org/officeDocument/2006/relationships/hyperlink" Target="https://library.rsu-rzn.ru/marc/Default.asp" TargetMode="External"/><Relationship Id="rId23" Type="http://schemas.openxmlformats.org/officeDocument/2006/relationships/hyperlink" Target="http://library.rsu.edu.ru/marc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3794</Words>
  <Characters>21629</Characters>
  <Application>Microsoft Office Word</Application>
  <DocSecurity>4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25373</CharactersWithSpaces>
  <SharedDoc>false</SharedDoc>
  <HLinks>
    <vt:vector size="210" baseType="variant">
      <vt:variant>
        <vt:i4>3604580</vt:i4>
      </vt:variant>
      <vt:variant>
        <vt:i4>102</vt:i4>
      </vt:variant>
      <vt:variant>
        <vt:i4>0</vt:i4>
      </vt:variant>
      <vt:variant>
        <vt:i4>5</vt:i4>
      </vt:variant>
      <vt:variant>
        <vt:lpwstr>https://pravovedenie.spbu.ru/issue/archive</vt:lpwstr>
      </vt:variant>
      <vt:variant>
        <vt:lpwstr/>
      </vt:variant>
      <vt:variant>
        <vt:i4>1376339</vt:i4>
      </vt:variant>
      <vt:variant>
        <vt:i4>99</vt:i4>
      </vt:variant>
      <vt:variant>
        <vt:i4>0</vt:i4>
      </vt:variant>
      <vt:variant>
        <vt:i4>5</vt:i4>
      </vt:variant>
      <vt:variant>
        <vt:lpwstr>http://igpran.ru/journal/</vt:lpwstr>
      </vt:variant>
      <vt:variant>
        <vt:lpwstr/>
      </vt:variant>
      <vt:variant>
        <vt:i4>4915219</vt:i4>
      </vt:variant>
      <vt:variant>
        <vt:i4>96</vt:i4>
      </vt:variant>
      <vt:variant>
        <vt:i4>0</vt:i4>
      </vt:variant>
      <vt:variant>
        <vt:i4>5</vt:i4>
      </vt:variant>
      <vt:variant>
        <vt:lpwstr>https://cyberleninka.ru/article/c/law</vt:lpwstr>
      </vt:variant>
      <vt:variant>
        <vt:lpwstr/>
      </vt:variant>
      <vt:variant>
        <vt:i4>68748315</vt:i4>
      </vt:variant>
      <vt:variant>
        <vt:i4>93</vt:i4>
      </vt:variant>
      <vt:variant>
        <vt:i4>0</vt:i4>
      </vt:variant>
      <vt:variant>
        <vt:i4>5</vt:i4>
      </vt:variant>
      <vt:variant>
        <vt:lpwstr>http://собрание.законодательства.рф/</vt:lpwstr>
      </vt:variant>
      <vt:variant>
        <vt:lpwstr/>
      </vt:variant>
      <vt:variant>
        <vt:i4>131141</vt:i4>
      </vt:variant>
      <vt:variant>
        <vt:i4>90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6684783</vt:i4>
      </vt:variant>
      <vt:variant>
        <vt:i4>87</vt:i4>
      </vt:variant>
      <vt:variant>
        <vt:i4>0</vt:i4>
      </vt:variant>
      <vt:variant>
        <vt:i4>5</vt:i4>
      </vt:variant>
      <vt:variant>
        <vt:lpwstr>http://www.edu.ru/</vt:lpwstr>
      </vt:variant>
      <vt:variant>
        <vt:lpwstr/>
      </vt:variant>
      <vt:variant>
        <vt:i4>3211310</vt:i4>
      </vt:variant>
      <vt:variant>
        <vt:i4>84</vt:i4>
      </vt:variant>
      <vt:variant>
        <vt:i4>0</vt:i4>
      </vt:variant>
      <vt:variant>
        <vt:i4>5</vt:i4>
      </vt:variant>
      <vt:variant>
        <vt:lpwstr>http://www.interlaw.dax.ru/</vt:lpwstr>
      </vt:variant>
      <vt:variant>
        <vt:lpwstr/>
      </vt:variant>
      <vt:variant>
        <vt:i4>1769563</vt:i4>
      </vt:variant>
      <vt:variant>
        <vt:i4>81</vt:i4>
      </vt:variant>
      <vt:variant>
        <vt:i4>0</vt:i4>
      </vt:variant>
      <vt:variant>
        <vt:i4>5</vt:i4>
      </vt:variant>
      <vt:variant>
        <vt:lpwstr>http://www.law-education.ru/</vt:lpwstr>
      </vt:variant>
      <vt:variant>
        <vt:lpwstr/>
      </vt:variant>
      <vt:variant>
        <vt:i4>8192032</vt:i4>
      </vt:variant>
      <vt:variant>
        <vt:i4>78</vt:i4>
      </vt:variant>
      <vt:variant>
        <vt:i4>0</vt:i4>
      </vt:variant>
      <vt:variant>
        <vt:i4>5</vt:i4>
      </vt:variant>
      <vt:variant>
        <vt:lpwstr>http://www.law.edu.ru/</vt:lpwstr>
      </vt:variant>
      <vt:variant>
        <vt:lpwstr/>
      </vt:variant>
      <vt:variant>
        <vt:i4>7733302</vt:i4>
      </vt:variant>
      <vt:variant>
        <vt:i4>75</vt:i4>
      </vt:variant>
      <vt:variant>
        <vt:i4>0</vt:i4>
      </vt:variant>
      <vt:variant>
        <vt:i4>5</vt:i4>
      </vt:variant>
      <vt:variant>
        <vt:lpwstr>http://www.cdep.ru/</vt:lpwstr>
      </vt:variant>
      <vt:variant>
        <vt:lpwstr/>
      </vt:variant>
      <vt:variant>
        <vt:i4>7209068</vt:i4>
      </vt:variant>
      <vt:variant>
        <vt:i4>72</vt:i4>
      </vt:variant>
      <vt:variant>
        <vt:i4>0</vt:i4>
      </vt:variant>
      <vt:variant>
        <vt:i4>5</vt:i4>
      </vt:variant>
      <vt:variant>
        <vt:lpwstr>http://www.sledcom.ru/</vt:lpwstr>
      </vt:variant>
      <vt:variant>
        <vt:lpwstr/>
      </vt:variant>
      <vt:variant>
        <vt:i4>131141</vt:i4>
      </vt:variant>
      <vt:variant>
        <vt:i4>69</vt:i4>
      </vt:variant>
      <vt:variant>
        <vt:i4>0</vt:i4>
      </vt:variant>
      <vt:variant>
        <vt:i4>5</vt:i4>
      </vt:variant>
      <vt:variant>
        <vt:lpwstr>http://www.rg.ru/</vt:lpwstr>
      </vt:variant>
      <vt:variant>
        <vt:lpwstr/>
      </vt:variant>
      <vt:variant>
        <vt:i4>8192051</vt:i4>
      </vt:variant>
      <vt:variant>
        <vt:i4>66</vt:i4>
      </vt:variant>
      <vt:variant>
        <vt:i4>0</vt:i4>
      </vt:variant>
      <vt:variant>
        <vt:i4>5</vt:i4>
      </vt:variant>
      <vt:variant>
        <vt:lpwstr>http://www.echr.ru/</vt:lpwstr>
      </vt:variant>
      <vt:variant>
        <vt:lpwstr/>
      </vt:variant>
      <vt:variant>
        <vt:i4>8126573</vt:i4>
      </vt:variant>
      <vt:variant>
        <vt:i4>63</vt:i4>
      </vt:variant>
      <vt:variant>
        <vt:i4>0</vt:i4>
      </vt:variant>
      <vt:variant>
        <vt:i4>5</vt:i4>
      </vt:variant>
      <vt:variant>
        <vt:lpwstr>http://elibrary.ru/</vt:lpwstr>
      </vt:variant>
      <vt:variant>
        <vt:lpwstr/>
      </vt:variant>
      <vt:variant>
        <vt:i4>3539040</vt:i4>
      </vt:variant>
      <vt:variant>
        <vt:i4>60</vt:i4>
      </vt:variant>
      <vt:variant>
        <vt:i4>0</vt:i4>
      </vt:variant>
      <vt:variant>
        <vt:i4>5</vt:i4>
      </vt:variant>
      <vt:variant>
        <vt:lpwstr>http://ks.rfnet.ru/</vt:lpwstr>
      </vt:variant>
      <vt:variant>
        <vt:lpwstr/>
      </vt:variant>
      <vt:variant>
        <vt:i4>7602231</vt:i4>
      </vt:variant>
      <vt:variant>
        <vt:i4>57</vt:i4>
      </vt:variant>
      <vt:variant>
        <vt:i4>0</vt:i4>
      </vt:variant>
      <vt:variant>
        <vt:i4>5</vt:i4>
      </vt:variant>
      <vt:variant>
        <vt:lpwstr>http://www.vsrf.ru/</vt:lpwstr>
      </vt:variant>
      <vt:variant>
        <vt:lpwstr/>
      </vt:variant>
      <vt:variant>
        <vt:i4>3801215</vt:i4>
      </vt:variant>
      <vt:variant>
        <vt:i4>54</vt:i4>
      </vt:variant>
      <vt:variant>
        <vt:i4>0</vt:i4>
      </vt:variant>
      <vt:variant>
        <vt:i4>5</vt:i4>
      </vt:variant>
      <vt:variant>
        <vt:lpwstr>http://diss.rsl.ru/</vt:lpwstr>
      </vt:variant>
      <vt:variant>
        <vt:lpwstr/>
      </vt:variant>
      <vt:variant>
        <vt:i4>983071</vt:i4>
      </vt:variant>
      <vt:variant>
        <vt:i4>51</vt:i4>
      </vt:variant>
      <vt:variant>
        <vt:i4>0</vt:i4>
      </vt:variant>
      <vt:variant>
        <vt:i4>5</vt:i4>
      </vt:variant>
      <vt:variant>
        <vt:lpwstr>http://biblioclub.ru/</vt:lpwstr>
      </vt:variant>
      <vt:variant>
        <vt:lpwstr/>
      </vt:variant>
      <vt:variant>
        <vt:i4>7667763</vt:i4>
      </vt:variant>
      <vt:variant>
        <vt:i4>48</vt:i4>
      </vt:variant>
      <vt:variant>
        <vt:i4>0</vt:i4>
      </vt:variant>
      <vt:variant>
        <vt:i4>5</vt:i4>
      </vt:variant>
      <vt:variant>
        <vt:lpwstr>http://library.rsu.edu.ru/marc/</vt:lpwstr>
      </vt:variant>
      <vt:variant>
        <vt:lpwstr/>
      </vt:variant>
      <vt:variant>
        <vt:i4>5046339</vt:i4>
      </vt:variant>
      <vt:variant>
        <vt:i4>45</vt:i4>
      </vt:variant>
      <vt:variant>
        <vt:i4>0</vt:i4>
      </vt:variant>
      <vt:variant>
        <vt:i4>5</vt:i4>
      </vt:variant>
      <vt:variant>
        <vt:lpwstr>https://sudrf.ru/</vt:lpwstr>
      </vt:variant>
      <vt:variant>
        <vt:lpwstr/>
      </vt:variant>
      <vt:variant>
        <vt:i4>1179719</vt:i4>
      </vt:variant>
      <vt:variant>
        <vt:i4>42</vt:i4>
      </vt:variant>
      <vt:variant>
        <vt:i4>0</vt:i4>
      </vt:variant>
      <vt:variant>
        <vt:i4>5</vt:i4>
      </vt:variant>
      <vt:variant>
        <vt:lpwstr>http://www.consultant.ru/</vt:lpwstr>
      </vt:variant>
      <vt:variant>
        <vt:lpwstr/>
      </vt:variant>
      <vt:variant>
        <vt:i4>1310811</vt:i4>
      </vt:variant>
      <vt:variant>
        <vt:i4>39</vt:i4>
      </vt:variant>
      <vt:variant>
        <vt:i4>0</vt:i4>
      </vt:variant>
      <vt:variant>
        <vt:i4>5</vt:i4>
      </vt:variant>
      <vt:variant>
        <vt:lpwstr>http://www.kodeks.ru/</vt:lpwstr>
      </vt:variant>
      <vt:variant>
        <vt:lpwstr/>
      </vt:variant>
      <vt:variant>
        <vt:i4>720982</vt:i4>
      </vt:variant>
      <vt:variant>
        <vt:i4>36</vt:i4>
      </vt:variant>
      <vt:variant>
        <vt:i4>0</vt:i4>
      </vt:variant>
      <vt:variant>
        <vt:i4>5</vt:i4>
      </vt:variant>
      <vt:variant>
        <vt:lpwstr>http://www.garant.ru/</vt:lpwstr>
      </vt:variant>
      <vt:variant>
        <vt:lpwstr/>
      </vt:variant>
      <vt:variant>
        <vt:i4>3997733</vt:i4>
      </vt:variant>
      <vt:variant>
        <vt:i4>33</vt:i4>
      </vt:variant>
      <vt:variant>
        <vt:i4>0</vt:i4>
      </vt:variant>
      <vt:variant>
        <vt:i4>5</vt:i4>
      </vt:variant>
      <vt:variant>
        <vt:lpwstr>http://e-learn2.rsu.edu.ru/moodle2</vt:lpwstr>
      </vt:variant>
      <vt:variant>
        <vt:lpwstr/>
      </vt:variant>
      <vt:variant>
        <vt:i4>655409</vt:i4>
      </vt:variant>
      <vt:variant>
        <vt:i4>30</vt:i4>
      </vt:variant>
      <vt:variant>
        <vt:i4>0</vt:i4>
      </vt:variant>
      <vt:variant>
        <vt:i4>5</vt:i4>
      </vt:variant>
      <vt:variant>
        <vt:lpwstr>http://www.consultant.ru/document/cons_doc_LAW_278990</vt:lpwstr>
      </vt:variant>
      <vt:variant>
        <vt:lpwstr/>
      </vt:variant>
      <vt:variant>
        <vt:i4>196665</vt:i4>
      </vt:variant>
      <vt:variant>
        <vt:i4>27</vt:i4>
      </vt:variant>
      <vt:variant>
        <vt:i4>0</vt:i4>
      </vt:variant>
      <vt:variant>
        <vt:i4>5</vt:i4>
      </vt:variant>
      <vt:variant>
        <vt:lpwstr>http://www.consultant.ru/document/cons_doc_LAW_221499</vt:lpwstr>
      </vt:variant>
      <vt:variant>
        <vt:lpwstr/>
      </vt:variant>
      <vt:variant>
        <vt:i4>2949126</vt:i4>
      </vt:variant>
      <vt:variant>
        <vt:i4>24</vt:i4>
      </vt:variant>
      <vt:variant>
        <vt:i4>0</vt:i4>
      </vt:variant>
      <vt:variant>
        <vt:i4>5</vt:i4>
      </vt:variant>
      <vt:variant>
        <vt:lpwstr>http://www.consultant.ru/document/cons_doc_LAW_219109/</vt:lpwstr>
      </vt:variant>
      <vt:variant>
        <vt:lpwstr/>
      </vt:variant>
      <vt:variant>
        <vt:i4>2424834</vt:i4>
      </vt:variant>
      <vt:variant>
        <vt:i4>21</vt:i4>
      </vt:variant>
      <vt:variant>
        <vt:i4>0</vt:i4>
      </vt:variant>
      <vt:variant>
        <vt:i4>5</vt:i4>
      </vt:variant>
      <vt:variant>
        <vt:lpwstr>http://www.consultant.ru/document/cons_doc_LAW_214559/</vt:lpwstr>
      </vt:variant>
      <vt:variant>
        <vt:lpwstr/>
      </vt:variant>
      <vt:variant>
        <vt:i4>2949121</vt:i4>
      </vt:variant>
      <vt:variant>
        <vt:i4>18</vt:i4>
      </vt:variant>
      <vt:variant>
        <vt:i4>0</vt:i4>
      </vt:variant>
      <vt:variant>
        <vt:i4>5</vt:i4>
      </vt:variant>
      <vt:variant>
        <vt:lpwstr>http://www.consultant.ru/document/cons_doc_LAW_220995/</vt:lpwstr>
      </vt:variant>
      <vt:variant>
        <vt:lpwstr/>
      </vt:variant>
      <vt:variant>
        <vt:i4>2949127</vt:i4>
      </vt:variant>
      <vt:variant>
        <vt:i4>15</vt:i4>
      </vt:variant>
      <vt:variant>
        <vt:i4>0</vt:i4>
      </vt:variant>
      <vt:variant>
        <vt:i4>5</vt:i4>
      </vt:variant>
      <vt:variant>
        <vt:lpwstr>http://www.consultant.ru/document/cons_doc_LAW_281787/</vt:lpwstr>
      </vt:variant>
      <vt:variant>
        <vt:lpwstr/>
      </vt:variant>
      <vt:variant>
        <vt:i4>2883590</vt:i4>
      </vt:variant>
      <vt:variant>
        <vt:i4>12</vt:i4>
      </vt:variant>
      <vt:variant>
        <vt:i4>0</vt:i4>
      </vt:variant>
      <vt:variant>
        <vt:i4>5</vt:i4>
      </vt:variant>
      <vt:variant>
        <vt:lpwstr>http://www.consultant.ru/document/cons_doc_LAW_220982/</vt:lpwstr>
      </vt:variant>
      <vt:variant>
        <vt:lpwstr/>
      </vt:variant>
      <vt:variant>
        <vt:i4>2424938</vt:i4>
      </vt:variant>
      <vt:variant>
        <vt:i4>9</vt:i4>
      </vt:variant>
      <vt:variant>
        <vt:i4>0</vt:i4>
      </vt:variant>
      <vt:variant>
        <vt:i4>5</vt:i4>
      </vt:variant>
      <vt:variant>
        <vt:lpwstr>https://biblioclub.ru/index.php?page=book&amp;id=614060</vt:lpwstr>
      </vt:variant>
      <vt:variant>
        <vt:lpwstr/>
      </vt:variant>
      <vt:variant>
        <vt:i4>589911</vt:i4>
      </vt:variant>
      <vt:variant>
        <vt:i4>6</vt:i4>
      </vt:variant>
      <vt:variant>
        <vt:i4>0</vt:i4>
      </vt:variant>
      <vt:variant>
        <vt:i4>5</vt:i4>
      </vt:variant>
      <vt:variant>
        <vt:lpwstr>https://urait.ru/bcode/511349</vt:lpwstr>
      </vt:variant>
      <vt:variant>
        <vt:lpwstr/>
      </vt:variant>
      <vt:variant>
        <vt:i4>524370</vt:i4>
      </vt:variant>
      <vt:variant>
        <vt:i4>3</vt:i4>
      </vt:variant>
      <vt:variant>
        <vt:i4>0</vt:i4>
      </vt:variant>
      <vt:variant>
        <vt:i4>5</vt:i4>
      </vt:variant>
      <vt:variant>
        <vt:lpwstr>https://urait.ru/bcode/453269</vt:lpwstr>
      </vt:variant>
      <vt:variant>
        <vt:lpwstr/>
      </vt:variant>
      <vt:variant>
        <vt:i4>65625</vt:i4>
      </vt:variant>
      <vt:variant>
        <vt:i4>0</vt:i4>
      </vt:variant>
      <vt:variant>
        <vt:i4>0</vt:i4>
      </vt:variant>
      <vt:variant>
        <vt:i4>5</vt:i4>
      </vt:variant>
      <vt:variant>
        <vt:lpwstr>https://urait.ru/bcode/449851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Владелец</dc:creator>
  <cp:keywords/>
  <cp:lastModifiedBy>Daniil Zatsepin</cp:lastModifiedBy>
  <cp:revision>2</cp:revision>
  <cp:lastPrinted>2023-05-12T11:42:00Z</cp:lastPrinted>
  <dcterms:created xsi:type="dcterms:W3CDTF">2026-10-25T09:02:00Z</dcterms:created>
  <dcterms:modified xsi:type="dcterms:W3CDTF">2026-10-25T09:02:00Z</dcterms:modified>
</cp:coreProperties>
</file>