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Вариационное исчисление и оптимальное управление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Б1.О.04.15 «Вариационное исчисление и оптимальное управление»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вариационных принципов и методов оптимального управления динамическими моделями;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понимания вариационной постановки задач и необходимых условий экстремума функционала;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уравнениями Эйлера, условиями трансверсальности и принципом максимума Понтрягина;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формулировать задачи оптимального управления и исследовать оптимальные траектории.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Б1.О.04.15 «Вариационное исчисление и оптимальное управление»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 (метрические, нормированные и гильбертовы пространства, 7 семестр)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Теоретическая механика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вариационные задачи и оптимальное управление.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сопоставление решений методами понтрягина и беллмана для простой управляемой системы.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вариационные задачи и оптимальное управление.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вариационные задачи и оптимальное управление.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сопоставление решений методами понтрягина и беллмана для простой управляемой системы.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вариационные задачи и оптимальное управление.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вариационные задачи и оптимальное управление.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сопоставление решений методами понтрягина и беллмана для простой управляемой системы.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вариационные задачи и оптимальное управление.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252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252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Вариационные задачи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 на классе допустимых функций, вариация и первая вариация. Вывод уравнения Эйлера - Лагранжа для закрепленных концов интегрированием по частям. Несколько зависимых функций и функционалы с высшими производными. Первые интегралы при отсутствии явной зависимости от аргумента или искомой функции. Различие стационарной функции и минимизатора функционала. Геометрические примеры вариационных постановок.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Условия экстремума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Вариационные задачи со свободным концом и естественные граничные условия. Условия трансверсальности на заданной конечной кривой. Изопериметрические ограничения и множитель для интегрального условия. Вторая вариация, необходимые условия Лежандра и Якоби, сопряженные точки. Достаточные условия локального минимума в выбранном классе функций. Проверка допустимости вариации и различие сильного и слабого экстремума.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Оптимальное управление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Управляемая система, допустимые управления, целевой функционал и ограничения. Гамильтониан, принцип максимума Понтрягина и сопряженная система. Концевые ограничения и условия трансверсальности. Задачи быстродействия и оптимального расхода ресурсов. Нормальные и аномальные экстремали, регулярные и особые режимы управления, проверка допустимости траектории и связь необходимых условий с выбранным критерием. Управление динамической моделью при ограничении амплитуды воздействия и заданном конечном состоянии.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Динамическое программирование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Функция ценности непрерывной управляемой системы и принцип оптимальности Беллмана. Вывод уравнения Гамильтона - Якоби - Беллмана с конечным горизонтом и терминальным условием. Синтез управления как функции текущего состояния. Сопоставление оптимального управления по функции ценности с экстремалью принципа максимума. Линейно-квадратичная задача и уравнение Риккати. Ограничения классического решения при недифференцируемой функции ценности.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166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166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Романко В. К. Курс дифференциальных уравнений и вариационного исчисления. Москва: Лаборатория знаний, 2015. 347 с. — Текст: электронный. ЭБС «Лань». URL: https://e.lanbook.com/book/70785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Лесин В. В., Лисовец Ю. П. Основы методов оптимизации. Санкт-Петербург: Лань, 2016. 344 с. — Текст: электронный. ЭБС «Лань». URL: https://e.lanbook.com/book/86017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вариационные задачи, условия экстремума, оптимальное управление, динамическое программирование.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