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00C6F" w14:textId="77777777" w:rsidR="006538FC" w:rsidRPr="00EF76B2" w:rsidRDefault="006538FC" w:rsidP="006538FC">
      <w:pPr>
        <w:spacing w:after="0" w:line="240" w:lineRule="auto"/>
        <w:ind w:right="-2"/>
        <w:jc w:val="center"/>
        <w:rPr>
          <w:rFonts w:ascii="Times New Roman" w:hAnsi="Times New Roman"/>
          <w:sz w:val="24"/>
          <w:szCs w:val="24"/>
        </w:rPr>
      </w:pPr>
      <w:r w:rsidRPr="00EF76B2">
        <w:rPr>
          <w:rFonts w:ascii="Times New Roman" w:hAnsi="Times New Roman"/>
          <w:sz w:val="24"/>
          <w:szCs w:val="24"/>
        </w:rPr>
        <w:t xml:space="preserve">МИНИСТЕРСТВО НАУКИ И ВЫСШЕГО ОБРАЗОВАНИЯ </w:t>
      </w:r>
    </w:p>
    <w:p w14:paraId="42B9DD7C" w14:textId="77777777" w:rsidR="006538FC" w:rsidRPr="00EF76B2" w:rsidRDefault="006538FC" w:rsidP="006538FC">
      <w:pPr>
        <w:spacing w:after="0" w:line="240" w:lineRule="auto"/>
        <w:ind w:right="-2"/>
        <w:jc w:val="center"/>
        <w:rPr>
          <w:rFonts w:ascii="Times New Roman" w:hAnsi="Times New Roman"/>
          <w:sz w:val="24"/>
          <w:szCs w:val="24"/>
        </w:rPr>
      </w:pPr>
      <w:r w:rsidRPr="00EF76B2">
        <w:rPr>
          <w:rFonts w:ascii="Times New Roman" w:hAnsi="Times New Roman"/>
          <w:sz w:val="24"/>
          <w:szCs w:val="24"/>
        </w:rPr>
        <w:t>РОССИЙСКОЙ ФЕДЕРАЦИИ</w:t>
      </w:r>
    </w:p>
    <w:p w14:paraId="6F72ABBF" w14:textId="77777777" w:rsidR="006538FC" w:rsidRPr="00EF76B2" w:rsidRDefault="006538FC" w:rsidP="006538FC">
      <w:pPr>
        <w:spacing w:after="0" w:line="240" w:lineRule="auto"/>
        <w:ind w:right="-2"/>
        <w:jc w:val="center"/>
        <w:rPr>
          <w:rFonts w:ascii="Times New Roman" w:hAnsi="Times New Roman"/>
          <w:sz w:val="24"/>
          <w:szCs w:val="24"/>
        </w:rPr>
      </w:pPr>
      <w:r w:rsidRPr="00EF76B2">
        <w:rPr>
          <w:rFonts w:ascii="Times New Roman" w:hAnsi="Times New Roman"/>
          <w:sz w:val="24"/>
          <w:szCs w:val="24"/>
        </w:rPr>
        <w:t xml:space="preserve">ФЕДЕРАЛЬНОЕ ГОСУДАРСТВЕННОЕ БЮДЖЕТНОЕ ОБРАЗОВАТЕЛЬНОЕ </w:t>
      </w:r>
      <w:r w:rsidRPr="00EF76B2">
        <w:rPr>
          <w:rFonts w:ascii="Times New Roman" w:hAnsi="Times New Roman"/>
          <w:sz w:val="24"/>
          <w:szCs w:val="24"/>
        </w:rPr>
        <w:br/>
        <w:t>УЧРЕЖДЕНИЕ ВЫСШЕГО ОБРАЗОВАНИЯ</w:t>
      </w:r>
    </w:p>
    <w:p w14:paraId="1D33A617" w14:textId="77777777" w:rsidR="006538FC" w:rsidRPr="00EF76B2" w:rsidRDefault="006538FC" w:rsidP="006538FC">
      <w:pPr>
        <w:spacing w:after="0" w:line="240" w:lineRule="auto"/>
        <w:ind w:right="-2"/>
        <w:jc w:val="center"/>
        <w:rPr>
          <w:rFonts w:ascii="Times New Roman" w:hAnsi="Times New Roman"/>
          <w:sz w:val="24"/>
          <w:szCs w:val="24"/>
        </w:rPr>
      </w:pPr>
      <w:r w:rsidRPr="00EF76B2">
        <w:rPr>
          <w:rFonts w:ascii="Times New Roman" w:hAnsi="Times New Roman"/>
          <w:sz w:val="24"/>
          <w:szCs w:val="24"/>
        </w:rPr>
        <w:t>«РЯЗАНСКИЙ ГОСУДАРСТВЕННЫЙ УНИВЕРСИТЕТ ИМЕНИ С.А. ЕСЕНИНА»</w:t>
      </w:r>
    </w:p>
    <w:p w14:paraId="617782D1" w14:textId="77777777" w:rsidR="006538FC" w:rsidRDefault="006538FC" w:rsidP="006538FC">
      <w:pPr>
        <w:pStyle w:val="af0"/>
        <w:rPr>
          <w:sz w:val="24"/>
          <w:szCs w:val="24"/>
          <w:lang w:val="ru-RU"/>
        </w:rPr>
      </w:pPr>
    </w:p>
    <w:p w14:paraId="40E26A30" w14:textId="77777777" w:rsidR="00B07B45" w:rsidRDefault="00B07B45" w:rsidP="00B07B45">
      <w:pPr>
        <w:pStyle w:val="af0"/>
        <w:ind w:right="-143"/>
        <w:jc w:val="center"/>
        <w:rPr>
          <w:i/>
          <w:lang w:val="ru-RU"/>
        </w:rPr>
      </w:pPr>
    </w:p>
    <w:p w14:paraId="49107A3F" w14:textId="77777777" w:rsidR="00B07B45" w:rsidRDefault="00B07B45" w:rsidP="00B07B45">
      <w:pPr>
        <w:pStyle w:val="af0"/>
        <w:ind w:right="-143"/>
        <w:jc w:val="center"/>
        <w:rPr>
          <w:i/>
          <w:lang w:val="ru-RU"/>
        </w:rPr>
      </w:pPr>
    </w:p>
    <w:p w14:paraId="182E8F51" w14:textId="77777777" w:rsidR="00B07B45" w:rsidRDefault="00B07B45" w:rsidP="00B07B45">
      <w:pPr>
        <w:pStyle w:val="af0"/>
        <w:ind w:right="-143"/>
        <w:jc w:val="center"/>
        <w:rPr>
          <w:i/>
          <w:lang w:val="ru-RU"/>
        </w:rPr>
      </w:pPr>
    </w:p>
    <w:p w14:paraId="4D3CD464" w14:textId="77777777" w:rsidR="00B07B45" w:rsidRDefault="00B07B45" w:rsidP="00B07B45">
      <w:pPr>
        <w:pStyle w:val="af0"/>
        <w:ind w:right="-143"/>
        <w:jc w:val="center"/>
        <w:rPr>
          <w:i/>
          <w:lang w:val="ru-RU"/>
        </w:rPr>
      </w:pPr>
    </w:p>
    <w:p w14:paraId="31ACE27C" w14:textId="77777777" w:rsidR="00625BD3" w:rsidRDefault="00625BD3" w:rsidP="00B07B45">
      <w:pPr>
        <w:pStyle w:val="af0"/>
        <w:ind w:right="-143"/>
        <w:jc w:val="center"/>
        <w:rPr>
          <w:i/>
          <w:lang w:val="ru-RU"/>
        </w:rPr>
      </w:pPr>
    </w:p>
    <w:p w14:paraId="507986F0" w14:textId="77777777" w:rsidR="00625BD3" w:rsidRDefault="00625BD3" w:rsidP="00B07B45">
      <w:pPr>
        <w:pStyle w:val="af0"/>
        <w:ind w:right="-143"/>
        <w:jc w:val="center"/>
        <w:rPr>
          <w:i/>
          <w:lang w:val="ru-RU"/>
        </w:rPr>
      </w:pPr>
    </w:p>
    <w:p w14:paraId="613A817F" w14:textId="77777777" w:rsidR="00625BD3" w:rsidRDefault="00625BD3" w:rsidP="00B07B45">
      <w:pPr>
        <w:pStyle w:val="af0"/>
        <w:ind w:right="-143"/>
        <w:jc w:val="center"/>
        <w:rPr>
          <w:i/>
          <w:lang w:val="ru-RU"/>
        </w:rPr>
      </w:pPr>
    </w:p>
    <w:p w14:paraId="1C86DCF3" w14:textId="77777777" w:rsidR="00B07B45" w:rsidRDefault="00B07B45" w:rsidP="00B07B45">
      <w:pPr>
        <w:pStyle w:val="af0"/>
        <w:ind w:right="-143"/>
        <w:jc w:val="center"/>
        <w:rPr>
          <w:i/>
          <w:lang w:val="ru-RU"/>
        </w:rPr>
      </w:pPr>
    </w:p>
    <w:p w14:paraId="7CD71AC2" w14:textId="77777777" w:rsidR="00B07B45" w:rsidRDefault="00B07B45" w:rsidP="00B07B45">
      <w:pPr>
        <w:pStyle w:val="af0"/>
        <w:ind w:right="-143"/>
        <w:jc w:val="center"/>
        <w:rPr>
          <w:i/>
          <w:lang w:val="ru-RU"/>
        </w:rPr>
      </w:pPr>
    </w:p>
    <w:p w14:paraId="632A856D" w14:textId="77777777" w:rsidR="00B07B45" w:rsidRPr="00B07B45" w:rsidRDefault="00B07B45" w:rsidP="00B07B45">
      <w:pPr>
        <w:pStyle w:val="af0"/>
        <w:ind w:right="-143"/>
        <w:jc w:val="center"/>
        <w:rPr>
          <w:i/>
          <w:lang w:val="ru-RU"/>
        </w:rPr>
      </w:pPr>
    </w:p>
    <w:p w14:paraId="714D97A9" w14:textId="77777777" w:rsidR="00B07B45" w:rsidRPr="00B07B45" w:rsidRDefault="00B07B45" w:rsidP="00B07B45">
      <w:pPr>
        <w:spacing w:after="0" w:line="240" w:lineRule="auto"/>
        <w:ind w:firstLine="709"/>
        <w:jc w:val="center"/>
        <w:rPr>
          <w:rFonts w:ascii="Times New Roman" w:hAnsi="Times New Roman"/>
          <w:sz w:val="28"/>
          <w:szCs w:val="28"/>
        </w:rPr>
      </w:pPr>
    </w:p>
    <w:p w14:paraId="48C03245" w14:textId="77777777" w:rsidR="00B07B45" w:rsidRPr="00B07B45" w:rsidRDefault="00B07B45" w:rsidP="00B07B45">
      <w:pPr>
        <w:spacing w:after="0" w:line="240" w:lineRule="auto"/>
        <w:ind w:firstLine="709"/>
        <w:jc w:val="center"/>
        <w:rPr>
          <w:rFonts w:ascii="Times New Roman" w:hAnsi="Times New Roman"/>
          <w:b/>
          <w:bCs/>
          <w:sz w:val="28"/>
          <w:szCs w:val="28"/>
        </w:rPr>
      </w:pPr>
      <w:r w:rsidRPr="00B07B45">
        <w:rPr>
          <w:rFonts w:ascii="Times New Roman" w:hAnsi="Times New Roman"/>
          <w:b/>
          <w:bCs/>
          <w:sz w:val="28"/>
          <w:szCs w:val="28"/>
        </w:rPr>
        <w:t>РАБОЧАЯ ПРОГРАММА ДИСЦИПЛИНЫ</w:t>
      </w:r>
    </w:p>
    <w:p w14:paraId="10554EEC" w14:textId="77777777" w:rsidR="00B07B45" w:rsidRPr="00B07B45" w:rsidRDefault="00B07B45" w:rsidP="00B07B45">
      <w:pPr>
        <w:spacing w:after="0" w:line="240" w:lineRule="auto"/>
        <w:jc w:val="center"/>
        <w:rPr>
          <w:rFonts w:ascii="Times New Roman" w:hAnsi="Times New Roman"/>
          <w:b/>
          <w:bCs/>
          <w:sz w:val="28"/>
          <w:szCs w:val="28"/>
        </w:rPr>
      </w:pPr>
      <w:r w:rsidRPr="00B07B45">
        <w:rPr>
          <w:rFonts w:ascii="Times New Roman" w:hAnsi="Times New Roman"/>
          <w:b/>
          <w:bCs/>
          <w:sz w:val="28"/>
          <w:szCs w:val="28"/>
        </w:rPr>
        <w:t>(МОДУЛЯ)</w:t>
      </w:r>
    </w:p>
    <w:p w14:paraId="33C15CA5" w14:textId="77777777" w:rsidR="00B07B45" w:rsidRPr="00B07B45" w:rsidRDefault="00B07B45" w:rsidP="00B07B45">
      <w:pPr>
        <w:spacing w:after="0" w:line="240" w:lineRule="auto"/>
        <w:jc w:val="center"/>
        <w:rPr>
          <w:rFonts w:ascii="Times New Roman" w:hAnsi="Times New Roman"/>
          <w:sz w:val="28"/>
          <w:szCs w:val="28"/>
        </w:rPr>
      </w:pPr>
    </w:p>
    <w:tbl>
      <w:tblPr>
        <w:tblW w:w="9606" w:type="dxa"/>
        <w:tblLook w:val="04A0" w:firstRow="1" w:lastRow="0" w:firstColumn="1" w:lastColumn="0" w:noHBand="0" w:noVBand="1"/>
      </w:tblPr>
      <w:tblGrid>
        <w:gridCol w:w="3510"/>
        <w:gridCol w:w="6096"/>
      </w:tblGrid>
      <w:tr w:rsidR="00B07B45" w:rsidRPr="00B07B45" w14:paraId="146321B1" w14:textId="77777777" w:rsidTr="00AD0166">
        <w:tc>
          <w:tcPr>
            <w:tcW w:w="9606" w:type="dxa"/>
            <w:gridSpan w:val="2"/>
            <w:tcBorders>
              <w:bottom w:val="single" w:sz="4" w:space="0" w:color="auto"/>
            </w:tcBorders>
            <w:shd w:val="clear" w:color="auto" w:fill="auto"/>
            <w:vAlign w:val="bottom"/>
          </w:tcPr>
          <w:p w14:paraId="1C0C0687" w14:textId="77777777" w:rsidR="006E47DA" w:rsidRDefault="00000000">
            <w:pPr>
              <w:spacing w:after="0" w:line="240" w:lineRule="auto"/>
              <w:jc w:val="center"/>
              <w:rPr>
                <w:rFonts w:ascii="Times New Roman" w:hAnsi="Times New Roman"/>
                <w:i/>
                <w:sz w:val="28"/>
                <w:szCs w:val="28"/>
              </w:rPr>
            </w:pPr>
            <w:r>
              <w:rPr>
                <w:rFonts w:ascii="Times New Roman" w:hAnsi="Times New Roman"/>
                <w:i/>
                <w:sz w:val="28"/>
                <w:szCs w:val="28"/>
              </w:rPr>
              <w:t>История России</w:t>
            </w:r>
          </w:p>
        </w:tc>
      </w:tr>
      <w:tr w:rsidR="00B07B45" w:rsidRPr="00B07B45" w14:paraId="1CE9ACC2" w14:textId="77777777" w:rsidTr="00AD0166">
        <w:trPr>
          <w:trHeight w:val="247"/>
        </w:trPr>
        <w:tc>
          <w:tcPr>
            <w:tcW w:w="9606" w:type="dxa"/>
            <w:gridSpan w:val="2"/>
            <w:tcBorders>
              <w:top w:val="single" w:sz="4" w:space="0" w:color="auto"/>
            </w:tcBorders>
            <w:shd w:val="clear" w:color="auto" w:fill="auto"/>
          </w:tcPr>
          <w:p w14:paraId="3A104311" w14:textId="77777777" w:rsidR="00B07B45" w:rsidRPr="00B07B45" w:rsidRDefault="00B07B45" w:rsidP="00B07B45">
            <w:pPr>
              <w:spacing w:after="0" w:line="240" w:lineRule="auto"/>
              <w:rPr>
                <w:rFonts w:ascii="Times New Roman" w:hAnsi="Times New Roman"/>
                <w:sz w:val="16"/>
                <w:szCs w:val="16"/>
              </w:rPr>
            </w:pPr>
          </w:p>
        </w:tc>
      </w:tr>
      <w:tr w:rsidR="00B07B45" w:rsidRPr="00B07B45" w14:paraId="3A3226BE" w14:textId="77777777" w:rsidTr="00AD0166">
        <w:tc>
          <w:tcPr>
            <w:tcW w:w="9606" w:type="dxa"/>
            <w:gridSpan w:val="2"/>
            <w:shd w:val="clear" w:color="auto" w:fill="auto"/>
            <w:vAlign w:val="bottom"/>
          </w:tcPr>
          <w:p w14:paraId="4B955030" w14:textId="77777777" w:rsidR="00B07B45" w:rsidRPr="00B07B45" w:rsidRDefault="00B07B45" w:rsidP="00B07B45">
            <w:pPr>
              <w:spacing w:after="0" w:line="240" w:lineRule="auto"/>
              <w:rPr>
                <w:rFonts w:ascii="Times New Roman" w:hAnsi="Times New Roman"/>
                <w:sz w:val="28"/>
                <w:szCs w:val="28"/>
              </w:rPr>
            </w:pPr>
            <w:r w:rsidRPr="00B07B45">
              <w:rPr>
                <w:rFonts w:ascii="Times New Roman" w:hAnsi="Times New Roman"/>
                <w:sz w:val="28"/>
                <w:szCs w:val="28"/>
              </w:rPr>
              <w:t>Уровень основной профессиональной образовательной программы</w:t>
            </w:r>
          </w:p>
        </w:tc>
      </w:tr>
      <w:tr w:rsidR="00B07B45" w:rsidRPr="00B07B45" w14:paraId="2A5DABE5" w14:textId="77777777" w:rsidTr="00AD0166">
        <w:trPr>
          <w:trHeight w:val="225"/>
        </w:trPr>
        <w:tc>
          <w:tcPr>
            <w:tcW w:w="9606" w:type="dxa"/>
            <w:gridSpan w:val="2"/>
            <w:tcBorders>
              <w:bottom w:val="single" w:sz="4" w:space="0" w:color="auto"/>
            </w:tcBorders>
            <w:shd w:val="clear" w:color="auto" w:fill="auto"/>
            <w:vAlign w:val="bottom"/>
          </w:tcPr>
          <w:p w14:paraId="310510AE" w14:textId="77777777" w:rsidR="006E47DA" w:rsidRDefault="00000000">
            <w:pPr>
              <w:spacing w:after="0" w:line="240" w:lineRule="auto"/>
              <w:jc w:val="center"/>
              <w:rPr>
                <w:rFonts w:ascii="Times New Roman" w:hAnsi="Times New Roman"/>
                <w:i/>
                <w:sz w:val="28"/>
                <w:szCs w:val="28"/>
              </w:rPr>
            </w:pPr>
            <w:r>
              <w:rPr>
                <w:rFonts w:ascii="Times New Roman" w:hAnsi="Times New Roman"/>
                <w:i/>
                <w:sz w:val="28"/>
                <w:szCs w:val="28"/>
              </w:rPr>
              <w:t>специалитет</w:t>
            </w:r>
          </w:p>
        </w:tc>
      </w:tr>
      <w:tr w:rsidR="00B07B45" w:rsidRPr="00B07B45" w14:paraId="76B6DC1E" w14:textId="77777777" w:rsidTr="00AD0166">
        <w:tblPrEx>
          <w:tblLook w:val="01E0" w:firstRow="1" w:lastRow="1" w:firstColumn="1" w:lastColumn="1" w:noHBand="0" w:noVBand="0"/>
        </w:tblPrEx>
        <w:tc>
          <w:tcPr>
            <w:tcW w:w="9606" w:type="dxa"/>
            <w:gridSpan w:val="2"/>
            <w:shd w:val="clear" w:color="auto" w:fill="auto"/>
          </w:tcPr>
          <w:p w14:paraId="66982B02" w14:textId="77777777" w:rsidR="00B07B45" w:rsidRPr="00B07B45" w:rsidRDefault="00B07B45" w:rsidP="00B07B45">
            <w:pPr>
              <w:pStyle w:val="Standard"/>
              <w:rPr>
                <w:b w:val="0"/>
                <w:sz w:val="16"/>
                <w:szCs w:val="16"/>
              </w:rPr>
            </w:pPr>
          </w:p>
        </w:tc>
      </w:tr>
      <w:tr w:rsidR="00B07B45" w:rsidRPr="00B07B45" w14:paraId="75588C55" w14:textId="77777777" w:rsidTr="00AD0166">
        <w:tblPrEx>
          <w:tblLook w:val="01E0" w:firstRow="1" w:lastRow="1" w:firstColumn="1" w:lastColumn="1" w:noHBand="0" w:noVBand="0"/>
        </w:tblPrEx>
        <w:tc>
          <w:tcPr>
            <w:tcW w:w="3510" w:type="dxa"/>
            <w:shd w:val="clear" w:color="auto" w:fill="auto"/>
          </w:tcPr>
          <w:p w14:paraId="6027566B" w14:textId="77777777" w:rsidR="006E47DA" w:rsidRDefault="00000000">
            <w:pPr>
              <w:pStyle w:val="Standard"/>
              <w:spacing w:line="360" w:lineRule="auto"/>
              <w:rPr>
                <w:b w:val="0"/>
                <w:szCs w:val="28"/>
              </w:rPr>
            </w:pPr>
            <w:r>
              <w:rPr>
                <w:b w:val="0"/>
                <w:szCs w:val="28"/>
              </w:rPr>
              <w:t>Специальность</w:t>
            </w:r>
          </w:p>
        </w:tc>
        <w:tc>
          <w:tcPr>
            <w:tcW w:w="6096" w:type="dxa"/>
            <w:tcBorders>
              <w:bottom w:val="single" w:sz="4" w:space="0" w:color="auto"/>
            </w:tcBorders>
            <w:shd w:val="clear" w:color="auto" w:fill="auto"/>
          </w:tcPr>
          <w:p w14:paraId="602B39E2" w14:textId="77777777" w:rsidR="006E47DA" w:rsidRDefault="00000000">
            <w:pPr>
              <w:pStyle w:val="Standard"/>
              <w:spacing w:line="360" w:lineRule="auto"/>
              <w:rPr>
                <w:b w:val="0"/>
                <w:szCs w:val="28"/>
              </w:rPr>
            </w:pPr>
            <w:r>
              <w:rPr>
                <w:b w:val="0"/>
                <w:szCs w:val="28"/>
              </w:rPr>
              <w:t>01.05.01 Фундаментальные математика и механика</w:t>
            </w:r>
          </w:p>
        </w:tc>
      </w:tr>
      <w:tr w:rsidR="00B07B45" w:rsidRPr="00B07B45" w14:paraId="3290C923" w14:textId="77777777" w:rsidTr="00AD0166">
        <w:tblPrEx>
          <w:tblLook w:val="01E0" w:firstRow="1" w:lastRow="1" w:firstColumn="1" w:lastColumn="1" w:noHBand="0" w:noVBand="0"/>
        </w:tblPrEx>
        <w:tc>
          <w:tcPr>
            <w:tcW w:w="3510" w:type="dxa"/>
            <w:shd w:val="clear" w:color="auto" w:fill="auto"/>
          </w:tcPr>
          <w:p w14:paraId="610C9509" w14:textId="77777777" w:rsidR="006E47DA" w:rsidRDefault="00000000">
            <w:pPr>
              <w:pStyle w:val="Standard"/>
              <w:spacing w:line="360" w:lineRule="auto"/>
              <w:rPr>
                <w:b w:val="0"/>
                <w:szCs w:val="28"/>
              </w:rPr>
            </w:pPr>
            <w:r>
              <w:rPr>
                <w:b w:val="0"/>
                <w:szCs w:val="28"/>
              </w:rPr>
              <w:t>Специализация</w:t>
            </w:r>
          </w:p>
        </w:tc>
        <w:tc>
          <w:tcPr>
            <w:tcW w:w="6096" w:type="dxa"/>
            <w:tcBorders>
              <w:top w:val="single" w:sz="4" w:space="0" w:color="auto"/>
              <w:bottom w:val="single" w:sz="4" w:space="0" w:color="auto"/>
            </w:tcBorders>
            <w:shd w:val="clear" w:color="auto" w:fill="auto"/>
          </w:tcPr>
          <w:p w14:paraId="3ABE535C" w14:textId="77777777" w:rsidR="006E47DA" w:rsidRDefault="00000000">
            <w:pPr>
              <w:pStyle w:val="Standard"/>
              <w:spacing w:line="360" w:lineRule="auto"/>
              <w:rPr>
                <w:b w:val="0"/>
                <w:szCs w:val="28"/>
              </w:rPr>
            </w:pPr>
            <w:r>
              <w:rPr>
                <w:b w:val="0"/>
                <w:szCs w:val="28"/>
              </w:rPr>
              <w:t>Математическое моделирование и искусственный интеллект</w:t>
            </w:r>
          </w:p>
        </w:tc>
      </w:tr>
      <w:tr w:rsidR="00B07B45" w:rsidRPr="00B07B45" w14:paraId="18C5D405" w14:textId="77777777" w:rsidTr="00AD0166">
        <w:tblPrEx>
          <w:tblLook w:val="01E0" w:firstRow="1" w:lastRow="1" w:firstColumn="1" w:lastColumn="1" w:noHBand="0" w:noVBand="0"/>
        </w:tblPrEx>
        <w:tc>
          <w:tcPr>
            <w:tcW w:w="3510" w:type="dxa"/>
            <w:shd w:val="clear" w:color="auto" w:fill="auto"/>
          </w:tcPr>
          <w:p w14:paraId="77811FF3" w14:textId="77777777" w:rsidR="00B07B45" w:rsidRPr="00B07B45" w:rsidRDefault="00B07B45" w:rsidP="00B07B45">
            <w:pPr>
              <w:pStyle w:val="Standard"/>
              <w:spacing w:line="360" w:lineRule="auto"/>
              <w:rPr>
                <w:b w:val="0"/>
                <w:szCs w:val="28"/>
              </w:rPr>
            </w:pPr>
            <w:r w:rsidRPr="00B07B45">
              <w:rPr>
                <w:b w:val="0"/>
                <w:szCs w:val="28"/>
              </w:rPr>
              <w:t>Форма обучения</w:t>
            </w:r>
          </w:p>
        </w:tc>
        <w:tc>
          <w:tcPr>
            <w:tcW w:w="6096" w:type="dxa"/>
            <w:tcBorders>
              <w:top w:val="single" w:sz="4" w:space="0" w:color="auto"/>
              <w:bottom w:val="single" w:sz="4" w:space="0" w:color="auto"/>
            </w:tcBorders>
            <w:shd w:val="clear" w:color="auto" w:fill="auto"/>
          </w:tcPr>
          <w:p w14:paraId="2FB39E1F" w14:textId="77777777" w:rsidR="00B07B45" w:rsidRPr="00B07B45" w:rsidRDefault="00B07B45" w:rsidP="00B07B45">
            <w:pPr>
              <w:pStyle w:val="Standard"/>
              <w:spacing w:line="360" w:lineRule="auto"/>
              <w:rPr>
                <w:b w:val="0"/>
                <w:szCs w:val="28"/>
              </w:rPr>
            </w:pPr>
            <w:r w:rsidRPr="00B07B45">
              <w:rPr>
                <w:b w:val="0"/>
                <w:szCs w:val="28"/>
              </w:rPr>
              <w:t>очная</w:t>
            </w:r>
          </w:p>
        </w:tc>
      </w:tr>
      <w:tr w:rsidR="00B07B45" w:rsidRPr="00B07B45" w14:paraId="097D96F5" w14:textId="77777777" w:rsidTr="00AD0166">
        <w:tblPrEx>
          <w:tblLook w:val="01E0" w:firstRow="1" w:lastRow="1" w:firstColumn="1" w:lastColumn="1" w:noHBand="0" w:noVBand="0"/>
        </w:tblPrEx>
        <w:tc>
          <w:tcPr>
            <w:tcW w:w="3510" w:type="dxa"/>
            <w:shd w:val="clear" w:color="auto" w:fill="auto"/>
          </w:tcPr>
          <w:p w14:paraId="7863859A" w14:textId="77777777" w:rsidR="00B07B45" w:rsidRPr="00B07B45" w:rsidRDefault="00B07B45" w:rsidP="00B07B45">
            <w:pPr>
              <w:pStyle w:val="Standard"/>
              <w:spacing w:line="360" w:lineRule="auto"/>
              <w:rPr>
                <w:b w:val="0"/>
                <w:szCs w:val="28"/>
              </w:rPr>
            </w:pPr>
            <w:r w:rsidRPr="00B07B45">
              <w:rPr>
                <w:b w:val="0"/>
                <w:szCs w:val="28"/>
              </w:rPr>
              <w:t>Срок освоения ОПОП</w:t>
            </w:r>
          </w:p>
        </w:tc>
        <w:tc>
          <w:tcPr>
            <w:tcW w:w="6096" w:type="dxa"/>
            <w:tcBorders>
              <w:top w:val="single" w:sz="4" w:space="0" w:color="auto"/>
              <w:bottom w:val="single" w:sz="4" w:space="0" w:color="auto"/>
            </w:tcBorders>
            <w:shd w:val="clear" w:color="auto" w:fill="auto"/>
          </w:tcPr>
          <w:p w14:paraId="1D095138" w14:textId="77777777" w:rsidR="006E47DA" w:rsidRDefault="00000000">
            <w:pPr>
              <w:pStyle w:val="Standard"/>
              <w:spacing w:line="360" w:lineRule="auto"/>
              <w:rPr>
                <w:b w:val="0"/>
                <w:szCs w:val="28"/>
              </w:rPr>
            </w:pPr>
            <w:r>
              <w:rPr>
                <w:b w:val="0"/>
                <w:szCs w:val="28"/>
              </w:rPr>
              <w:t>5 лет</w:t>
            </w:r>
          </w:p>
        </w:tc>
      </w:tr>
      <w:tr w:rsidR="00B07B45" w:rsidRPr="00B07B45" w14:paraId="049EB4C6" w14:textId="77777777" w:rsidTr="00AD0166">
        <w:tblPrEx>
          <w:tblLook w:val="01E0" w:firstRow="1" w:lastRow="1" w:firstColumn="1" w:lastColumn="1" w:noHBand="0" w:noVBand="0"/>
        </w:tblPrEx>
        <w:tc>
          <w:tcPr>
            <w:tcW w:w="3510" w:type="dxa"/>
            <w:shd w:val="clear" w:color="auto" w:fill="auto"/>
          </w:tcPr>
          <w:p w14:paraId="3214DEAA" w14:textId="77777777" w:rsidR="00B07B45" w:rsidRPr="00B07B45" w:rsidRDefault="00625BD3" w:rsidP="00625BD3">
            <w:pPr>
              <w:pStyle w:val="Standard"/>
              <w:spacing w:line="360" w:lineRule="auto"/>
              <w:rPr>
                <w:b w:val="0"/>
                <w:szCs w:val="28"/>
              </w:rPr>
            </w:pPr>
            <w:r>
              <w:rPr>
                <w:b w:val="0"/>
                <w:szCs w:val="28"/>
              </w:rPr>
              <w:t>Институт</w:t>
            </w:r>
          </w:p>
        </w:tc>
        <w:tc>
          <w:tcPr>
            <w:tcW w:w="6096" w:type="dxa"/>
            <w:tcBorders>
              <w:top w:val="single" w:sz="4" w:space="0" w:color="auto"/>
              <w:bottom w:val="single" w:sz="4" w:space="0" w:color="auto"/>
            </w:tcBorders>
            <w:shd w:val="clear" w:color="auto" w:fill="auto"/>
          </w:tcPr>
          <w:p w14:paraId="65AEF94C" w14:textId="77777777" w:rsidR="00B07B45" w:rsidRPr="00B07B45" w:rsidRDefault="00B07B45" w:rsidP="00B07B45">
            <w:pPr>
              <w:pStyle w:val="Standard"/>
              <w:spacing w:line="360" w:lineRule="auto"/>
              <w:rPr>
                <w:b w:val="0"/>
                <w:szCs w:val="28"/>
              </w:rPr>
            </w:pPr>
            <w:r w:rsidRPr="00B07B45">
              <w:rPr>
                <w:b w:val="0"/>
                <w:szCs w:val="28"/>
              </w:rPr>
              <w:t>физико-математических и компьютерных наук</w:t>
            </w:r>
          </w:p>
        </w:tc>
      </w:tr>
      <w:tr w:rsidR="00B07B45" w:rsidRPr="00B07B45" w14:paraId="47B74622" w14:textId="77777777" w:rsidTr="00AD0166">
        <w:tblPrEx>
          <w:tblLook w:val="01E0" w:firstRow="1" w:lastRow="1" w:firstColumn="1" w:lastColumn="1" w:noHBand="0" w:noVBand="0"/>
        </w:tblPrEx>
        <w:tc>
          <w:tcPr>
            <w:tcW w:w="3510" w:type="dxa"/>
            <w:shd w:val="clear" w:color="auto" w:fill="auto"/>
          </w:tcPr>
          <w:p w14:paraId="5789D370" w14:textId="77777777" w:rsidR="00B07B45" w:rsidRPr="00B07B45" w:rsidRDefault="00B07B45" w:rsidP="00B07B45">
            <w:pPr>
              <w:pStyle w:val="Standard"/>
              <w:spacing w:line="360" w:lineRule="auto"/>
              <w:rPr>
                <w:b w:val="0"/>
                <w:szCs w:val="28"/>
              </w:rPr>
            </w:pPr>
            <w:r w:rsidRPr="00B07B45">
              <w:rPr>
                <w:b w:val="0"/>
                <w:szCs w:val="28"/>
              </w:rPr>
              <w:t>Кафедра</w:t>
            </w:r>
          </w:p>
        </w:tc>
        <w:tc>
          <w:tcPr>
            <w:tcW w:w="6096" w:type="dxa"/>
            <w:tcBorders>
              <w:top w:val="single" w:sz="4" w:space="0" w:color="auto"/>
              <w:bottom w:val="single" w:sz="4" w:space="0" w:color="auto"/>
            </w:tcBorders>
            <w:shd w:val="clear" w:color="auto" w:fill="auto"/>
          </w:tcPr>
          <w:p w14:paraId="5D8162C7" w14:textId="77777777" w:rsidR="006E47DA" w:rsidRDefault="00000000">
            <w:pPr>
              <w:pStyle w:val="Standard"/>
              <w:spacing w:line="360" w:lineRule="auto"/>
              <w:rPr>
                <w:b w:val="0"/>
                <w:szCs w:val="28"/>
              </w:rPr>
            </w:pPr>
            <w:r>
              <w:rPr>
                <w:b w:val="0"/>
                <w:szCs w:val="28"/>
              </w:rPr>
              <w:t>истории России</w:t>
            </w:r>
          </w:p>
        </w:tc>
      </w:tr>
    </w:tbl>
    <w:p w14:paraId="5D0A5806" w14:textId="77777777" w:rsidR="00B07B45" w:rsidRPr="00B07B45" w:rsidRDefault="00B07B45" w:rsidP="00B07B45">
      <w:pPr>
        <w:spacing w:after="0" w:line="240" w:lineRule="auto"/>
        <w:rPr>
          <w:rFonts w:ascii="Times New Roman" w:hAnsi="Times New Roman"/>
          <w:sz w:val="28"/>
          <w:szCs w:val="28"/>
        </w:rPr>
      </w:pPr>
    </w:p>
    <w:p w14:paraId="70DFB791" w14:textId="77777777" w:rsidR="00B07B45" w:rsidRPr="00B07B45" w:rsidRDefault="00B07B45" w:rsidP="00B07B45">
      <w:pPr>
        <w:spacing w:after="0" w:line="240" w:lineRule="auto"/>
        <w:rPr>
          <w:rFonts w:ascii="Times New Roman" w:hAnsi="Times New Roman"/>
          <w:sz w:val="28"/>
          <w:szCs w:val="28"/>
        </w:rPr>
      </w:pPr>
    </w:p>
    <w:p w14:paraId="51922A43" w14:textId="77777777" w:rsidR="00B07B45" w:rsidRPr="00B07B45" w:rsidRDefault="00B07B45" w:rsidP="00B07B45">
      <w:pPr>
        <w:spacing w:after="0" w:line="240" w:lineRule="auto"/>
        <w:ind w:firstLine="709"/>
        <w:rPr>
          <w:rFonts w:ascii="Times New Roman" w:hAnsi="Times New Roman"/>
          <w:sz w:val="28"/>
          <w:szCs w:val="28"/>
        </w:rPr>
      </w:pPr>
    </w:p>
    <w:p w14:paraId="6F6C3E74" w14:textId="77777777" w:rsidR="00B07B45" w:rsidRPr="00B07B45" w:rsidRDefault="00B07B45" w:rsidP="00B07B45">
      <w:pPr>
        <w:spacing w:after="0" w:line="240" w:lineRule="auto"/>
        <w:rPr>
          <w:rFonts w:ascii="Times New Roman" w:hAnsi="Times New Roman"/>
          <w:sz w:val="28"/>
          <w:szCs w:val="28"/>
        </w:rPr>
      </w:pPr>
    </w:p>
    <w:p w14:paraId="26A4DA7C" w14:textId="77777777" w:rsidR="00B07B45" w:rsidRPr="00B07B45" w:rsidRDefault="00B07B45" w:rsidP="00B07B45">
      <w:pPr>
        <w:spacing w:after="0" w:line="240" w:lineRule="auto"/>
        <w:ind w:firstLine="709"/>
        <w:rPr>
          <w:rFonts w:ascii="Times New Roman" w:hAnsi="Times New Roman"/>
          <w:sz w:val="28"/>
          <w:szCs w:val="28"/>
        </w:rPr>
      </w:pPr>
    </w:p>
    <w:p w14:paraId="1D5E81B8" w14:textId="77777777" w:rsidR="00B07B45" w:rsidRPr="00B07B45" w:rsidRDefault="00B07B45" w:rsidP="00B07B45">
      <w:pPr>
        <w:spacing w:after="0" w:line="240" w:lineRule="auto"/>
        <w:ind w:firstLine="180"/>
        <w:jc w:val="center"/>
        <w:rPr>
          <w:rFonts w:ascii="Times New Roman" w:hAnsi="Times New Roman"/>
          <w:sz w:val="28"/>
          <w:szCs w:val="28"/>
        </w:rPr>
      </w:pPr>
      <w:r>
        <w:rPr>
          <w:rFonts w:ascii="Times New Roman" w:hAnsi="Times New Roman"/>
          <w:sz w:val="28"/>
          <w:szCs w:val="28"/>
        </w:rPr>
        <w:t>Рязань 2026</w:t>
      </w:r>
    </w:p>
    <w:p w14:paraId="4DA32BF0" w14:textId="77777777" w:rsidR="00B07B45" w:rsidRDefault="00B07B45" w:rsidP="006538FC">
      <w:pPr>
        <w:pStyle w:val="af0"/>
        <w:ind w:right="-143"/>
        <w:jc w:val="center"/>
        <w:rPr>
          <w:i/>
          <w:sz w:val="22"/>
          <w:szCs w:val="24"/>
          <w:lang w:val="ru-RU"/>
        </w:rPr>
      </w:pPr>
    </w:p>
    <w:p w14:paraId="07D96398" w14:textId="77777777" w:rsidR="00B07B45" w:rsidRDefault="00B07B45" w:rsidP="006538FC">
      <w:pPr>
        <w:pStyle w:val="af0"/>
        <w:ind w:right="-143"/>
        <w:jc w:val="center"/>
        <w:rPr>
          <w:i/>
          <w:sz w:val="22"/>
          <w:szCs w:val="24"/>
          <w:lang w:val="ru-RU"/>
        </w:rPr>
      </w:pPr>
    </w:p>
    <w:p w14:paraId="39CE63AF" w14:textId="77777777" w:rsidR="006538FC" w:rsidRPr="00EF76B2" w:rsidRDefault="006538FC" w:rsidP="006538FC">
      <w:pPr>
        <w:pStyle w:val="af0"/>
        <w:ind w:right="-143"/>
        <w:jc w:val="center"/>
        <w:rPr>
          <w:i/>
          <w:sz w:val="22"/>
          <w:szCs w:val="24"/>
          <w:lang w:val="ru-RU"/>
        </w:rPr>
      </w:pPr>
      <w:r w:rsidRPr="00EF76B2">
        <w:rPr>
          <w:i/>
          <w:sz w:val="22"/>
          <w:szCs w:val="24"/>
          <w:lang w:val="ru-RU"/>
        </w:rPr>
        <w:br w:type="page"/>
      </w:r>
    </w:p>
    <w:p w14:paraId="3DD30385" w14:textId="77777777" w:rsidR="006538FC" w:rsidRPr="00EF76B2" w:rsidRDefault="006538FC" w:rsidP="006538FC">
      <w:pPr>
        <w:pStyle w:val="af0"/>
        <w:spacing w:before="120" w:after="240"/>
        <w:jc w:val="center"/>
        <w:rPr>
          <w:b/>
        </w:rPr>
      </w:pPr>
      <w:r w:rsidRPr="00EF76B2">
        <w:rPr>
          <w:b/>
        </w:rPr>
        <w:t>ВВОДНАЯ ЧАСТЬ</w:t>
      </w:r>
    </w:p>
    <w:p w14:paraId="633AE213" w14:textId="77777777" w:rsidR="006538FC" w:rsidRPr="00EF76B2" w:rsidRDefault="006538FC" w:rsidP="006538FC">
      <w:pPr>
        <w:pStyle w:val="ae"/>
        <w:numPr>
          <w:ilvl w:val="0"/>
          <w:numId w:val="3"/>
        </w:numPr>
        <w:spacing w:after="240"/>
        <w:ind w:left="0" w:firstLine="0"/>
        <w:rPr>
          <w:sz w:val="28"/>
          <w:szCs w:val="28"/>
        </w:rPr>
      </w:pPr>
      <w:r w:rsidRPr="00EF76B2">
        <w:rPr>
          <w:sz w:val="28"/>
          <w:szCs w:val="28"/>
        </w:rPr>
        <w:t>ЦЕЛИ ОСВОЕНИЯ ДИСЦИПЛИНЫ</w:t>
      </w:r>
      <w:r w:rsidRPr="00EF76B2">
        <w:rPr>
          <w:spacing w:val="1"/>
          <w:sz w:val="28"/>
          <w:szCs w:val="28"/>
        </w:rPr>
        <w:t xml:space="preserve"> </w:t>
      </w:r>
    </w:p>
    <w:p w14:paraId="64FFEE28" w14:textId="77777777" w:rsidR="006538FC" w:rsidRDefault="006538FC" w:rsidP="006538FC">
      <w:pPr>
        <w:suppressAutoHyphens/>
        <w:spacing w:after="0" w:line="240" w:lineRule="auto"/>
        <w:ind w:firstLine="567"/>
        <w:jc w:val="both"/>
        <w:rPr>
          <w:rFonts w:ascii="Times New Roman" w:hAnsi="Times New Roman"/>
          <w:sz w:val="28"/>
        </w:rPr>
      </w:pPr>
      <w:r>
        <w:rPr>
          <w:rFonts w:ascii="Times New Roman" w:hAnsi="Times New Roman"/>
          <w:sz w:val="28"/>
        </w:rPr>
        <w:t>Цели освоения дисциплины заключаются в формировании у студентов компетенций целостного представления об историческом пути России, ее месте в мировой и европейской цивилизации, особенностях становления и развития, получение ими системных знаний об истории, специфике ее развития; об основных закономерностях всемирно-исторического процесса, овладение навыками работы с литературой и источниками, анализа и обобщения исторической информации, выработка ценностного отношения к историческому прошлому.</w:t>
      </w:r>
    </w:p>
    <w:p w14:paraId="49606D04" w14:textId="77777777" w:rsidR="006538FC" w:rsidRDefault="006538FC" w:rsidP="006538FC">
      <w:pPr>
        <w:suppressAutoHyphens/>
        <w:spacing w:after="0" w:line="240" w:lineRule="auto"/>
        <w:ind w:firstLine="567"/>
        <w:jc w:val="both"/>
        <w:rPr>
          <w:rFonts w:ascii="Times New Roman" w:hAnsi="Times New Roman"/>
          <w:sz w:val="28"/>
        </w:rPr>
      </w:pPr>
      <w:r>
        <w:rPr>
          <w:rFonts w:ascii="Times New Roman" w:hAnsi="Times New Roman"/>
          <w:sz w:val="28"/>
        </w:rPr>
        <w:t>В процессе изучения истории, будущие специалисты должны получить представление об экономическом, социальном, политическом и культурном развитии России, науке и технике, особенностях общественного сознания, а также стран Запада и Востока. Изучение дисциплины позволит овладеть необходимыми знаниями и умениями, которые можно применить для освоения последующих гуманитарных дисциплин.</w:t>
      </w:r>
    </w:p>
    <w:p w14:paraId="13430F4B" w14:textId="77777777" w:rsidR="006538FC" w:rsidRDefault="006538FC" w:rsidP="006538FC">
      <w:pPr>
        <w:suppressAutoHyphens/>
        <w:spacing w:after="0" w:line="240" w:lineRule="auto"/>
        <w:ind w:firstLine="567"/>
        <w:jc w:val="both"/>
        <w:rPr>
          <w:rFonts w:ascii="Times New Roman" w:hAnsi="Times New Roman"/>
          <w:sz w:val="28"/>
        </w:rPr>
      </w:pPr>
      <w:r>
        <w:rPr>
          <w:rFonts w:ascii="Times New Roman" w:hAnsi="Times New Roman"/>
          <w:sz w:val="28"/>
        </w:rPr>
        <w:t>Изучение курса «История России» на высшей ступени образования является необходимой составляющей для формирования полноценного и всестороннего обучения, а также необходим для понимания происходящих в современном мире процессов. Именно историческое знание помогает сформировать гармоничную личность, умеющую отстаивать гражданско-патриотическую позицию, способную разбираться в событиях и явл</w:t>
      </w:r>
      <w:r w:rsidR="00AC70C1">
        <w:rPr>
          <w:rFonts w:ascii="Times New Roman" w:hAnsi="Times New Roman"/>
          <w:sz w:val="28"/>
        </w:rPr>
        <w:t>е</w:t>
      </w:r>
      <w:r>
        <w:rPr>
          <w:rFonts w:ascii="Times New Roman" w:hAnsi="Times New Roman"/>
          <w:sz w:val="28"/>
        </w:rPr>
        <w:t>ниях современности, аргументированно доказывать свою точку зрения.</w:t>
      </w:r>
    </w:p>
    <w:p w14:paraId="0EAE65C0" w14:textId="77777777" w:rsidR="006538FC" w:rsidRPr="00EF76B2" w:rsidRDefault="006538FC" w:rsidP="006538FC">
      <w:pPr>
        <w:spacing w:after="0"/>
        <w:rPr>
          <w:rFonts w:ascii="Times New Roman" w:hAnsi="Times New Roman"/>
          <w:sz w:val="28"/>
          <w:szCs w:val="28"/>
        </w:rPr>
      </w:pPr>
    </w:p>
    <w:p w14:paraId="53821E63" w14:textId="77777777" w:rsidR="006538FC" w:rsidRDefault="006538FC" w:rsidP="006538FC">
      <w:pPr>
        <w:pStyle w:val="ae"/>
        <w:numPr>
          <w:ilvl w:val="0"/>
          <w:numId w:val="3"/>
        </w:numPr>
        <w:ind w:left="0" w:firstLine="0"/>
        <w:rPr>
          <w:spacing w:val="-6"/>
          <w:sz w:val="28"/>
          <w:szCs w:val="28"/>
          <w:lang w:val="ru-RU"/>
        </w:rPr>
      </w:pPr>
      <w:r>
        <w:rPr>
          <w:spacing w:val="-6"/>
          <w:sz w:val="28"/>
          <w:szCs w:val="28"/>
          <w:lang w:val="ru-RU"/>
        </w:rPr>
        <w:t xml:space="preserve">МЕСТО ДИСЦИПЛИНЫ </w:t>
      </w:r>
      <w:r w:rsidRPr="00EF76B2">
        <w:rPr>
          <w:spacing w:val="-6"/>
          <w:sz w:val="28"/>
          <w:szCs w:val="28"/>
          <w:lang w:val="ru-RU"/>
        </w:rPr>
        <w:t>В СТРУКТУРЕ ОПОП ВУЗА</w:t>
      </w:r>
    </w:p>
    <w:p w14:paraId="41D4992D" w14:textId="77777777" w:rsidR="006538FC" w:rsidRPr="00EF76B2" w:rsidRDefault="006538FC" w:rsidP="006538FC">
      <w:pPr>
        <w:pStyle w:val="ae"/>
        <w:ind w:left="0" w:firstLine="0"/>
        <w:rPr>
          <w:spacing w:val="-6"/>
          <w:sz w:val="28"/>
          <w:szCs w:val="28"/>
          <w:lang w:val="ru-RU"/>
        </w:rPr>
      </w:pPr>
    </w:p>
    <w:p w14:paraId="14052BB1" w14:textId="77777777" w:rsidR="006538FC" w:rsidRPr="00C837A9" w:rsidRDefault="006538FC" w:rsidP="006538FC">
      <w:pPr>
        <w:pStyle w:val="ae"/>
        <w:numPr>
          <w:ilvl w:val="1"/>
          <w:numId w:val="4"/>
        </w:numPr>
        <w:ind w:left="0" w:right="-2" w:firstLine="0"/>
        <w:rPr>
          <w:sz w:val="28"/>
          <w:szCs w:val="28"/>
          <w:lang w:val="ru-RU"/>
        </w:rPr>
      </w:pPr>
      <w:r w:rsidRPr="00C837A9">
        <w:rPr>
          <w:sz w:val="28"/>
          <w:szCs w:val="28"/>
          <w:lang w:val="ru-RU"/>
        </w:rPr>
        <w:t>Дисциплина</w:t>
      </w:r>
      <w:r w:rsidRPr="00C837A9">
        <w:rPr>
          <w:spacing w:val="-3"/>
          <w:sz w:val="28"/>
          <w:szCs w:val="28"/>
          <w:lang w:val="ru-RU"/>
        </w:rPr>
        <w:t xml:space="preserve"> </w:t>
      </w:r>
      <w:r w:rsidRPr="00C837A9">
        <w:rPr>
          <w:sz w:val="28"/>
          <w:szCs w:val="28"/>
          <w:lang w:val="ru-RU"/>
        </w:rPr>
        <w:t>История России</w:t>
      </w:r>
      <w:r>
        <w:rPr>
          <w:sz w:val="28"/>
          <w:szCs w:val="28"/>
          <w:lang w:val="ru-RU"/>
        </w:rPr>
        <w:t xml:space="preserve"> </w:t>
      </w:r>
      <w:r w:rsidRPr="00C837A9">
        <w:rPr>
          <w:sz w:val="28"/>
          <w:szCs w:val="28"/>
          <w:lang w:val="ru-RU"/>
        </w:rPr>
        <w:t>относится</w:t>
      </w:r>
      <w:r w:rsidRPr="00C837A9">
        <w:rPr>
          <w:spacing w:val="1"/>
          <w:sz w:val="28"/>
          <w:szCs w:val="28"/>
          <w:lang w:val="ru-RU"/>
        </w:rPr>
        <w:t xml:space="preserve"> </w:t>
      </w:r>
      <w:r w:rsidRPr="00C837A9">
        <w:rPr>
          <w:sz w:val="28"/>
          <w:szCs w:val="28"/>
          <w:lang w:val="ru-RU"/>
        </w:rPr>
        <w:t>к обязательной части Блока</w:t>
      </w:r>
      <w:r w:rsidRPr="00C837A9">
        <w:rPr>
          <w:spacing w:val="-4"/>
          <w:sz w:val="28"/>
          <w:szCs w:val="28"/>
          <w:lang w:val="ru-RU"/>
        </w:rPr>
        <w:t xml:space="preserve"> </w:t>
      </w:r>
      <w:r w:rsidRPr="00C837A9">
        <w:rPr>
          <w:sz w:val="28"/>
          <w:szCs w:val="28"/>
          <w:lang w:val="ru-RU"/>
        </w:rPr>
        <w:t>1.</w:t>
      </w:r>
    </w:p>
    <w:p w14:paraId="2569DEB3" w14:textId="77777777" w:rsidR="006538FC" w:rsidRPr="00EF76B2" w:rsidRDefault="006538FC" w:rsidP="006538FC">
      <w:pPr>
        <w:pStyle w:val="af0"/>
        <w:ind w:right="-2"/>
        <w:rPr>
          <w:lang w:val="ru-RU"/>
        </w:rPr>
      </w:pPr>
    </w:p>
    <w:p w14:paraId="699131BF" w14:textId="77777777" w:rsidR="006538FC" w:rsidRPr="00EF76B2" w:rsidRDefault="006538FC" w:rsidP="006538FC">
      <w:pPr>
        <w:pStyle w:val="ae"/>
        <w:numPr>
          <w:ilvl w:val="1"/>
          <w:numId w:val="4"/>
        </w:numPr>
        <w:ind w:left="0" w:right="-2" w:firstLine="0"/>
        <w:jc w:val="both"/>
        <w:rPr>
          <w:i/>
          <w:sz w:val="28"/>
          <w:szCs w:val="28"/>
          <w:lang w:val="ru-RU"/>
        </w:rPr>
      </w:pPr>
      <w:r w:rsidRPr="00EF76B2">
        <w:rPr>
          <w:sz w:val="28"/>
          <w:szCs w:val="28"/>
          <w:lang w:val="ru-RU"/>
        </w:rPr>
        <w:t xml:space="preserve">Для изучения данной дисциплины </w:t>
      </w:r>
      <w:r w:rsidRPr="00EF76B2">
        <w:rPr>
          <w:sz w:val="28"/>
          <w:szCs w:val="28"/>
          <w:u w:val="single"/>
          <w:lang w:val="ru-RU"/>
        </w:rPr>
        <w:t>необходимы</w:t>
      </w:r>
      <w:r w:rsidRPr="00EF76B2">
        <w:rPr>
          <w:sz w:val="28"/>
          <w:szCs w:val="28"/>
          <w:lang w:val="ru-RU"/>
        </w:rPr>
        <w:t xml:space="preserve"> следующие предшествующие дисциплины</w:t>
      </w:r>
      <w:r w:rsidRPr="00EF76B2">
        <w:rPr>
          <w:i/>
          <w:sz w:val="28"/>
          <w:szCs w:val="28"/>
          <w:lang w:val="ru-RU"/>
        </w:rPr>
        <w:t>:</w:t>
      </w:r>
    </w:p>
    <w:p w14:paraId="022E597D" w14:textId="77777777" w:rsidR="006538FC" w:rsidRDefault="006538FC" w:rsidP="006538FC">
      <w:pPr>
        <w:pStyle w:val="af0"/>
        <w:ind w:right="-2" w:firstLine="284"/>
        <w:rPr>
          <w:lang w:val="ru-RU"/>
        </w:rPr>
      </w:pPr>
      <w:r>
        <w:rPr>
          <w:lang w:val="ru-RU"/>
        </w:rPr>
        <w:t>История (школьный курс);</w:t>
      </w:r>
    </w:p>
    <w:p w14:paraId="472BAF81" w14:textId="77777777" w:rsidR="006538FC" w:rsidRDefault="006538FC" w:rsidP="006538FC">
      <w:pPr>
        <w:pStyle w:val="af0"/>
        <w:ind w:right="-2" w:firstLine="284"/>
        <w:rPr>
          <w:lang w:val="ru-RU"/>
        </w:rPr>
      </w:pPr>
      <w:r>
        <w:rPr>
          <w:lang w:val="ru-RU"/>
        </w:rPr>
        <w:t>Литература (школьный курс);</w:t>
      </w:r>
    </w:p>
    <w:p w14:paraId="71F8D050" w14:textId="77777777" w:rsidR="006538FC" w:rsidRDefault="006538FC" w:rsidP="006538FC">
      <w:pPr>
        <w:pStyle w:val="af0"/>
        <w:ind w:right="-2" w:firstLine="284"/>
        <w:rPr>
          <w:lang w:val="ru-RU"/>
        </w:rPr>
      </w:pPr>
      <w:r>
        <w:rPr>
          <w:lang w:val="ru-RU"/>
        </w:rPr>
        <w:t>Обществознание (школьный курс).</w:t>
      </w:r>
    </w:p>
    <w:p w14:paraId="715C85D8" w14:textId="77777777" w:rsidR="006538FC" w:rsidRPr="00C837A9" w:rsidRDefault="006538FC" w:rsidP="006538FC">
      <w:pPr>
        <w:pStyle w:val="af0"/>
        <w:ind w:right="-2"/>
        <w:rPr>
          <w:lang w:val="ru-RU"/>
        </w:rPr>
      </w:pPr>
    </w:p>
    <w:p w14:paraId="0587A82F" w14:textId="77777777" w:rsidR="006538FC" w:rsidRPr="00EF76B2" w:rsidRDefault="006538FC" w:rsidP="006538FC">
      <w:pPr>
        <w:pStyle w:val="ae"/>
        <w:numPr>
          <w:ilvl w:val="1"/>
          <w:numId w:val="4"/>
        </w:numPr>
        <w:tabs>
          <w:tab w:val="left" w:pos="788"/>
        </w:tabs>
        <w:ind w:left="0" w:right="-2" w:firstLine="0"/>
        <w:jc w:val="both"/>
        <w:rPr>
          <w:sz w:val="28"/>
          <w:szCs w:val="28"/>
          <w:lang w:val="ru-RU"/>
        </w:rPr>
      </w:pPr>
      <w:r>
        <w:rPr>
          <w:sz w:val="28"/>
          <w:szCs w:val="28"/>
          <w:lang w:val="ru-RU"/>
        </w:rPr>
        <w:t xml:space="preserve">Перечень последующих дисциплин и видов учебной работы, при освоении которых используются результаты данной дисциплины:</w:t>
      </w:r>
    </w:p>
    <w:p w14:paraId="404BB82A" w14:textId="77777777" w:rsidR="002A100C" w:rsidRPr="002A100C" w:rsidRDefault="002A100C" w:rsidP="002A100C">
      <w:pPr>
        <w:spacing w:after="0"/>
        <w:ind w:right="-2" w:firstLine="284"/>
        <w:rPr>
          <w:rFonts w:ascii="Times New Roman" w:hAnsi="Times New Roman"/>
          <w:sz w:val="28"/>
          <w:szCs w:val="28"/>
        </w:rPr>
      </w:pPr>
      <w:r>
        <w:rPr>
          <w:rFonts w:ascii="Times New Roman" w:hAnsi="Times New Roman"/>
          <w:sz w:val="28"/>
          <w:szCs w:val="28"/>
        </w:rPr>
        <w:t xml:space="preserve">– Философия;</w:t>
      </w:r>
    </w:p>
    <w:p w14:paraId="404BB82A" w14:textId="77777777" w:rsidR="002A100C" w:rsidRPr="002A100C" w:rsidRDefault="002A100C" w:rsidP="002A100C">
      <w:pPr>
        <w:spacing w:after="0"/>
        <w:ind w:right="-2" w:firstLine="284"/>
        <w:rPr>
          <w:rFonts w:ascii="Times New Roman" w:hAnsi="Times New Roman"/>
          <w:sz w:val="28"/>
          <w:szCs w:val="28"/>
        </w:rPr>
        <w:sectPr w:rsidR="006538FC" w:rsidRPr="00944173" w:rsidSect="006538FC">
          <w:footerReference w:type="default" r:id="rId7"/>
          <w:footerReference w:type="first" r:id="rId8"/>
          <w:pgSz w:w="11906" w:h="16838"/>
          <w:pgMar w:top="1134" w:right="851" w:bottom="1134" w:left="1701" w:header="709" w:footer="709" w:gutter="0"/>
          <w:cols w:space="708"/>
          <w:titlePg/>
          <w:docGrid w:linePitch="360"/>
        </w:sectPr>
      </w:pPr>
      <w:r>
        <w:rPr>
          <w:rFonts w:ascii="Times New Roman" w:hAnsi="Times New Roman"/>
          <w:sz w:val="28"/>
          <w:szCs w:val="28"/>
        </w:rPr>
        <w:t xml:space="preserve">– Правоведение.</w:t>
      </w:r>
    </w:p>
    <w:p w14:paraId="72929BF6" w14:textId="77777777" w:rsidR="006538FC" w:rsidRPr="00EF76B2" w:rsidRDefault="006538FC" w:rsidP="006538FC">
      <w:pPr>
        <w:pStyle w:val="ae"/>
        <w:numPr>
          <w:ilvl w:val="1"/>
          <w:numId w:val="5"/>
        </w:numPr>
        <w:ind w:left="0" w:right="-28" w:firstLine="0"/>
        <w:jc w:val="center"/>
        <w:rPr>
          <w:sz w:val="28"/>
          <w:lang w:val="ru-RU"/>
        </w:rPr>
      </w:pPr>
      <w:r w:rsidRPr="00EF76B2">
        <w:rPr>
          <w:sz w:val="28"/>
          <w:lang w:val="ru-RU"/>
        </w:rPr>
        <w:lastRenderedPageBreak/>
        <w:t>Перечень планируемых результато</w:t>
      </w:r>
      <w:r>
        <w:rPr>
          <w:sz w:val="28"/>
          <w:lang w:val="ru-RU"/>
        </w:rPr>
        <w:t>в обучения по дисциплине</w:t>
      </w:r>
      <w:r w:rsidRPr="00EF76B2">
        <w:rPr>
          <w:sz w:val="28"/>
          <w:lang w:val="ru-RU"/>
        </w:rPr>
        <w:t>, соотнесенных с</w:t>
      </w:r>
      <w:r w:rsidRPr="00EF76B2">
        <w:rPr>
          <w:spacing w:val="-43"/>
          <w:sz w:val="28"/>
          <w:lang w:val="ru-RU"/>
        </w:rPr>
        <w:t xml:space="preserve"> </w:t>
      </w:r>
      <w:r w:rsidRPr="00EF76B2">
        <w:rPr>
          <w:sz w:val="28"/>
          <w:lang w:val="ru-RU"/>
        </w:rPr>
        <w:t>планируемыми результатами освоения основной профессиональной образовательной</w:t>
      </w:r>
      <w:r w:rsidRPr="00EF76B2">
        <w:rPr>
          <w:spacing w:val="1"/>
          <w:sz w:val="28"/>
          <w:lang w:val="ru-RU"/>
        </w:rPr>
        <w:t xml:space="preserve"> </w:t>
      </w:r>
      <w:r w:rsidRPr="00EF76B2">
        <w:rPr>
          <w:sz w:val="28"/>
          <w:lang w:val="ru-RU"/>
        </w:rPr>
        <w:t>программы</w:t>
      </w:r>
    </w:p>
    <w:p w14:paraId="7D762380" w14:textId="77777777" w:rsidR="006538FC" w:rsidRPr="00EF76B2" w:rsidRDefault="006538FC" w:rsidP="006538FC">
      <w:pPr>
        <w:pStyle w:val="ae"/>
        <w:ind w:left="0" w:right="-28" w:firstLine="0"/>
        <w:rPr>
          <w:sz w:val="28"/>
          <w:lang w:val="ru-RU"/>
        </w:rPr>
      </w:pPr>
    </w:p>
    <w:p w14:paraId="383CDE83" w14:textId="77777777" w:rsidR="006538FC" w:rsidRPr="00EF76B2" w:rsidRDefault="006538FC" w:rsidP="006538FC">
      <w:pPr>
        <w:pStyle w:val="af0"/>
        <w:ind w:firstLine="567"/>
        <w:jc w:val="both"/>
        <w:rPr>
          <w:lang w:val="ru-RU"/>
        </w:rPr>
      </w:pPr>
      <w:r w:rsidRPr="00EF76B2">
        <w:rPr>
          <w:lang w:val="ru-RU"/>
        </w:rPr>
        <w:t>Изучение данной дисциплины направлено на формирование у обучающих</w:t>
      </w:r>
      <w:r w:rsidRPr="00C837A9">
        <w:rPr>
          <w:lang w:val="ru-RU"/>
        </w:rPr>
        <w:t>ся</w:t>
      </w:r>
      <w:r>
        <w:rPr>
          <w:lang w:val="ru-RU"/>
        </w:rPr>
        <w:t xml:space="preserve"> универсальных (УК) </w:t>
      </w:r>
      <w:r w:rsidRPr="00EF76B2">
        <w:rPr>
          <w:lang w:val="ru-RU"/>
        </w:rPr>
        <w:t>и профессиональных (ПК) компетенций:</w:t>
      </w:r>
    </w:p>
    <w:p w14:paraId="1231088E" w14:textId="77777777" w:rsidR="006538FC" w:rsidRPr="00EF76B2" w:rsidRDefault="006538FC" w:rsidP="006538FC">
      <w:pPr>
        <w:spacing w:after="0"/>
        <w:ind w:firstLine="567"/>
        <w:rPr>
          <w:rFonts w:ascii="Times New Roman" w:hAnsi="Times New Roman"/>
          <w:sz w:val="8"/>
          <w:szCs w:val="8"/>
        </w:rPr>
      </w:pPr>
    </w:p>
    <w:tbl>
      <w:tblPr>
        <w:tblW w:w="147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
        <w:gridCol w:w="2874"/>
        <w:gridCol w:w="3118"/>
        <w:gridCol w:w="2977"/>
        <w:gridCol w:w="2410"/>
        <w:gridCol w:w="2948"/>
      </w:tblGrid>
      <w:tr w:rsidR="006538FC" w:rsidRPr="0056278D" w14:paraId="369849CE" w14:textId="77777777" w:rsidTr="0056278D">
        <w:trPr>
          <w:trHeight w:val="633"/>
          <w:tblHeader/>
        </w:trPr>
        <w:tc>
          <w:tcPr>
            <w:tcW w:w="415" w:type="dxa"/>
            <w:vMerge w:val="restart"/>
            <w:shd w:val="clear" w:color="auto" w:fill="auto"/>
            <w:vAlign w:val="center"/>
          </w:tcPr>
          <w:p w14:paraId="7E21F591" w14:textId="77777777" w:rsidR="006538FC" w:rsidRPr="0056278D" w:rsidRDefault="006538FC" w:rsidP="0056278D">
            <w:pPr>
              <w:pStyle w:val="TableParagraph"/>
              <w:jc w:val="center"/>
              <w:rPr>
                <w:rFonts w:eastAsia="Calibri"/>
              </w:rPr>
            </w:pPr>
            <w:r w:rsidRPr="0056278D">
              <w:rPr>
                <w:rFonts w:eastAsia="Calibri"/>
              </w:rPr>
              <w:t>№ п/п</w:t>
            </w:r>
          </w:p>
        </w:tc>
        <w:tc>
          <w:tcPr>
            <w:tcW w:w="2874" w:type="dxa"/>
            <w:vMerge w:val="restart"/>
            <w:tcBorders>
              <w:top w:val="single" w:sz="4" w:space="0" w:color="auto"/>
              <w:right w:val="single" w:sz="4" w:space="0" w:color="auto"/>
            </w:tcBorders>
            <w:shd w:val="clear" w:color="auto" w:fill="auto"/>
            <w:vAlign w:val="center"/>
          </w:tcPr>
          <w:p w14:paraId="77D6AE8A" w14:textId="77777777" w:rsidR="006538FC" w:rsidRPr="0056278D" w:rsidRDefault="006538FC" w:rsidP="0056278D">
            <w:pPr>
              <w:pStyle w:val="TableParagraph"/>
              <w:jc w:val="center"/>
              <w:rPr>
                <w:rFonts w:eastAsia="Calibri"/>
                <w:highlight w:val="yellow"/>
                <w:lang w:val="ru-RU"/>
              </w:rPr>
            </w:pPr>
            <w:r w:rsidRPr="0056278D">
              <w:rPr>
                <w:rFonts w:eastAsia="Calibri"/>
                <w:lang w:val="ru-RU"/>
              </w:rPr>
              <w:t>Код и содержание</w:t>
            </w:r>
            <w:r w:rsidRPr="0056278D">
              <w:rPr>
                <w:rFonts w:eastAsia="Calibri"/>
                <w:lang w:val="ru-RU"/>
              </w:rPr>
              <w:br/>
              <w:t xml:space="preserve">компетенции </w:t>
            </w:r>
          </w:p>
        </w:tc>
        <w:tc>
          <w:tcPr>
            <w:tcW w:w="3118" w:type="dxa"/>
            <w:vMerge w:val="restart"/>
            <w:tcBorders>
              <w:top w:val="single" w:sz="4" w:space="0" w:color="auto"/>
              <w:left w:val="single" w:sz="4" w:space="0" w:color="auto"/>
            </w:tcBorders>
            <w:shd w:val="clear" w:color="auto" w:fill="auto"/>
            <w:vAlign w:val="center"/>
          </w:tcPr>
          <w:p w14:paraId="01F2CF82" w14:textId="77777777" w:rsidR="006538FC" w:rsidRPr="0056278D" w:rsidRDefault="006538FC" w:rsidP="0056278D">
            <w:pPr>
              <w:pStyle w:val="TableParagraph"/>
              <w:jc w:val="center"/>
              <w:rPr>
                <w:rFonts w:eastAsia="Calibri"/>
                <w:highlight w:val="yellow"/>
                <w:lang w:val="ru-RU"/>
              </w:rPr>
            </w:pPr>
            <w:r w:rsidRPr="0056278D">
              <w:rPr>
                <w:rFonts w:eastAsia="Calibri"/>
                <w:lang w:val="ru-RU"/>
              </w:rPr>
              <w:t>Код и наименование индикатора достижения компетенции</w:t>
            </w:r>
          </w:p>
        </w:tc>
        <w:tc>
          <w:tcPr>
            <w:tcW w:w="8335" w:type="dxa"/>
            <w:gridSpan w:val="3"/>
            <w:shd w:val="clear" w:color="auto" w:fill="auto"/>
            <w:vAlign w:val="center"/>
          </w:tcPr>
          <w:p w14:paraId="5B0F6CF1" w14:textId="77777777" w:rsidR="006538FC" w:rsidRPr="0056278D" w:rsidRDefault="006538FC" w:rsidP="0056278D">
            <w:pPr>
              <w:pStyle w:val="TableParagraph"/>
              <w:jc w:val="center"/>
              <w:rPr>
                <w:rFonts w:eastAsia="Calibri"/>
                <w:lang w:val="ru-RU"/>
              </w:rPr>
            </w:pPr>
            <w:r w:rsidRPr="0056278D">
              <w:rPr>
                <w:rFonts w:eastAsia="Calibri"/>
                <w:lang w:val="ru-RU"/>
              </w:rPr>
              <w:t>Перечень планируемых результатов обучения по дисциплине</w:t>
            </w:r>
          </w:p>
          <w:p w14:paraId="79D334AA" w14:textId="77777777" w:rsidR="006538FC" w:rsidRPr="0056278D" w:rsidRDefault="006538FC" w:rsidP="0056278D">
            <w:pPr>
              <w:pStyle w:val="TableParagraph"/>
              <w:jc w:val="center"/>
              <w:rPr>
                <w:rFonts w:eastAsia="Calibri"/>
                <w:highlight w:val="yellow"/>
                <w:lang w:val="ru-RU"/>
              </w:rPr>
            </w:pPr>
            <w:r w:rsidRPr="0056278D">
              <w:rPr>
                <w:rFonts w:eastAsia="Calibri"/>
                <w:lang w:val="ru-RU"/>
              </w:rPr>
              <w:t>В результате изучения дисциплины обучающиеся должны:</w:t>
            </w:r>
          </w:p>
        </w:tc>
      </w:tr>
      <w:tr w:rsidR="006538FC" w:rsidRPr="0056278D" w14:paraId="511F9894" w14:textId="77777777" w:rsidTr="0056278D">
        <w:trPr>
          <w:trHeight w:val="253"/>
          <w:tblHeader/>
        </w:trPr>
        <w:tc>
          <w:tcPr>
            <w:tcW w:w="415" w:type="dxa"/>
            <w:vMerge/>
            <w:tcBorders>
              <w:top w:val="nil"/>
            </w:tcBorders>
            <w:shd w:val="clear" w:color="auto" w:fill="auto"/>
          </w:tcPr>
          <w:p w14:paraId="0B543AFB" w14:textId="77777777" w:rsidR="006538FC" w:rsidRPr="0056278D" w:rsidRDefault="006538FC" w:rsidP="0056278D">
            <w:pPr>
              <w:widowControl w:val="0"/>
              <w:autoSpaceDE w:val="0"/>
              <w:autoSpaceDN w:val="0"/>
              <w:spacing w:after="0" w:line="240" w:lineRule="auto"/>
              <w:rPr>
                <w:rFonts w:ascii="Times New Roman" w:hAnsi="Times New Roman"/>
              </w:rPr>
            </w:pPr>
          </w:p>
        </w:tc>
        <w:tc>
          <w:tcPr>
            <w:tcW w:w="2874" w:type="dxa"/>
            <w:vMerge/>
            <w:tcBorders>
              <w:right w:val="single" w:sz="4" w:space="0" w:color="auto"/>
            </w:tcBorders>
            <w:shd w:val="clear" w:color="auto" w:fill="auto"/>
          </w:tcPr>
          <w:p w14:paraId="39676C2D" w14:textId="77777777" w:rsidR="006538FC" w:rsidRPr="0056278D" w:rsidRDefault="006538FC" w:rsidP="0056278D">
            <w:pPr>
              <w:widowControl w:val="0"/>
              <w:autoSpaceDE w:val="0"/>
              <w:autoSpaceDN w:val="0"/>
              <w:spacing w:after="0" w:line="240" w:lineRule="auto"/>
              <w:rPr>
                <w:rFonts w:ascii="Times New Roman" w:hAnsi="Times New Roman"/>
              </w:rPr>
            </w:pPr>
          </w:p>
        </w:tc>
        <w:tc>
          <w:tcPr>
            <w:tcW w:w="3118" w:type="dxa"/>
            <w:vMerge/>
            <w:tcBorders>
              <w:left w:val="single" w:sz="4" w:space="0" w:color="auto"/>
            </w:tcBorders>
            <w:shd w:val="clear" w:color="auto" w:fill="auto"/>
          </w:tcPr>
          <w:p w14:paraId="4FADCEA4" w14:textId="77777777" w:rsidR="006538FC" w:rsidRPr="0056278D" w:rsidRDefault="006538FC" w:rsidP="0056278D">
            <w:pPr>
              <w:widowControl w:val="0"/>
              <w:autoSpaceDE w:val="0"/>
              <w:autoSpaceDN w:val="0"/>
              <w:spacing w:after="0" w:line="240" w:lineRule="auto"/>
              <w:rPr>
                <w:rFonts w:ascii="Times New Roman" w:hAnsi="Times New Roman"/>
              </w:rPr>
            </w:pPr>
          </w:p>
        </w:tc>
        <w:tc>
          <w:tcPr>
            <w:tcW w:w="2977" w:type="dxa"/>
            <w:shd w:val="clear" w:color="auto" w:fill="auto"/>
            <w:vAlign w:val="center"/>
          </w:tcPr>
          <w:p w14:paraId="59DD50AE" w14:textId="77777777" w:rsidR="006538FC" w:rsidRPr="0056278D" w:rsidRDefault="006538FC" w:rsidP="0056278D">
            <w:pPr>
              <w:pStyle w:val="TableParagraph"/>
              <w:jc w:val="center"/>
              <w:rPr>
                <w:rFonts w:eastAsia="Calibri"/>
                <w:lang w:val="ru-RU"/>
              </w:rPr>
            </w:pPr>
            <w:r w:rsidRPr="0056278D">
              <w:rPr>
                <w:rFonts w:eastAsia="Calibri"/>
                <w:lang w:val="ru-RU"/>
              </w:rPr>
              <w:t>Знать</w:t>
            </w:r>
          </w:p>
        </w:tc>
        <w:tc>
          <w:tcPr>
            <w:tcW w:w="2410" w:type="dxa"/>
            <w:shd w:val="clear" w:color="auto" w:fill="auto"/>
            <w:vAlign w:val="center"/>
          </w:tcPr>
          <w:p w14:paraId="1A6CFAA8" w14:textId="77777777" w:rsidR="006538FC" w:rsidRPr="0056278D" w:rsidRDefault="006538FC" w:rsidP="0056278D">
            <w:pPr>
              <w:pStyle w:val="TableParagraph"/>
              <w:jc w:val="center"/>
              <w:rPr>
                <w:rFonts w:eastAsia="Calibri"/>
                <w:lang w:val="ru-RU"/>
              </w:rPr>
            </w:pPr>
            <w:r w:rsidRPr="0056278D">
              <w:rPr>
                <w:rFonts w:eastAsia="Calibri"/>
                <w:lang w:val="ru-RU"/>
              </w:rPr>
              <w:t>Уметь</w:t>
            </w:r>
          </w:p>
        </w:tc>
        <w:tc>
          <w:tcPr>
            <w:tcW w:w="2948" w:type="dxa"/>
            <w:shd w:val="clear" w:color="auto" w:fill="auto"/>
            <w:vAlign w:val="center"/>
          </w:tcPr>
          <w:p w14:paraId="61D8B188" w14:textId="77777777" w:rsidR="006538FC" w:rsidRPr="0056278D" w:rsidRDefault="006538FC" w:rsidP="0056278D">
            <w:pPr>
              <w:pStyle w:val="TableParagraph"/>
              <w:jc w:val="center"/>
              <w:rPr>
                <w:rFonts w:eastAsia="Calibri"/>
              </w:rPr>
            </w:pPr>
            <w:r w:rsidRPr="0056278D">
              <w:rPr>
                <w:rFonts w:eastAsia="Calibri"/>
                <w:lang w:val="ru-RU"/>
              </w:rPr>
              <w:t>Вл</w:t>
            </w:r>
            <w:r w:rsidRPr="0056278D">
              <w:rPr>
                <w:rFonts w:eastAsia="Calibri"/>
              </w:rPr>
              <w:t>адеть</w:t>
            </w:r>
            <w:r w:rsidRPr="0056278D">
              <w:rPr>
                <w:rFonts w:eastAsia="Calibri"/>
                <w:lang w:val="ru-RU"/>
              </w:rPr>
              <w:t xml:space="preserve"> </w:t>
            </w:r>
            <w:r w:rsidRPr="0056278D">
              <w:rPr>
                <w:rFonts w:eastAsia="Calibri"/>
              </w:rPr>
              <w:t>(навыками)</w:t>
            </w:r>
          </w:p>
        </w:tc>
      </w:tr>
      <w:tr w:rsidR="006538FC" w:rsidRPr="0056278D" w14:paraId="5E6B0CCF" w14:textId="77777777" w:rsidTr="0056278D">
        <w:trPr>
          <w:trHeight w:val="73"/>
          <w:tblHeader/>
        </w:trPr>
        <w:tc>
          <w:tcPr>
            <w:tcW w:w="415" w:type="dxa"/>
            <w:shd w:val="clear" w:color="auto" w:fill="auto"/>
          </w:tcPr>
          <w:p w14:paraId="442D4E5E" w14:textId="77777777" w:rsidR="006538FC" w:rsidRPr="0056278D" w:rsidRDefault="006538FC" w:rsidP="0056278D">
            <w:pPr>
              <w:pStyle w:val="TableParagraph"/>
              <w:jc w:val="center"/>
              <w:rPr>
                <w:rFonts w:eastAsia="Calibri"/>
              </w:rPr>
            </w:pPr>
            <w:r w:rsidRPr="0056278D">
              <w:rPr>
                <w:rFonts w:eastAsia="Calibri"/>
              </w:rPr>
              <w:t>1</w:t>
            </w:r>
          </w:p>
        </w:tc>
        <w:tc>
          <w:tcPr>
            <w:tcW w:w="2874" w:type="dxa"/>
            <w:tcBorders>
              <w:right w:val="single" w:sz="4" w:space="0" w:color="auto"/>
            </w:tcBorders>
            <w:shd w:val="clear" w:color="auto" w:fill="auto"/>
          </w:tcPr>
          <w:p w14:paraId="19243582" w14:textId="77777777" w:rsidR="006538FC" w:rsidRPr="0056278D" w:rsidRDefault="006538FC" w:rsidP="0056278D">
            <w:pPr>
              <w:pStyle w:val="TableParagraph"/>
              <w:jc w:val="center"/>
              <w:rPr>
                <w:rFonts w:eastAsia="Calibri"/>
                <w:lang w:val="ru-RU"/>
              </w:rPr>
            </w:pPr>
            <w:r w:rsidRPr="0056278D">
              <w:rPr>
                <w:rFonts w:eastAsia="Calibri"/>
              </w:rPr>
              <w:t>2</w:t>
            </w:r>
          </w:p>
        </w:tc>
        <w:tc>
          <w:tcPr>
            <w:tcW w:w="3118" w:type="dxa"/>
            <w:tcBorders>
              <w:left w:val="single" w:sz="4" w:space="0" w:color="auto"/>
            </w:tcBorders>
            <w:shd w:val="clear" w:color="auto" w:fill="auto"/>
          </w:tcPr>
          <w:p w14:paraId="1D256909" w14:textId="77777777" w:rsidR="006538FC" w:rsidRPr="0056278D" w:rsidRDefault="006538FC" w:rsidP="0056278D">
            <w:pPr>
              <w:pStyle w:val="TableParagraph"/>
              <w:jc w:val="center"/>
              <w:rPr>
                <w:rFonts w:eastAsia="Calibri"/>
                <w:lang w:val="ru-RU"/>
              </w:rPr>
            </w:pPr>
            <w:r w:rsidRPr="0056278D">
              <w:rPr>
                <w:rFonts w:eastAsia="Calibri"/>
                <w:lang w:val="ru-RU"/>
              </w:rPr>
              <w:t>3</w:t>
            </w:r>
          </w:p>
        </w:tc>
        <w:tc>
          <w:tcPr>
            <w:tcW w:w="2977" w:type="dxa"/>
            <w:shd w:val="clear" w:color="auto" w:fill="auto"/>
          </w:tcPr>
          <w:p w14:paraId="3F3B4993" w14:textId="77777777" w:rsidR="006538FC" w:rsidRPr="0056278D" w:rsidRDefault="006538FC" w:rsidP="0056278D">
            <w:pPr>
              <w:pStyle w:val="TableParagraph"/>
              <w:jc w:val="center"/>
              <w:rPr>
                <w:rFonts w:eastAsia="Calibri"/>
              </w:rPr>
            </w:pPr>
            <w:r w:rsidRPr="0056278D">
              <w:rPr>
                <w:rFonts w:eastAsia="Calibri"/>
              </w:rPr>
              <w:t>4</w:t>
            </w:r>
          </w:p>
        </w:tc>
        <w:tc>
          <w:tcPr>
            <w:tcW w:w="2410" w:type="dxa"/>
            <w:shd w:val="clear" w:color="auto" w:fill="auto"/>
          </w:tcPr>
          <w:p w14:paraId="608254EE" w14:textId="77777777" w:rsidR="006538FC" w:rsidRPr="0056278D" w:rsidRDefault="006538FC" w:rsidP="0056278D">
            <w:pPr>
              <w:pStyle w:val="TableParagraph"/>
              <w:jc w:val="center"/>
              <w:rPr>
                <w:rFonts w:eastAsia="Calibri"/>
              </w:rPr>
            </w:pPr>
            <w:r w:rsidRPr="0056278D">
              <w:rPr>
                <w:rFonts w:eastAsia="Calibri"/>
              </w:rPr>
              <w:t>5</w:t>
            </w:r>
          </w:p>
        </w:tc>
        <w:tc>
          <w:tcPr>
            <w:tcW w:w="2948" w:type="dxa"/>
            <w:shd w:val="clear" w:color="auto" w:fill="auto"/>
          </w:tcPr>
          <w:p w14:paraId="03012813" w14:textId="77777777" w:rsidR="006538FC" w:rsidRPr="0056278D" w:rsidRDefault="006538FC" w:rsidP="0056278D">
            <w:pPr>
              <w:pStyle w:val="TableParagraph"/>
              <w:jc w:val="center"/>
              <w:rPr>
                <w:rFonts w:eastAsia="Calibri"/>
              </w:rPr>
            </w:pPr>
            <w:r w:rsidRPr="0056278D">
              <w:rPr>
                <w:rFonts w:eastAsia="Calibri"/>
              </w:rPr>
              <w:t>6</w:t>
            </w:r>
          </w:p>
        </w:tc>
      </w:tr>
      <w:tr w:rsidR="006538FC" w:rsidRPr="0056278D" w14:paraId="12F5CB69" w14:textId="77777777" w:rsidTr="0056278D">
        <w:trPr>
          <w:trHeight w:val="73"/>
        </w:trPr>
        <w:tc>
          <w:tcPr>
            <w:tcW w:w="415" w:type="dxa"/>
            <w:vMerge w:val="restart"/>
            <w:shd w:val="clear" w:color="auto" w:fill="auto"/>
          </w:tcPr>
          <w:p w14:paraId="4BD74BF9" w14:textId="77777777" w:rsidR="006E47DA" w:rsidRDefault="00000000">
            <w:pPr>
              <w:pStyle w:val="TableParagraph"/>
              <w:jc w:val="center"/>
              <w:rPr>
                <w:rFonts w:eastAsia="Calibri"/>
                <w:lang w:val="ru-RU"/>
              </w:rPr>
            </w:pPr>
            <w:r>
              <w:rPr>
                <w:rFonts w:eastAsia="Calibri"/>
                <w:lang w:val="ru-RU"/>
              </w:rPr>
              <w:t>1</w:t>
            </w:r>
          </w:p>
        </w:tc>
        <w:tc>
          <w:tcPr>
            <w:tcW w:w="2874" w:type="dxa"/>
            <w:vMerge w:val="restart"/>
            <w:tcBorders>
              <w:right w:val="single" w:sz="4" w:space="0" w:color="auto"/>
            </w:tcBorders>
            <w:shd w:val="clear" w:color="auto" w:fill="auto"/>
          </w:tcPr>
          <w:p w14:paraId="1D8A7A15" w14:textId="77777777" w:rsidR="006E47DA" w:rsidRDefault="00000000">
            <w:pPr>
              <w:pStyle w:val="TableParagraph"/>
              <w:rPr>
                <w:rFonts w:eastAsia="Calibri"/>
                <w:lang w:val="ru-RU"/>
              </w:rPr>
            </w:pPr>
            <w:r>
              <w:rPr>
                <w:rFonts w:eastAsia="Calibri"/>
                <w:lang w:val="ru-RU"/>
              </w:rPr>
              <w:t>УК-1. Способен осуществлять критический анализ проблемных ситуаций на основе системного подхода, вырабатывать стратегию действий</w:t>
            </w:r>
          </w:p>
        </w:tc>
        <w:tc>
          <w:tcPr>
            <w:tcW w:w="3118" w:type="dxa"/>
            <w:tcBorders>
              <w:left w:val="single" w:sz="4" w:space="0" w:color="auto"/>
            </w:tcBorders>
            <w:shd w:val="clear" w:color="auto" w:fill="auto"/>
          </w:tcPr>
          <w:p w14:paraId="647A3D4F" w14:textId="77777777" w:rsidR="006E47DA" w:rsidRDefault="00000000">
            <w:pPr>
              <w:spacing w:after="0" w:line="240" w:lineRule="auto"/>
              <w:rPr>
                <w:rFonts w:ascii="Times New Roman" w:hAnsi="Times New Roman"/>
              </w:rPr>
            </w:pPr>
            <w:r>
              <w:rPr>
                <w:rFonts w:ascii="Times New Roman" w:hAnsi="Times New Roman"/>
              </w:rPr>
              <w:t>УК-1.2. Способен осуществлять сбор информации, определять ресурсы; отличать констатацию фактов от выражения мнений, выявлять приводимые автором аргументы, видеть общее в частном, вычленяя отличительные признаки, позволяющие сопоставлять группы явлений в различных сферах опыта</w:t>
            </w:r>
          </w:p>
        </w:tc>
        <w:tc>
          <w:tcPr>
            <w:tcW w:w="2977" w:type="dxa"/>
            <w:shd w:val="clear" w:color="auto" w:fill="auto"/>
          </w:tcPr>
          <w:p w14:paraId="408EFD0E" w14:textId="77777777" w:rsidR="006538FC" w:rsidRPr="0056278D" w:rsidRDefault="006538FC" w:rsidP="0056278D">
            <w:pPr>
              <w:spacing w:after="0" w:line="240" w:lineRule="auto"/>
              <w:rPr>
                <w:rFonts w:ascii="Times New Roman" w:hAnsi="Times New Roman"/>
              </w:rPr>
            </w:pPr>
            <w:r w:rsidRPr="0056278D">
              <w:rPr>
                <w:rFonts w:ascii="Times New Roman" w:hAnsi="Times New Roman"/>
              </w:rPr>
              <w:t>основные альтернативы</w:t>
            </w:r>
            <w:r w:rsidR="00084169" w:rsidRPr="0056278D">
              <w:rPr>
                <w:rFonts w:ascii="Times New Roman" w:hAnsi="Times New Roman"/>
              </w:rPr>
              <w:t xml:space="preserve"> </w:t>
            </w:r>
            <w:r w:rsidRPr="0056278D">
              <w:rPr>
                <w:rFonts w:ascii="Times New Roman" w:hAnsi="Times New Roman"/>
              </w:rPr>
              <w:t>социального</w:t>
            </w:r>
            <w:r w:rsidR="00E97116" w:rsidRPr="0056278D">
              <w:rPr>
                <w:rFonts w:ascii="Times New Roman" w:hAnsi="Times New Roman"/>
              </w:rPr>
              <w:t xml:space="preserve">, экономического, культурного </w:t>
            </w:r>
            <w:r w:rsidRPr="0056278D">
              <w:rPr>
                <w:rFonts w:ascii="Times New Roman" w:hAnsi="Times New Roman"/>
              </w:rPr>
              <w:t>и</w:t>
            </w:r>
            <w:r w:rsidR="00084169" w:rsidRPr="0056278D">
              <w:rPr>
                <w:rFonts w:ascii="Times New Roman" w:hAnsi="Times New Roman"/>
              </w:rPr>
              <w:t xml:space="preserve"> </w:t>
            </w:r>
            <w:r w:rsidRPr="0056278D">
              <w:rPr>
                <w:rFonts w:ascii="Times New Roman" w:hAnsi="Times New Roman"/>
              </w:rPr>
              <w:t>политического</w:t>
            </w:r>
            <w:r w:rsidR="00084169" w:rsidRPr="0056278D">
              <w:rPr>
                <w:rFonts w:ascii="Times New Roman" w:hAnsi="Times New Roman"/>
              </w:rPr>
              <w:t xml:space="preserve"> </w:t>
            </w:r>
            <w:r w:rsidRPr="0056278D">
              <w:rPr>
                <w:rFonts w:ascii="Times New Roman" w:hAnsi="Times New Roman"/>
              </w:rPr>
              <w:t>развития общества, важнейшие исторические факты, особенности многонационального развития общества, формы сотрудничества обучающихся.</w:t>
            </w:r>
          </w:p>
        </w:tc>
        <w:tc>
          <w:tcPr>
            <w:tcW w:w="2410" w:type="dxa"/>
            <w:shd w:val="clear" w:color="auto" w:fill="auto"/>
          </w:tcPr>
          <w:p w14:paraId="488ED781" w14:textId="77777777" w:rsidR="006538FC" w:rsidRPr="0056278D" w:rsidRDefault="006538FC" w:rsidP="0056278D">
            <w:pPr>
              <w:spacing w:after="0" w:line="240" w:lineRule="auto"/>
              <w:rPr>
                <w:rFonts w:ascii="Times New Roman" w:hAnsi="Times New Roman"/>
                <w:kern w:val="3"/>
                <w:lang w:eastAsia="zh-CN" w:bidi="hi-IN"/>
              </w:rPr>
            </w:pPr>
            <w:r w:rsidRPr="0056278D">
              <w:rPr>
                <w:rFonts w:ascii="Times New Roman" w:hAnsi="Times New Roman"/>
              </w:rPr>
              <w:t>на основе собранной</w:t>
            </w:r>
            <w:r w:rsidR="00084169" w:rsidRPr="0056278D">
              <w:rPr>
                <w:rFonts w:ascii="Times New Roman" w:hAnsi="Times New Roman"/>
              </w:rPr>
              <w:t xml:space="preserve"> </w:t>
            </w:r>
            <w:r w:rsidRPr="0056278D">
              <w:rPr>
                <w:rFonts w:ascii="Times New Roman" w:hAnsi="Times New Roman"/>
              </w:rPr>
              <w:t>информации</w:t>
            </w:r>
            <w:r w:rsidR="00084169" w:rsidRPr="0056278D">
              <w:rPr>
                <w:rFonts w:ascii="Times New Roman" w:hAnsi="Times New Roman"/>
              </w:rPr>
              <w:t xml:space="preserve"> </w:t>
            </w:r>
            <w:r w:rsidRPr="0056278D">
              <w:rPr>
                <w:rFonts w:ascii="Times New Roman" w:hAnsi="Times New Roman"/>
              </w:rPr>
              <w:t>выявлять основные</w:t>
            </w:r>
            <w:r w:rsidR="00084169" w:rsidRPr="0056278D">
              <w:rPr>
                <w:rFonts w:ascii="Times New Roman" w:hAnsi="Times New Roman"/>
              </w:rPr>
              <w:t xml:space="preserve"> </w:t>
            </w:r>
            <w:r w:rsidRPr="0056278D">
              <w:rPr>
                <w:rFonts w:ascii="Times New Roman" w:hAnsi="Times New Roman"/>
              </w:rPr>
              <w:t>тенденции в развитии</w:t>
            </w:r>
            <w:r w:rsidR="00084169" w:rsidRPr="0056278D">
              <w:rPr>
                <w:rFonts w:ascii="Times New Roman" w:hAnsi="Times New Roman"/>
              </w:rPr>
              <w:t xml:space="preserve"> </w:t>
            </w:r>
            <w:r w:rsidRPr="0056278D">
              <w:rPr>
                <w:rFonts w:ascii="Times New Roman" w:hAnsi="Times New Roman"/>
              </w:rPr>
              <w:t xml:space="preserve">общества, ориентироваться в сложных процессах социальной, политической и экономической сфер общества. </w:t>
            </w:r>
          </w:p>
        </w:tc>
        <w:tc>
          <w:tcPr>
            <w:tcW w:w="2948" w:type="dxa"/>
            <w:shd w:val="clear" w:color="auto" w:fill="auto"/>
          </w:tcPr>
          <w:p w14:paraId="2AEE4C67" w14:textId="77777777" w:rsidR="006538FC" w:rsidRPr="0056278D" w:rsidRDefault="006538FC" w:rsidP="0056278D">
            <w:pPr>
              <w:spacing w:after="0" w:line="240" w:lineRule="auto"/>
              <w:rPr>
                <w:rFonts w:ascii="Times New Roman" w:hAnsi="Times New Roman"/>
              </w:rPr>
            </w:pPr>
            <w:r w:rsidRPr="0056278D">
              <w:rPr>
                <w:rFonts w:ascii="Times New Roman" w:hAnsi="Times New Roman"/>
              </w:rPr>
              <w:t>анализа полученной</w:t>
            </w:r>
            <w:r w:rsidR="00084169" w:rsidRPr="0056278D">
              <w:rPr>
                <w:rFonts w:ascii="Times New Roman" w:hAnsi="Times New Roman"/>
              </w:rPr>
              <w:t xml:space="preserve"> </w:t>
            </w:r>
            <w:r w:rsidRPr="0056278D">
              <w:rPr>
                <w:rFonts w:ascii="Times New Roman" w:hAnsi="Times New Roman"/>
              </w:rPr>
              <w:t>информации,</w:t>
            </w:r>
            <w:r w:rsidR="00084169" w:rsidRPr="0056278D">
              <w:rPr>
                <w:rFonts w:ascii="Times New Roman" w:hAnsi="Times New Roman"/>
              </w:rPr>
              <w:t xml:space="preserve"> </w:t>
            </w:r>
            <w:r w:rsidRPr="0056278D">
              <w:rPr>
                <w:rFonts w:ascii="Times New Roman" w:hAnsi="Times New Roman"/>
              </w:rPr>
              <w:t>вырабатывать свою</w:t>
            </w:r>
            <w:r w:rsidR="00084169" w:rsidRPr="0056278D">
              <w:rPr>
                <w:rFonts w:ascii="Times New Roman" w:hAnsi="Times New Roman"/>
              </w:rPr>
              <w:t xml:space="preserve"> </w:t>
            </w:r>
            <w:r w:rsidRPr="0056278D">
              <w:rPr>
                <w:rFonts w:ascii="Times New Roman" w:hAnsi="Times New Roman"/>
              </w:rPr>
              <w:t>собственную точку</w:t>
            </w:r>
            <w:r w:rsidR="00084169" w:rsidRPr="0056278D">
              <w:rPr>
                <w:rFonts w:ascii="Times New Roman" w:hAnsi="Times New Roman"/>
              </w:rPr>
              <w:t xml:space="preserve"> </w:t>
            </w:r>
            <w:r w:rsidRPr="0056278D">
              <w:rPr>
                <w:rFonts w:ascii="Times New Roman" w:hAnsi="Times New Roman"/>
              </w:rPr>
              <w:t>зрения, знаниями</w:t>
            </w:r>
            <w:r w:rsidR="00084169" w:rsidRPr="0056278D">
              <w:rPr>
                <w:rFonts w:ascii="Times New Roman" w:hAnsi="Times New Roman"/>
              </w:rPr>
              <w:t xml:space="preserve"> </w:t>
            </w:r>
            <w:r w:rsidRPr="0056278D">
              <w:rPr>
                <w:rFonts w:ascii="Times New Roman" w:hAnsi="Times New Roman"/>
              </w:rPr>
              <w:t>особенностей развития</w:t>
            </w:r>
            <w:r w:rsidR="00084169" w:rsidRPr="0056278D">
              <w:rPr>
                <w:rFonts w:ascii="Times New Roman" w:hAnsi="Times New Roman"/>
              </w:rPr>
              <w:t xml:space="preserve"> </w:t>
            </w:r>
            <w:r w:rsidRPr="0056278D">
              <w:rPr>
                <w:rFonts w:ascii="Times New Roman" w:hAnsi="Times New Roman"/>
              </w:rPr>
              <w:t>различных</w:t>
            </w:r>
            <w:r w:rsidR="00084169" w:rsidRPr="0056278D">
              <w:rPr>
                <w:rFonts w:ascii="Times New Roman" w:hAnsi="Times New Roman"/>
              </w:rPr>
              <w:t xml:space="preserve"> </w:t>
            </w:r>
            <w:r w:rsidRPr="0056278D">
              <w:rPr>
                <w:rFonts w:ascii="Times New Roman" w:hAnsi="Times New Roman"/>
              </w:rPr>
              <w:t>общественных сфер.</w:t>
            </w:r>
          </w:p>
        </w:tc>
      </w:tr>
      <w:tr w:rsidR="006538FC" w:rsidRPr="0056278D" w14:paraId="464E0972" w14:textId="77777777" w:rsidTr="0056278D">
        <w:trPr>
          <w:trHeight w:val="73"/>
        </w:trPr>
        <w:tc>
          <w:tcPr>
            <w:tcW w:w="415" w:type="dxa"/>
            <w:vMerge/>
            <w:shd w:val="clear" w:color="auto" w:fill="auto"/>
          </w:tcPr>
          <w:p w14:paraId="7A893343" w14:textId="77777777" w:rsidR="006E47DA" w:rsidRDefault="006E47DA">
            <w:pPr>
              <w:pStyle w:val="TableParagraph"/>
              <w:jc w:val="center"/>
              <w:rPr>
                <w:rFonts w:eastAsia="Calibri"/>
                <w:lang w:val="ru-RU"/>
              </w:rPr>
            </w:pPr>
          </w:p>
        </w:tc>
        <w:tc>
          <w:tcPr>
            <w:tcW w:w="2874" w:type="dxa"/>
            <w:vMerge/>
            <w:tcBorders>
              <w:right w:val="single" w:sz="4" w:space="0" w:color="auto"/>
            </w:tcBorders>
            <w:shd w:val="clear" w:color="auto" w:fill="auto"/>
          </w:tcPr>
          <w:p w14:paraId="7C809369" w14:textId="77777777" w:rsidR="006E47DA" w:rsidRDefault="006E47DA">
            <w:pPr>
              <w:pStyle w:val="TableParagraph"/>
              <w:jc w:val="center"/>
              <w:rPr>
                <w:rFonts w:eastAsia="Calibri"/>
                <w:lang w:val="ru-RU"/>
              </w:rPr>
            </w:pPr>
          </w:p>
        </w:tc>
        <w:tc>
          <w:tcPr>
            <w:tcW w:w="3118" w:type="dxa"/>
            <w:tcBorders>
              <w:left w:val="single" w:sz="4" w:space="0" w:color="auto"/>
            </w:tcBorders>
            <w:shd w:val="clear" w:color="auto" w:fill="auto"/>
          </w:tcPr>
          <w:p w14:paraId="6BA42FEF" w14:textId="77777777" w:rsidR="006E47DA" w:rsidRDefault="00000000">
            <w:pPr>
              <w:spacing w:after="0" w:line="240" w:lineRule="auto"/>
              <w:rPr>
                <w:rFonts w:ascii="Times New Roman" w:hAnsi="Times New Roman"/>
              </w:rPr>
            </w:pPr>
            <w:r>
              <w:rPr>
                <w:rFonts w:ascii="Times New Roman" w:hAnsi="Times New Roman"/>
              </w:rPr>
              <w:t>УК-1.3. Применяет универсальные интеллектуальные операции с целью суммирования и оценки информации (абстрагирование, обобщение, ранжирование и др.)</w:t>
            </w:r>
          </w:p>
        </w:tc>
        <w:tc>
          <w:tcPr>
            <w:tcW w:w="2977" w:type="dxa"/>
            <w:shd w:val="clear" w:color="auto" w:fill="auto"/>
          </w:tcPr>
          <w:p w14:paraId="14CFC95B" w14:textId="77777777" w:rsidR="006538FC" w:rsidRPr="0056278D" w:rsidRDefault="006538FC" w:rsidP="0056278D">
            <w:pPr>
              <w:spacing w:after="0" w:line="240" w:lineRule="auto"/>
              <w:rPr>
                <w:rFonts w:ascii="Times New Roman" w:hAnsi="Times New Roman"/>
              </w:rPr>
            </w:pPr>
            <w:r w:rsidRPr="0056278D">
              <w:rPr>
                <w:rFonts w:ascii="Times New Roman" w:hAnsi="Times New Roman"/>
              </w:rPr>
              <w:t>основные этапы</w:t>
            </w:r>
            <w:r w:rsidR="00084169" w:rsidRPr="0056278D">
              <w:rPr>
                <w:rFonts w:ascii="Times New Roman" w:hAnsi="Times New Roman"/>
              </w:rPr>
              <w:t xml:space="preserve"> </w:t>
            </w:r>
            <w:r w:rsidRPr="0056278D">
              <w:rPr>
                <w:rFonts w:ascii="Times New Roman" w:hAnsi="Times New Roman"/>
              </w:rPr>
              <w:t>развития российского</w:t>
            </w:r>
            <w:r w:rsidR="00084169" w:rsidRPr="0056278D">
              <w:rPr>
                <w:rFonts w:ascii="Times New Roman" w:hAnsi="Times New Roman"/>
              </w:rPr>
              <w:t xml:space="preserve"> </w:t>
            </w:r>
            <w:r w:rsidRPr="0056278D">
              <w:rPr>
                <w:rStyle w:val="12"/>
                <w:rFonts w:ascii="Times New Roman" w:hAnsi="Times New Roman"/>
              </w:rPr>
              <w:t>государства, основные правила поиска исторических источников и литературы изучаемого периода</w:t>
            </w:r>
          </w:p>
        </w:tc>
        <w:tc>
          <w:tcPr>
            <w:tcW w:w="2410" w:type="dxa"/>
            <w:shd w:val="clear" w:color="auto" w:fill="auto"/>
          </w:tcPr>
          <w:p w14:paraId="026C6055" w14:textId="77777777" w:rsidR="006538FC" w:rsidRPr="0056278D" w:rsidRDefault="006538FC" w:rsidP="0056278D">
            <w:pPr>
              <w:spacing w:after="0" w:line="240" w:lineRule="auto"/>
              <w:rPr>
                <w:rFonts w:ascii="Times New Roman" w:hAnsi="Times New Roman"/>
                <w:kern w:val="3"/>
                <w:lang w:eastAsia="zh-CN" w:bidi="hi-IN"/>
              </w:rPr>
            </w:pPr>
            <w:r w:rsidRPr="0056278D">
              <w:rPr>
                <w:rFonts w:ascii="Times New Roman" w:hAnsi="Times New Roman"/>
              </w:rPr>
              <w:t>определять даты</w:t>
            </w:r>
            <w:r w:rsidR="00084169" w:rsidRPr="0056278D">
              <w:rPr>
                <w:rFonts w:ascii="Times New Roman" w:hAnsi="Times New Roman"/>
              </w:rPr>
              <w:t xml:space="preserve"> </w:t>
            </w:r>
            <w:r w:rsidRPr="0056278D">
              <w:rPr>
                <w:rFonts w:ascii="Times New Roman" w:hAnsi="Times New Roman"/>
              </w:rPr>
              <w:t>основных событий, оперировать хронологией, сравнивать и анализировать исторические явления и процессы</w:t>
            </w:r>
          </w:p>
        </w:tc>
        <w:tc>
          <w:tcPr>
            <w:tcW w:w="2948" w:type="dxa"/>
            <w:shd w:val="clear" w:color="auto" w:fill="auto"/>
          </w:tcPr>
          <w:p w14:paraId="12B8602B" w14:textId="77777777" w:rsidR="006538FC" w:rsidRPr="0056278D" w:rsidRDefault="00084169" w:rsidP="0056278D">
            <w:pPr>
              <w:spacing w:after="0" w:line="240" w:lineRule="auto"/>
              <w:rPr>
                <w:rFonts w:ascii="Times New Roman" w:hAnsi="Times New Roman"/>
              </w:rPr>
            </w:pPr>
            <w:r w:rsidRPr="0056278D">
              <w:rPr>
                <w:rFonts w:ascii="Times New Roman" w:hAnsi="Times New Roman"/>
              </w:rPr>
              <w:t>З</w:t>
            </w:r>
            <w:r w:rsidR="006538FC" w:rsidRPr="0056278D">
              <w:rPr>
                <w:rFonts w:ascii="Times New Roman" w:hAnsi="Times New Roman"/>
              </w:rPr>
              <w:t>наниями</w:t>
            </w:r>
            <w:r w:rsidRPr="0056278D">
              <w:rPr>
                <w:rFonts w:ascii="Times New Roman" w:hAnsi="Times New Roman"/>
              </w:rPr>
              <w:t xml:space="preserve"> </w:t>
            </w:r>
            <w:r w:rsidR="006538FC" w:rsidRPr="0056278D">
              <w:rPr>
                <w:rFonts w:ascii="Times New Roman" w:hAnsi="Times New Roman"/>
              </w:rPr>
              <w:t>особенностей развития</w:t>
            </w:r>
            <w:r w:rsidRPr="0056278D">
              <w:rPr>
                <w:rFonts w:ascii="Times New Roman" w:hAnsi="Times New Roman"/>
              </w:rPr>
              <w:t xml:space="preserve"> </w:t>
            </w:r>
            <w:r w:rsidR="006538FC" w:rsidRPr="0056278D">
              <w:rPr>
                <w:rFonts w:ascii="Times New Roman" w:hAnsi="Times New Roman"/>
              </w:rPr>
              <w:t>различных</w:t>
            </w:r>
            <w:r w:rsidRPr="0056278D">
              <w:rPr>
                <w:rFonts w:ascii="Times New Roman" w:hAnsi="Times New Roman"/>
              </w:rPr>
              <w:t xml:space="preserve"> </w:t>
            </w:r>
            <w:r w:rsidR="006538FC" w:rsidRPr="0056278D">
              <w:rPr>
                <w:rFonts w:ascii="Times New Roman" w:hAnsi="Times New Roman"/>
              </w:rPr>
              <w:t>общественных сфер, бережного отношения к историческому наследию</w:t>
            </w:r>
          </w:p>
        </w:tc>
      </w:tr>
      <w:tr w:rsidR="006538FC" w:rsidRPr="0056278D" w14:paraId="5593582F" w14:textId="77777777" w:rsidTr="0056278D">
        <w:trPr>
          <w:trHeight w:val="253"/>
        </w:trPr>
        <w:tc>
          <w:tcPr>
            <w:tcW w:w="415" w:type="dxa"/>
            <w:vMerge w:val="restart"/>
            <w:shd w:val="clear" w:color="auto" w:fill="auto"/>
          </w:tcPr>
          <w:p w14:paraId="3ACD3142" w14:textId="77777777" w:rsidR="006E47DA" w:rsidRDefault="00000000">
            <w:pPr>
              <w:pStyle w:val="TableParagraph"/>
              <w:jc w:val="center"/>
              <w:rPr>
                <w:rFonts w:eastAsia="Calibri"/>
              </w:rPr>
            </w:pPr>
            <w:r>
              <w:rPr>
                <w:rFonts w:eastAsia="Calibri"/>
              </w:rPr>
              <w:t>2</w:t>
            </w:r>
          </w:p>
        </w:tc>
        <w:tc>
          <w:tcPr>
            <w:tcW w:w="2874" w:type="dxa"/>
            <w:vMerge w:val="restart"/>
            <w:tcBorders>
              <w:right w:val="single" w:sz="4" w:space="0" w:color="auto"/>
            </w:tcBorders>
            <w:shd w:val="clear" w:color="auto" w:fill="auto"/>
          </w:tcPr>
          <w:p w14:paraId="6CE77875" w14:textId="77777777" w:rsidR="006E47DA" w:rsidRDefault="00000000">
            <w:pPr>
              <w:pStyle w:val="TableParagraph"/>
              <w:rPr>
                <w:lang w:val="ru-RU"/>
              </w:rPr>
            </w:pPr>
            <w:r>
              <w:rPr>
                <w:lang w:val="ru-RU"/>
              </w:rPr>
              <w:t>УК-5. Способен анализировать и учитывать разнообразие культур в процессе межкультурного взаимодействия</w:t>
            </w:r>
          </w:p>
        </w:tc>
        <w:tc>
          <w:tcPr>
            <w:tcW w:w="3118" w:type="dxa"/>
            <w:tcBorders>
              <w:left w:val="single" w:sz="4" w:space="0" w:color="auto"/>
            </w:tcBorders>
            <w:shd w:val="clear" w:color="auto" w:fill="auto"/>
          </w:tcPr>
          <w:p w14:paraId="07050549" w14:textId="77777777" w:rsidR="006E47DA" w:rsidRDefault="00000000">
            <w:pPr>
              <w:spacing w:after="0" w:line="240" w:lineRule="auto"/>
              <w:rPr>
                <w:rFonts w:ascii="Times New Roman" w:hAnsi="Times New Roman"/>
              </w:rPr>
            </w:pPr>
            <w:r>
              <w:rPr>
                <w:rFonts w:ascii="Times New Roman" w:hAnsi="Times New Roman"/>
              </w:rPr>
              <w:t xml:space="preserve">УК-5.1. Анализирует социокультурные различия национальных и социальных групп, опираясь на знание этапов исторического развития общества, социокультурных </w:t>
            </w:r>
            <w:r>
              <w:rPr>
                <w:rFonts w:ascii="Times New Roman" w:hAnsi="Times New Roman"/>
              </w:rPr>
              <w:lastRenderedPageBreak/>
              <w:t>традиций мира, основных философских, религиозных и этических учений</w:t>
            </w:r>
          </w:p>
        </w:tc>
        <w:tc>
          <w:tcPr>
            <w:tcW w:w="2977" w:type="dxa"/>
            <w:shd w:val="clear" w:color="auto" w:fill="auto"/>
          </w:tcPr>
          <w:p w14:paraId="66A880D5" w14:textId="77777777" w:rsidR="006538FC" w:rsidRPr="0056278D" w:rsidRDefault="006538FC" w:rsidP="0056278D">
            <w:pPr>
              <w:spacing w:after="0" w:line="240" w:lineRule="auto"/>
              <w:rPr>
                <w:rFonts w:ascii="Times New Roman" w:hAnsi="Times New Roman"/>
              </w:rPr>
            </w:pPr>
            <w:r w:rsidRPr="0056278D">
              <w:rPr>
                <w:rFonts w:ascii="Times New Roman" w:hAnsi="Times New Roman"/>
              </w:rPr>
              <w:lastRenderedPageBreak/>
              <w:t xml:space="preserve"> приемы анализа традиций и тенденций</w:t>
            </w:r>
            <w:r w:rsidR="00084169" w:rsidRPr="0056278D">
              <w:rPr>
                <w:rFonts w:ascii="Times New Roman" w:hAnsi="Times New Roman"/>
              </w:rPr>
              <w:t xml:space="preserve"> </w:t>
            </w:r>
            <w:r w:rsidRPr="0056278D">
              <w:rPr>
                <w:rFonts w:ascii="Times New Roman" w:hAnsi="Times New Roman"/>
              </w:rPr>
              <w:t>исторического</w:t>
            </w:r>
            <w:r w:rsidR="00084169" w:rsidRPr="0056278D">
              <w:rPr>
                <w:rFonts w:ascii="Times New Roman" w:hAnsi="Times New Roman"/>
              </w:rPr>
              <w:t xml:space="preserve"> </w:t>
            </w:r>
            <w:r w:rsidRPr="0056278D">
              <w:rPr>
                <w:rFonts w:ascii="Times New Roman" w:hAnsi="Times New Roman"/>
              </w:rPr>
              <w:t xml:space="preserve">развития, а также этнографического и культурного своеобразия народов России и других стран </w:t>
            </w:r>
            <w:r w:rsidRPr="0056278D">
              <w:rPr>
                <w:rFonts w:ascii="Times New Roman" w:hAnsi="Times New Roman"/>
              </w:rPr>
              <w:lastRenderedPageBreak/>
              <w:t>их исторические традиции и особенности этнического своеобразия, объективные закономерности исторического процесса.</w:t>
            </w:r>
          </w:p>
        </w:tc>
        <w:tc>
          <w:tcPr>
            <w:tcW w:w="2410" w:type="dxa"/>
            <w:shd w:val="clear" w:color="auto" w:fill="auto"/>
          </w:tcPr>
          <w:p w14:paraId="696357DF" w14:textId="77777777" w:rsidR="006538FC" w:rsidRPr="0056278D" w:rsidRDefault="00084169" w:rsidP="0056278D">
            <w:pPr>
              <w:spacing w:after="0" w:line="240" w:lineRule="auto"/>
              <w:rPr>
                <w:rFonts w:ascii="Times New Roman" w:hAnsi="Times New Roman"/>
              </w:rPr>
            </w:pPr>
            <w:r w:rsidRPr="0056278D">
              <w:rPr>
                <w:rFonts w:ascii="Times New Roman" w:hAnsi="Times New Roman"/>
              </w:rPr>
              <w:lastRenderedPageBreak/>
              <w:t>И</w:t>
            </w:r>
            <w:r w:rsidR="006538FC" w:rsidRPr="0056278D">
              <w:rPr>
                <w:rFonts w:ascii="Times New Roman" w:hAnsi="Times New Roman"/>
              </w:rPr>
              <w:t>спользовать</w:t>
            </w:r>
            <w:r w:rsidRPr="0056278D">
              <w:rPr>
                <w:rFonts w:ascii="Times New Roman" w:hAnsi="Times New Roman"/>
              </w:rPr>
              <w:t xml:space="preserve"> </w:t>
            </w:r>
            <w:r w:rsidR="006538FC" w:rsidRPr="0056278D">
              <w:rPr>
                <w:rFonts w:ascii="Times New Roman" w:hAnsi="Times New Roman"/>
              </w:rPr>
              <w:t>исторические</w:t>
            </w:r>
            <w:r w:rsidRPr="0056278D">
              <w:rPr>
                <w:rFonts w:ascii="Times New Roman" w:hAnsi="Times New Roman"/>
              </w:rPr>
              <w:t xml:space="preserve"> </w:t>
            </w:r>
            <w:r w:rsidR="006538FC" w:rsidRPr="0056278D">
              <w:rPr>
                <w:rFonts w:ascii="Times New Roman" w:hAnsi="Times New Roman"/>
              </w:rPr>
              <w:t>методы работы на</w:t>
            </w:r>
            <w:r w:rsidRPr="0056278D">
              <w:rPr>
                <w:rFonts w:ascii="Times New Roman" w:hAnsi="Times New Roman"/>
              </w:rPr>
              <w:t xml:space="preserve"> </w:t>
            </w:r>
            <w:r w:rsidR="006538FC" w:rsidRPr="0056278D">
              <w:rPr>
                <w:rFonts w:ascii="Times New Roman" w:hAnsi="Times New Roman"/>
              </w:rPr>
              <w:t>практике.</w:t>
            </w:r>
          </w:p>
          <w:p w14:paraId="232F06D1" w14:textId="77777777" w:rsidR="006538FC" w:rsidRPr="0056278D" w:rsidRDefault="006538FC" w:rsidP="0056278D">
            <w:pPr>
              <w:spacing w:after="0" w:line="240" w:lineRule="auto"/>
              <w:rPr>
                <w:rFonts w:ascii="Times New Roman" w:hAnsi="Times New Roman"/>
              </w:rPr>
            </w:pPr>
            <w:r w:rsidRPr="0056278D">
              <w:rPr>
                <w:rFonts w:ascii="Times New Roman" w:hAnsi="Times New Roman"/>
              </w:rPr>
              <w:t>Выявлять наиболее</w:t>
            </w:r>
            <w:r w:rsidR="00084169" w:rsidRPr="0056278D">
              <w:rPr>
                <w:rFonts w:ascii="Times New Roman" w:hAnsi="Times New Roman"/>
              </w:rPr>
              <w:t xml:space="preserve"> </w:t>
            </w:r>
            <w:r w:rsidRPr="0056278D">
              <w:rPr>
                <w:rFonts w:ascii="Times New Roman" w:hAnsi="Times New Roman"/>
              </w:rPr>
              <w:t>интересные и</w:t>
            </w:r>
            <w:r w:rsidR="00084169" w:rsidRPr="0056278D">
              <w:rPr>
                <w:rFonts w:ascii="Times New Roman" w:hAnsi="Times New Roman"/>
              </w:rPr>
              <w:t xml:space="preserve"> </w:t>
            </w:r>
            <w:r w:rsidRPr="0056278D">
              <w:rPr>
                <w:rFonts w:ascii="Times New Roman" w:hAnsi="Times New Roman"/>
              </w:rPr>
              <w:t>актуальные аспекты</w:t>
            </w:r>
            <w:r w:rsidR="00084169" w:rsidRPr="0056278D">
              <w:rPr>
                <w:rFonts w:ascii="Times New Roman" w:hAnsi="Times New Roman"/>
              </w:rPr>
              <w:t xml:space="preserve"> </w:t>
            </w:r>
            <w:r w:rsidRPr="0056278D">
              <w:rPr>
                <w:rFonts w:ascii="Times New Roman" w:hAnsi="Times New Roman"/>
              </w:rPr>
              <w:lastRenderedPageBreak/>
              <w:t>отечественной истории,</w:t>
            </w:r>
            <w:r w:rsidR="00084169" w:rsidRPr="0056278D">
              <w:rPr>
                <w:rFonts w:ascii="Times New Roman" w:hAnsi="Times New Roman"/>
              </w:rPr>
              <w:t xml:space="preserve"> </w:t>
            </w:r>
            <w:r w:rsidRPr="0056278D">
              <w:rPr>
                <w:rFonts w:ascii="Times New Roman" w:hAnsi="Times New Roman"/>
              </w:rPr>
              <w:t>связывать их с общим ходом исторического</w:t>
            </w:r>
            <w:r w:rsidR="00084169" w:rsidRPr="0056278D">
              <w:rPr>
                <w:rFonts w:ascii="Times New Roman" w:hAnsi="Times New Roman"/>
              </w:rPr>
              <w:t xml:space="preserve"> </w:t>
            </w:r>
            <w:r w:rsidRPr="0056278D">
              <w:rPr>
                <w:rFonts w:ascii="Times New Roman" w:hAnsi="Times New Roman"/>
              </w:rPr>
              <w:t>развития России.</w:t>
            </w:r>
          </w:p>
        </w:tc>
        <w:tc>
          <w:tcPr>
            <w:tcW w:w="2948" w:type="dxa"/>
            <w:shd w:val="clear" w:color="auto" w:fill="auto"/>
          </w:tcPr>
          <w:p w14:paraId="5E253C9E" w14:textId="77777777" w:rsidR="006538FC" w:rsidRPr="0056278D" w:rsidRDefault="006538FC" w:rsidP="0056278D">
            <w:pPr>
              <w:spacing w:after="0" w:line="240" w:lineRule="auto"/>
              <w:rPr>
                <w:rFonts w:ascii="Times New Roman" w:hAnsi="Times New Roman"/>
              </w:rPr>
            </w:pPr>
            <w:r w:rsidRPr="0056278D">
              <w:rPr>
                <w:rFonts w:ascii="Times New Roman" w:hAnsi="Times New Roman"/>
              </w:rPr>
              <w:lastRenderedPageBreak/>
              <w:t>методами и навыками</w:t>
            </w:r>
            <w:r w:rsidR="00084169" w:rsidRPr="0056278D">
              <w:rPr>
                <w:rFonts w:ascii="Times New Roman" w:hAnsi="Times New Roman"/>
              </w:rPr>
              <w:t xml:space="preserve"> </w:t>
            </w:r>
            <w:r w:rsidRPr="0056278D">
              <w:rPr>
                <w:rFonts w:ascii="Times New Roman" w:hAnsi="Times New Roman"/>
              </w:rPr>
              <w:t>комплексного</w:t>
            </w:r>
            <w:r w:rsidR="00084169" w:rsidRPr="0056278D">
              <w:rPr>
                <w:rFonts w:ascii="Times New Roman" w:hAnsi="Times New Roman"/>
              </w:rPr>
              <w:t xml:space="preserve"> </w:t>
            </w:r>
            <w:r w:rsidRPr="0056278D">
              <w:rPr>
                <w:rFonts w:ascii="Times New Roman" w:hAnsi="Times New Roman"/>
              </w:rPr>
              <w:t>сравнительного</w:t>
            </w:r>
            <w:r w:rsidR="00084169" w:rsidRPr="0056278D">
              <w:rPr>
                <w:rFonts w:ascii="Times New Roman" w:hAnsi="Times New Roman"/>
              </w:rPr>
              <w:t xml:space="preserve"> </w:t>
            </w:r>
            <w:r w:rsidRPr="0056278D">
              <w:rPr>
                <w:rFonts w:ascii="Times New Roman" w:hAnsi="Times New Roman"/>
              </w:rPr>
              <w:t>исторического</w:t>
            </w:r>
            <w:r w:rsidR="00084169" w:rsidRPr="0056278D">
              <w:rPr>
                <w:rFonts w:ascii="Times New Roman" w:hAnsi="Times New Roman"/>
              </w:rPr>
              <w:t xml:space="preserve"> </w:t>
            </w:r>
            <w:r w:rsidRPr="0056278D">
              <w:rPr>
                <w:rFonts w:ascii="Times New Roman" w:hAnsi="Times New Roman"/>
              </w:rPr>
              <w:t xml:space="preserve">анализа, принципами общественного развития с учетом исторического опыта, </w:t>
            </w:r>
            <w:r w:rsidRPr="0056278D">
              <w:rPr>
                <w:rFonts w:ascii="Times New Roman" w:hAnsi="Times New Roman"/>
              </w:rPr>
              <w:lastRenderedPageBreak/>
              <w:t>навыками и приемами научно-исследовательской деятельности и работы в образовательной среде</w:t>
            </w:r>
          </w:p>
        </w:tc>
      </w:tr>
      <w:tr w:rsidR="006538FC" w:rsidRPr="0056278D" w14:paraId="0186D33B" w14:textId="77777777" w:rsidTr="0056278D">
        <w:trPr>
          <w:trHeight w:val="249"/>
        </w:trPr>
        <w:tc>
          <w:tcPr>
            <w:tcW w:w="415" w:type="dxa"/>
            <w:vMerge/>
            <w:shd w:val="clear" w:color="auto" w:fill="auto"/>
          </w:tcPr>
          <w:p w14:paraId="10AAD44D" w14:textId="77777777" w:rsidR="006E47DA" w:rsidRDefault="006E47DA">
            <w:pPr>
              <w:pStyle w:val="TableParagraph"/>
              <w:jc w:val="center"/>
              <w:rPr>
                <w:rFonts w:eastAsia="Calibri"/>
                <w:lang w:val="ru-RU"/>
              </w:rPr>
            </w:pPr>
          </w:p>
        </w:tc>
        <w:tc>
          <w:tcPr>
            <w:tcW w:w="2874" w:type="dxa"/>
            <w:vMerge/>
            <w:tcBorders>
              <w:right w:val="single" w:sz="4" w:space="0" w:color="auto"/>
            </w:tcBorders>
            <w:shd w:val="clear" w:color="auto" w:fill="auto"/>
          </w:tcPr>
          <w:p w14:paraId="049F3D8E" w14:textId="77777777" w:rsidR="006E47DA" w:rsidRDefault="006E47DA">
            <w:pPr>
              <w:pStyle w:val="TableParagraph"/>
              <w:rPr>
                <w:rFonts w:eastAsia="Calibri"/>
                <w:lang w:val="ru-RU"/>
              </w:rPr>
            </w:pPr>
          </w:p>
        </w:tc>
        <w:tc>
          <w:tcPr>
            <w:tcW w:w="3118" w:type="dxa"/>
            <w:tcBorders>
              <w:left w:val="single" w:sz="4" w:space="0" w:color="auto"/>
            </w:tcBorders>
            <w:shd w:val="clear" w:color="auto" w:fill="auto"/>
          </w:tcPr>
          <w:p w14:paraId="6C09312C" w14:textId="77777777" w:rsidR="006E47DA" w:rsidRDefault="00000000">
            <w:pPr>
              <w:pStyle w:val="TableParagraph"/>
              <w:rPr>
                <w:lang w:val="ru-RU"/>
              </w:rPr>
            </w:pPr>
            <w:r>
              <w:rPr>
                <w:lang w:val="ru-RU"/>
              </w:rPr>
              <w:t>УК-5.2. Определяет и эффективно применяет способы межкультурного взаимодействия в зависимости от социально-исторического, этического и философского контекста социокультурной ситуации</w:t>
            </w:r>
          </w:p>
        </w:tc>
        <w:tc>
          <w:tcPr>
            <w:tcW w:w="2977" w:type="dxa"/>
            <w:shd w:val="clear" w:color="auto" w:fill="auto"/>
          </w:tcPr>
          <w:p w14:paraId="37B054DA" w14:textId="77777777" w:rsidR="006538FC" w:rsidRPr="0056278D" w:rsidRDefault="006538FC" w:rsidP="0056278D">
            <w:pPr>
              <w:spacing w:after="0" w:line="240" w:lineRule="auto"/>
              <w:rPr>
                <w:rStyle w:val="12"/>
                <w:rFonts w:ascii="Times New Roman" w:hAnsi="Times New Roman"/>
              </w:rPr>
            </w:pPr>
            <w:r w:rsidRPr="0056278D">
              <w:rPr>
                <w:rFonts w:ascii="Times New Roman" w:hAnsi="Times New Roman"/>
              </w:rPr>
              <w:t>особенности развития</w:t>
            </w:r>
            <w:r w:rsidR="00084169" w:rsidRPr="0056278D">
              <w:rPr>
                <w:rFonts w:ascii="Times New Roman" w:hAnsi="Times New Roman"/>
              </w:rPr>
              <w:t xml:space="preserve"> </w:t>
            </w:r>
            <w:r w:rsidRPr="0056278D">
              <w:rPr>
                <w:rFonts w:ascii="Times New Roman" w:hAnsi="Times New Roman"/>
              </w:rPr>
              <w:t>многонационального</w:t>
            </w:r>
            <w:r w:rsidR="00084169" w:rsidRPr="0056278D">
              <w:rPr>
                <w:rFonts w:ascii="Times New Roman" w:hAnsi="Times New Roman"/>
              </w:rPr>
              <w:t xml:space="preserve"> </w:t>
            </w:r>
            <w:r w:rsidRPr="0056278D">
              <w:rPr>
                <w:rStyle w:val="12"/>
                <w:rFonts w:ascii="Times New Roman" w:hAnsi="Times New Roman"/>
              </w:rPr>
              <w:t>общества, языковые и культурные особенности различных народов, принципы общественно-педагогической деятельности.</w:t>
            </w:r>
          </w:p>
        </w:tc>
        <w:tc>
          <w:tcPr>
            <w:tcW w:w="2410" w:type="dxa"/>
            <w:shd w:val="clear" w:color="auto" w:fill="auto"/>
          </w:tcPr>
          <w:p w14:paraId="02B41062" w14:textId="77777777" w:rsidR="006538FC" w:rsidRPr="0056278D" w:rsidRDefault="00084169" w:rsidP="0056278D">
            <w:pPr>
              <w:spacing w:after="0" w:line="240" w:lineRule="auto"/>
              <w:rPr>
                <w:rFonts w:ascii="Times New Roman" w:hAnsi="Times New Roman"/>
                <w:kern w:val="3"/>
                <w:lang w:eastAsia="zh-CN" w:bidi="hi-IN"/>
              </w:rPr>
            </w:pPr>
            <w:r w:rsidRPr="0056278D">
              <w:rPr>
                <w:rFonts w:ascii="Times New Roman" w:hAnsi="Times New Roman"/>
              </w:rPr>
              <w:t>П</w:t>
            </w:r>
            <w:r w:rsidR="006538FC" w:rsidRPr="0056278D">
              <w:rPr>
                <w:rFonts w:ascii="Times New Roman" w:hAnsi="Times New Roman"/>
              </w:rPr>
              <w:t>роводить</w:t>
            </w:r>
            <w:r w:rsidRPr="0056278D">
              <w:rPr>
                <w:rFonts w:ascii="Times New Roman" w:hAnsi="Times New Roman"/>
              </w:rPr>
              <w:t xml:space="preserve"> </w:t>
            </w:r>
            <w:r w:rsidR="006538FC" w:rsidRPr="0056278D">
              <w:rPr>
                <w:rFonts w:ascii="Times New Roman" w:hAnsi="Times New Roman"/>
              </w:rPr>
              <w:t>исследовательскую</w:t>
            </w:r>
            <w:r w:rsidRPr="0056278D">
              <w:rPr>
                <w:rFonts w:ascii="Times New Roman" w:hAnsi="Times New Roman"/>
              </w:rPr>
              <w:t xml:space="preserve"> </w:t>
            </w:r>
            <w:r w:rsidR="006538FC" w:rsidRPr="0056278D">
              <w:rPr>
                <w:rFonts w:ascii="Times New Roman" w:hAnsi="Times New Roman"/>
              </w:rPr>
              <w:t>работу с</w:t>
            </w:r>
            <w:r w:rsidRPr="0056278D">
              <w:rPr>
                <w:rFonts w:ascii="Times New Roman" w:hAnsi="Times New Roman"/>
              </w:rPr>
              <w:t xml:space="preserve"> </w:t>
            </w:r>
            <w:r w:rsidR="006538FC" w:rsidRPr="0056278D">
              <w:rPr>
                <w:rFonts w:ascii="Times New Roman" w:hAnsi="Times New Roman"/>
              </w:rPr>
              <w:t>источниками по</w:t>
            </w:r>
            <w:r w:rsidRPr="0056278D">
              <w:rPr>
                <w:rFonts w:ascii="Times New Roman" w:hAnsi="Times New Roman"/>
              </w:rPr>
              <w:t xml:space="preserve"> </w:t>
            </w:r>
            <w:r w:rsidR="006538FC" w:rsidRPr="0056278D">
              <w:rPr>
                <w:rFonts w:ascii="Times New Roman" w:hAnsi="Times New Roman"/>
              </w:rPr>
              <w:t>истории, пользоваться современными источниками информации.</w:t>
            </w:r>
          </w:p>
        </w:tc>
        <w:tc>
          <w:tcPr>
            <w:tcW w:w="2948" w:type="dxa"/>
            <w:shd w:val="clear" w:color="auto" w:fill="auto"/>
          </w:tcPr>
          <w:p w14:paraId="50E52344" w14:textId="77777777" w:rsidR="006538FC" w:rsidRPr="0056278D" w:rsidRDefault="006538FC" w:rsidP="0056278D">
            <w:pPr>
              <w:spacing w:after="0" w:line="240" w:lineRule="auto"/>
              <w:rPr>
                <w:rFonts w:ascii="Times New Roman" w:hAnsi="Times New Roman"/>
              </w:rPr>
            </w:pPr>
            <w:r w:rsidRPr="0056278D">
              <w:rPr>
                <w:rFonts w:ascii="Times New Roman" w:hAnsi="Times New Roman"/>
              </w:rPr>
              <w:t>методами диагностирования и анализа результатов</w:t>
            </w:r>
            <w:r w:rsidR="00084169" w:rsidRPr="0056278D">
              <w:rPr>
                <w:rFonts w:ascii="Times New Roman" w:hAnsi="Times New Roman"/>
              </w:rPr>
              <w:t xml:space="preserve"> </w:t>
            </w:r>
            <w:r w:rsidRPr="0056278D">
              <w:rPr>
                <w:rFonts w:ascii="Times New Roman" w:hAnsi="Times New Roman"/>
              </w:rPr>
              <w:t>педагогической</w:t>
            </w:r>
            <w:r w:rsidR="00084169" w:rsidRPr="0056278D">
              <w:rPr>
                <w:rFonts w:ascii="Times New Roman" w:hAnsi="Times New Roman"/>
              </w:rPr>
              <w:t xml:space="preserve"> </w:t>
            </w:r>
            <w:r w:rsidRPr="0056278D">
              <w:rPr>
                <w:rFonts w:ascii="Times New Roman" w:hAnsi="Times New Roman"/>
              </w:rPr>
              <w:t>деятельности, восприятия различных видов информации, общекультурного подхода к изучению истории.</w:t>
            </w:r>
          </w:p>
        </w:tc>
      </w:tr>
      <w:tr w:rsidR="006538FC" w:rsidRPr="0056278D" w14:paraId="7C31EB19" w14:textId="77777777" w:rsidTr="0056278D">
        <w:trPr>
          <w:trHeight w:val="2288"/>
        </w:trPr>
        <w:tc>
          <w:tcPr>
            <w:tcW w:w="415" w:type="dxa"/>
            <w:vMerge/>
            <w:shd w:val="clear" w:color="auto" w:fill="auto"/>
          </w:tcPr>
          <w:p w14:paraId="2C623BA7" w14:textId="77777777" w:rsidR="006E47DA" w:rsidRDefault="006E47DA">
            <w:pPr>
              <w:pStyle w:val="TableParagraph"/>
              <w:jc w:val="center"/>
              <w:rPr>
                <w:rFonts w:eastAsia="Calibri"/>
                <w:lang w:val="ru-RU"/>
              </w:rPr>
            </w:pPr>
          </w:p>
        </w:tc>
        <w:tc>
          <w:tcPr>
            <w:tcW w:w="2874" w:type="dxa"/>
            <w:vMerge/>
            <w:tcBorders>
              <w:right w:val="single" w:sz="4" w:space="0" w:color="auto"/>
            </w:tcBorders>
            <w:shd w:val="clear" w:color="auto" w:fill="auto"/>
          </w:tcPr>
          <w:p w14:paraId="4F973881" w14:textId="77777777" w:rsidR="006E47DA" w:rsidRDefault="006E47DA">
            <w:pPr>
              <w:pStyle w:val="TableParagraph"/>
              <w:rPr>
                <w:rFonts w:eastAsia="Calibri"/>
                <w:lang w:val="ru-RU"/>
              </w:rPr>
            </w:pPr>
          </w:p>
        </w:tc>
        <w:tc>
          <w:tcPr>
            <w:tcW w:w="3118" w:type="dxa"/>
            <w:tcBorders>
              <w:left w:val="single" w:sz="4" w:space="0" w:color="auto"/>
            </w:tcBorders>
            <w:shd w:val="clear" w:color="auto" w:fill="auto"/>
          </w:tcPr>
          <w:p w14:paraId="775F931A" w14:textId="77777777" w:rsidR="006E47DA" w:rsidRDefault="00000000">
            <w:pPr>
              <w:pStyle w:val="TableParagraph"/>
              <w:rPr>
                <w:lang w:val="ru-RU"/>
              </w:rPr>
            </w:pPr>
            <w:r>
              <w:rPr>
                <w:lang w:val="ru-RU"/>
              </w:rPr>
              <w:t>УК-5.3. Демонстрирует толерантность и уважительное отношение к историческому наследию и культурным традициям различных национальных и социальных групп в процессе межкультурного взаимодействия</w:t>
            </w:r>
          </w:p>
        </w:tc>
        <w:tc>
          <w:tcPr>
            <w:tcW w:w="2977" w:type="dxa"/>
            <w:shd w:val="clear" w:color="auto" w:fill="auto"/>
          </w:tcPr>
          <w:p w14:paraId="289B33B3" w14:textId="77777777" w:rsidR="006538FC" w:rsidRPr="0056278D" w:rsidRDefault="006538FC" w:rsidP="0056278D">
            <w:pPr>
              <w:spacing w:after="0" w:line="240" w:lineRule="auto"/>
              <w:rPr>
                <w:rStyle w:val="12"/>
                <w:rFonts w:ascii="Times New Roman" w:hAnsi="Times New Roman"/>
              </w:rPr>
            </w:pPr>
            <w:r w:rsidRPr="0056278D">
              <w:rPr>
                <w:rFonts w:ascii="Times New Roman" w:hAnsi="Times New Roman"/>
              </w:rPr>
              <w:t>формы сотрудничества</w:t>
            </w:r>
            <w:r w:rsidR="00084169" w:rsidRPr="0056278D">
              <w:rPr>
                <w:rFonts w:ascii="Times New Roman" w:hAnsi="Times New Roman"/>
              </w:rPr>
              <w:t xml:space="preserve"> </w:t>
            </w:r>
            <w:r w:rsidRPr="0056278D">
              <w:rPr>
                <w:rStyle w:val="12"/>
                <w:rFonts w:ascii="Times New Roman" w:hAnsi="Times New Roman"/>
              </w:rPr>
              <w:t>обучающихся, особенности межкультурного диалога как России</w:t>
            </w:r>
            <w:r w:rsidR="00084169" w:rsidRPr="0056278D">
              <w:rPr>
                <w:rStyle w:val="12"/>
                <w:rFonts w:ascii="Times New Roman" w:hAnsi="Times New Roman"/>
              </w:rPr>
              <w:t>,</w:t>
            </w:r>
            <w:r w:rsidRPr="0056278D">
              <w:rPr>
                <w:rStyle w:val="12"/>
                <w:rFonts w:ascii="Times New Roman" w:hAnsi="Times New Roman"/>
              </w:rPr>
              <w:t xml:space="preserve"> так и других стран. Навыки анализа результатов своей деятельности.</w:t>
            </w:r>
          </w:p>
        </w:tc>
        <w:tc>
          <w:tcPr>
            <w:tcW w:w="2410" w:type="dxa"/>
            <w:shd w:val="clear" w:color="auto" w:fill="auto"/>
          </w:tcPr>
          <w:p w14:paraId="651B1931" w14:textId="77777777" w:rsidR="006538FC" w:rsidRPr="0056278D" w:rsidRDefault="006538FC" w:rsidP="0056278D">
            <w:pPr>
              <w:spacing w:after="0" w:line="240" w:lineRule="auto"/>
              <w:rPr>
                <w:rFonts w:ascii="Times New Roman" w:hAnsi="Times New Roman"/>
                <w:kern w:val="3"/>
                <w:lang w:eastAsia="zh-CN" w:bidi="hi-IN"/>
              </w:rPr>
            </w:pPr>
            <w:r w:rsidRPr="0056278D">
              <w:rPr>
                <w:rFonts w:ascii="Times New Roman" w:hAnsi="Times New Roman"/>
              </w:rPr>
              <w:t>выявлять наиболее</w:t>
            </w:r>
            <w:r w:rsidR="00084169" w:rsidRPr="0056278D">
              <w:rPr>
                <w:rFonts w:ascii="Times New Roman" w:hAnsi="Times New Roman"/>
              </w:rPr>
              <w:t xml:space="preserve"> </w:t>
            </w:r>
            <w:r w:rsidRPr="0056278D">
              <w:rPr>
                <w:rFonts w:ascii="Times New Roman" w:hAnsi="Times New Roman"/>
              </w:rPr>
              <w:t>интересные и</w:t>
            </w:r>
            <w:r w:rsidR="00084169" w:rsidRPr="0056278D">
              <w:rPr>
                <w:rFonts w:ascii="Times New Roman" w:hAnsi="Times New Roman"/>
              </w:rPr>
              <w:t xml:space="preserve"> </w:t>
            </w:r>
            <w:r w:rsidRPr="0056278D">
              <w:rPr>
                <w:rFonts w:ascii="Times New Roman" w:hAnsi="Times New Roman"/>
              </w:rPr>
              <w:t>актуальные аспекты</w:t>
            </w:r>
            <w:r w:rsidR="00084169" w:rsidRPr="0056278D">
              <w:rPr>
                <w:rFonts w:ascii="Times New Roman" w:hAnsi="Times New Roman"/>
              </w:rPr>
              <w:t xml:space="preserve"> </w:t>
            </w:r>
            <w:r w:rsidRPr="0056278D">
              <w:rPr>
                <w:rFonts w:ascii="Times New Roman" w:hAnsi="Times New Roman"/>
              </w:rPr>
              <w:t>отечественной истории,</w:t>
            </w:r>
            <w:r w:rsidR="00084169" w:rsidRPr="0056278D">
              <w:rPr>
                <w:rFonts w:ascii="Times New Roman" w:hAnsi="Times New Roman"/>
              </w:rPr>
              <w:t xml:space="preserve"> </w:t>
            </w:r>
            <w:r w:rsidRPr="0056278D">
              <w:rPr>
                <w:rFonts w:ascii="Times New Roman" w:hAnsi="Times New Roman"/>
              </w:rPr>
              <w:t>связывать их с общим ходом исторического</w:t>
            </w:r>
            <w:r w:rsidR="00084169" w:rsidRPr="0056278D">
              <w:rPr>
                <w:rFonts w:ascii="Times New Roman" w:hAnsi="Times New Roman"/>
              </w:rPr>
              <w:t xml:space="preserve"> </w:t>
            </w:r>
            <w:r w:rsidRPr="0056278D">
              <w:rPr>
                <w:rFonts w:ascii="Times New Roman" w:hAnsi="Times New Roman"/>
              </w:rPr>
              <w:t>развития России.</w:t>
            </w:r>
          </w:p>
        </w:tc>
        <w:tc>
          <w:tcPr>
            <w:tcW w:w="2948" w:type="dxa"/>
            <w:shd w:val="clear" w:color="auto" w:fill="auto"/>
          </w:tcPr>
          <w:p w14:paraId="5BA24B5C" w14:textId="77777777" w:rsidR="006538FC" w:rsidRPr="0056278D" w:rsidRDefault="006538FC" w:rsidP="0056278D">
            <w:pPr>
              <w:spacing w:after="0" w:line="240" w:lineRule="auto"/>
              <w:rPr>
                <w:rFonts w:ascii="Times New Roman" w:hAnsi="Times New Roman"/>
              </w:rPr>
            </w:pPr>
            <w:r w:rsidRPr="0056278D">
              <w:rPr>
                <w:rFonts w:ascii="Times New Roman" w:hAnsi="Times New Roman"/>
              </w:rPr>
              <w:t>навыками восприятия и анализа информации, публичной речи и аргументации, ведения дискуссии и этических норм</w:t>
            </w:r>
            <w:r w:rsidR="00AC70C1" w:rsidRPr="0056278D">
              <w:rPr>
                <w:rFonts w:ascii="Times New Roman" w:hAnsi="Times New Roman"/>
              </w:rPr>
              <w:t>,</w:t>
            </w:r>
            <w:r w:rsidRPr="0056278D">
              <w:rPr>
                <w:rFonts w:ascii="Times New Roman" w:hAnsi="Times New Roman"/>
              </w:rPr>
              <w:t xml:space="preserve"> регулирующих профессиональную деятельность.</w:t>
            </w:r>
          </w:p>
        </w:tc>
      </w:tr>
    </w:tbl>
    <w:p w14:paraId="221526C1" w14:textId="77777777" w:rsidR="006538FC" w:rsidRDefault="006538FC" w:rsidP="006538FC">
      <w:pPr>
        <w:pStyle w:val="af0"/>
        <w:ind w:right="-2"/>
        <w:rPr>
          <w:sz w:val="8"/>
          <w:szCs w:val="8"/>
          <w:lang w:val="ru-RU"/>
        </w:rPr>
      </w:pPr>
    </w:p>
    <w:p w14:paraId="207C7994" w14:textId="77777777" w:rsidR="00084169" w:rsidRDefault="00084169" w:rsidP="006538FC">
      <w:pPr>
        <w:pStyle w:val="af0"/>
        <w:ind w:right="-2"/>
        <w:rPr>
          <w:sz w:val="8"/>
          <w:szCs w:val="8"/>
          <w:lang w:val="ru-RU"/>
        </w:rPr>
      </w:pPr>
    </w:p>
    <w:p w14:paraId="6250F6D5" w14:textId="77777777" w:rsidR="00084169" w:rsidRPr="00C26635" w:rsidRDefault="00084169" w:rsidP="006538FC">
      <w:pPr>
        <w:pStyle w:val="af0"/>
        <w:ind w:right="-2"/>
        <w:rPr>
          <w:sz w:val="8"/>
          <w:szCs w:val="8"/>
          <w:lang w:val="ru-RU"/>
        </w:rPr>
      </w:pPr>
    </w:p>
    <w:p w14:paraId="571A41F0" w14:textId="77777777" w:rsidR="006538FC" w:rsidRPr="00EF76B2" w:rsidRDefault="006538FC" w:rsidP="006538FC">
      <w:pPr>
        <w:spacing w:after="0"/>
        <w:rPr>
          <w:rFonts w:ascii="Times New Roman" w:hAnsi="Times New Roman"/>
          <w:sz w:val="24"/>
          <w:szCs w:val="24"/>
        </w:rPr>
        <w:sectPr w:rsidR="006538FC" w:rsidRPr="00EF76B2" w:rsidSect="006538FC">
          <w:headerReference w:type="default" r:id="rId9"/>
          <w:footerReference w:type="default" r:id="rId10"/>
          <w:pgSz w:w="16838" w:h="11906" w:orient="landscape"/>
          <w:pgMar w:top="1701" w:right="1134" w:bottom="1134" w:left="1134" w:header="709" w:footer="709" w:gutter="0"/>
          <w:cols w:space="708"/>
          <w:docGrid w:linePitch="360"/>
        </w:sectPr>
      </w:pPr>
    </w:p>
    <w:p w14:paraId="256077FE" w14:textId="77777777" w:rsidR="006538FC" w:rsidRPr="00EF76B2" w:rsidRDefault="006538FC" w:rsidP="006538FC">
      <w:pPr>
        <w:spacing w:after="0"/>
        <w:jc w:val="center"/>
        <w:rPr>
          <w:rFonts w:ascii="Times New Roman" w:hAnsi="Times New Roman"/>
          <w:b/>
          <w:sz w:val="28"/>
        </w:rPr>
      </w:pPr>
      <w:r w:rsidRPr="00EF76B2">
        <w:rPr>
          <w:rFonts w:ascii="Times New Roman" w:hAnsi="Times New Roman"/>
          <w:b/>
          <w:sz w:val="28"/>
        </w:rPr>
        <w:lastRenderedPageBreak/>
        <w:t>ОСНОВНАЯ ЧАСТЬ</w:t>
      </w:r>
    </w:p>
    <w:p w14:paraId="00E82305" w14:textId="77777777" w:rsidR="006538FC" w:rsidRPr="00EF76B2" w:rsidRDefault="006538FC" w:rsidP="006538FC">
      <w:pPr>
        <w:spacing w:after="0"/>
        <w:jc w:val="center"/>
        <w:rPr>
          <w:rFonts w:ascii="Times New Roman" w:hAnsi="Times New Roman"/>
          <w:b/>
          <w:sz w:val="28"/>
        </w:rPr>
      </w:pPr>
    </w:p>
    <w:p w14:paraId="64941ED4" w14:textId="77777777" w:rsidR="006538FC" w:rsidRPr="00EF76B2" w:rsidRDefault="006538FC" w:rsidP="006538FC">
      <w:pPr>
        <w:pStyle w:val="af0"/>
        <w:ind w:right="-2"/>
        <w:jc w:val="center"/>
        <w:rPr>
          <w:lang w:val="ru-RU"/>
        </w:rPr>
      </w:pPr>
      <w:r w:rsidRPr="00EF76B2">
        <w:rPr>
          <w:lang w:val="ru-RU"/>
        </w:rPr>
        <w:t>1.</w:t>
      </w:r>
      <w:r w:rsidRPr="00EF76B2">
        <w:rPr>
          <w:lang w:val="ru-RU"/>
        </w:rPr>
        <w:tab/>
        <w:t>ОБЪЕМ ДИСЦИПЛИНЫ И ВИДЫ УЧЕБНОЙ РАБОТЫ</w:t>
      </w:r>
    </w:p>
    <w:p w14:paraId="216F84B5" w14:textId="77777777" w:rsidR="006538FC" w:rsidRPr="00EF76B2" w:rsidRDefault="006538FC" w:rsidP="006538FC">
      <w:pPr>
        <w:spacing w:after="0"/>
        <w:ind w:right="-2" w:firstLine="567"/>
        <w:rPr>
          <w:rFonts w:ascii="Times New Roman" w:hAnsi="Times New Roman"/>
          <w:sz w:val="28"/>
          <w:szCs w:val="28"/>
        </w:rPr>
      </w:pP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7"/>
        <w:gridCol w:w="1106"/>
        <w:gridCol w:w="1843"/>
        <w:gridCol w:w="1474"/>
        <w:gridCol w:w="1474"/>
      </w:tblGrid>
      <w:tr w:rsidR="006E47DA" w14:paraId="52AAD7E6" w14:textId="77777777">
        <w:trPr>
          <w:tblHeader/>
        </w:trPr>
        <w:tc>
          <w:tcPr>
            <w:tcW w:w="3317" w:type="dxa"/>
            <w:shd w:val="clear" w:color="auto" w:fill="auto"/>
            <w:vAlign w:val="center"/>
          </w:tcPr>
          <w:p w14:paraId="4E42E2F4"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Вид учебной работы</w:t>
            </w:r>
          </w:p>
        </w:tc>
        <w:tc>
          <w:tcPr>
            <w:tcW w:w="1106" w:type="dxa"/>
            <w:shd w:val="clear" w:color="auto" w:fill="auto"/>
            <w:vAlign w:val="center"/>
          </w:tcPr>
          <w:p w14:paraId="77098440"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Всего</w:t>
            </w:r>
          </w:p>
        </w:tc>
        <w:tc>
          <w:tcPr>
            <w:tcW w:w="1843" w:type="dxa"/>
            <w:shd w:val="clear" w:color="auto" w:fill="auto"/>
            <w:vAlign w:val="center"/>
          </w:tcPr>
          <w:p w14:paraId="432394BE"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Практическая</w:t>
            </w:r>
            <w:r>
              <w:rPr>
                <w:rFonts w:eastAsia="Calibri"/>
                <w:sz w:val="24"/>
                <w:szCs w:val="24"/>
                <w:lang w:val="ru-RU"/>
              </w:rPr>
              <w:br/>
              <w:t>подготовка</w:t>
            </w:r>
          </w:p>
        </w:tc>
        <w:tc>
          <w:tcPr>
            <w:tcW w:w="1474" w:type="dxa"/>
            <w:shd w:val="clear" w:color="auto" w:fill="auto"/>
            <w:vAlign w:val="center"/>
          </w:tcPr>
          <w:p w14:paraId="470E22DA"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1 семестр</w:t>
            </w:r>
          </w:p>
        </w:tc>
        <w:tc>
          <w:tcPr>
            <w:tcW w:w="1474" w:type="dxa"/>
            <w:shd w:val="clear" w:color="auto" w:fill="auto"/>
            <w:vAlign w:val="center"/>
          </w:tcPr>
          <w:p w14:paraId="045BD945"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2 семестр</w:t>
            </w:r>
          </w:p>
        </w:tc>
      </w:tr>
      <w:tr w:rsidR="006E47DA" w14:paraId="62A8F74F" w14:textId="77777777">
        <w:tc>
          <w:tcPr>
            <w:tcW w:w="3317" w:type="dxa"/>
            <w:shd w:val="clear" w:color="auto" w:fill="auto"/>
            <w:vAlign w:val="center"/>
          </w:tcPr>
          <w:p w14:paraId="7F29765B" w14:textId="77777777" w:rsidR="006E47DA" w:rsidRDefault="00000000">
            <w:pPr>
              <w:pStyle w:val="TableParagraph"/>
              <w:tabs>
                <w:tab w:val="left" w:pos="1627"/>
                <w:tab w:val="left" w:pos="2572"/>
                <w:tab w:val="left" w:pos="4128"/>
              </w:tabs>
              <w:ind w:left="110" w:right="99"/>
              <w:rPr>
                <w:rFonts w:eastAsia="Calibri"/>
                <w:sz w:val="24"/>
                <w:szCs w:val="24"/>
                <w:lang w:val="ru-RU"/>
              </w:rPr>
            </w:pPr>
            <w:r>
              <w:rPr>
                <w:rFonts w:eastAsia="Calibri"/>
                <w:sz w:val="24"/>
                <w:szCs w:val="24"/>
                <w:lang w:val="ru-RU"/>
              </w:rPr>
              <w:t>Контактная работа обучающихся с преподавателем, часов</w:t>
            </w:r>
          </w:p>
        </w:tc>
        <w:tc>
          <w:tcPr>
            <w:tcW w:w="1106" w:type="dxa"/>
            <w:shd w:val="clear" w:color="auto" w:fill="auto"/>
            <w:vAlign w:val="center"/>
          </w:tcPr>
          <w:p w14:paraId="74AE7F29"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116</w:t>
            </w:r>
          </w:p>
        </w:tc>
        <w:tc>
          <w:tcPr>
            <w:tcW w:w="1843" w:type="dxa"/>
            <w:shd w:val="clear" w:color="auto" w:fill="auto"/>
            <w:vAlign w:val="center"/>
          </w:tcPr>
          <w:p w14:paraId="65513CB5"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7892CC7C"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54</w:t>
            </w:r>
          </w:p>
        </w:tc>
        <w:tc>
          <w:tcPr>
            <w:tcW w:w="1474" w:type="dxa"/>
            <w:shd w:val="clear" w:color="auto" w:fill="auto"/>
            <w:vAlign w:val="center"/>
          </w:tcPr>
          <w:p w14:paraId="32BB9DFE"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62</w:t>
            </w:r>
          </w:p>
        </w:tc>
      </w:tr>
      <w:tr w:rsidR="006E47DA" w14:paraId="6A755EBA" w14:textId="77777777">
        <w:tc>
          <w:tcPr>
            <w:tcW w:w="3317" w:type="dxa"/>
            <w:shd w:val="clear" w:color="auto" w:fill="auto"/>
            <w:vAlign w:val="center"/>
          </w:tcPr>
          <w:p w14:paraId="072469F8" w14:textId="77777777" w:rsidR="006E47DA" w:rsidRDefault="00000000">
            <w:pPr>
              <w:pStyle w:val="TableParagraph"/>
              <w:tabs>
                <w:tab w:val="left" w:pos="1627"/>
                <w:tab w:val="left" w:pos="2572"/>
                <w:tab w:val="left" w:pos="4128"/>
              </w:tabs>
              <w:ind w:left="110" w:right="99"/>
              <w:rPr>
                <w:rFonts w:eastAsia="Calibri"/>
                <w:sz w:val="24"/>
                <w:szCs w:val="24"/>
                <w:lang w:val="ru-RU"/>
              </w:rPr>
            </w:pPr>
            <w:r>
              <w:rPr>
                <w:rFonts w:eastAsia="Calibri"/>
                <w:sz w:val="24"/>
                <w:szCs w:val="24"/>
                <w:lang w:val="ru-RU"/>
              </w:rPr>
              <w:t>Лекции (Л), часов</w:t>
            </w:r>
          </w:p>
        </w:tc>
        <w:tc>
          <w:tcPr>
            <w:tcW w:w="1106" w:type="dxa"/>
            <w:shd w:val="clear" w:color="auto" w:fill="auto"/>
            <w:vAlign w:val="center"/>
          </w:tcPr>
          <w:p w14:paraId="1B020186"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44</w:t>
            </w:r>
          </w:p>
        </w:tc>
        <w:tc>
          <w:tcPr>
            <w:tcW w:w="1843" w:type="dxa"/>
            <w:shd w:val="clear" w:color="auto" w:fill="auto"/>
            <w:vAlign w:val="center"/>
          </w:tcPr>
          <w:p w14:paraId="37012E86"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4362910A"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18</w:t>
            </w:r>
          </w:p>
        </w:tc>
        <w:tc>
          <w:tcPr>
            <w:tcW w:w="1474" w:type="dxa"/>
            <w:shd w:val="clear" w:color="auto" w:fill="auto"/>
            <w:vAlign w:val="center"/>
          </w:tcPr>
          <w:p w14:paraId="3762F59D"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26</w:t>
            </w:r>
          </w:p>
        </w:tc>
      </w:tr>
      <w:tr w:rsidR="006E47DA" w14:paraId="18C810A3" w14:textId="77777777">
        <w:tc>
          <w:tcPr>
            <w:tcW w:w="3317" w:type="dxa"/>
            <w:shd w:val="clear" w:color="auto" w:fill="auto"/>
            <w:vAlign w:val="center"/>
          </w:tcPr>
          <w:p w14:paraId="33BFE57B" w14:textId="77777777" w:rsidR="006E47DA" w:rsidRDefault="00000000">
            <w:pPr>
              <w:pStyle w:val="TableParagraph"/>
              <w:tabs>
                <w:tab w:val="left" w:pos="1627"/>
                <w:tab w:val="left" w:pos="2572"/>
                <w:tab w:val="left" w:pos="4128"/>
              </w:tabs>
              <w:ind w:left="110" w:right="99"/>
              <w:rPr>
                <w:rFonts w:eastAsia="Calibri"/>
                <w:sz w:val="24"/>
                <w:szCs w:val="24"/>
                <w:lang w:val="ru-RU"/>
              </w:rPr>
            </w:pPr>
            <w:r>
              <w:rPr>
                <w:rFonts w:eastAsia="Calibri"/>
                <w:sz w:val="24"/>
                <w:szCs w:val="24"/>
                <w:lang w:val="ru-RU"/>
              </w:rPr>
              <w:t>Практические занятия (ПЗ), семинары (С), часов</w:t>
            </w:r>
          </w:p>
        </w:tc>
        <w:tc>
          <w:tcPr>
            <w:tcW w:w="1106" w:type="dxa"/>
            <w:shd w:val="clear" w:color="auto" w:fill="auto"/>
            <w:vAlign w:val="center"/>
          </w:tcPr>
          <w:p w14:paraId="63D36657"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72</w:t>
            </w:r>
          </w:p>
        </w:tc>
        <w:tc>
          <w:tcPr>
            <w:tcW w:w="1843" w:type="dxa"/>
            <w:shd w:val="clear" w:color="auto" w:fill="auto"/>
            <w:vAlign w:val="center"/>
          </w:tcPr>
          <w:p w14:paraId="4009FC76"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5A270113"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36</w:t>
            </w:r>
          </w:p>
        </w:tc>
        <w:tc>
          <w:tcPr>
            <w:tcW w:w="1474" w:type="dxa"/>
            <w:shd w:val="clear" w:color="auto" w:fill="auto"/>
            <w:vAlign w:val="center"/>
          </w:tcPr>
          <w:p w14:paraId="25611750"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36</w:t>
            </w:r>
          </w:p>
        </w:tc>
      </w:tr>
      <w:tr w:rsidR="006E47DA" w14:paraId="48F43318" w14:textId="77777777">
        <w:tc>
          <w:tcPr>
            <w:tcW w:w="3317" w:type="dxa"/>
            <w:shd w:val="clear" w:color="auto" w:fill="auto"/>
            <w:vAlign w:val="center"/>
          </w:tcPr>
          <w:p w14:paraId="4E32F603" w14:textId="77777777" w:rsidR="006E47DA" w:rsidRDefault="00000000">
            <w:pPr>
              <w:pStyle w:val="TableParagraph"/>
              <w:tabs>
                <w:tab w:val="left" w:pos="1627"/>
                <w:tab w:val="left" w:pos="2572"/>
                <w:tab w:val="left" w:pos="4128"/>
              </w:tabs>
              <w:ind w:left="110" w:right="99"/>
              <w:rPr>
                <w:rFonts w:eastAsia="Calibri"/>
                <w:sz w:val="24"/>
                <w:szCs w:val="24"/>
                <w:lang w:val="ru-RU"/>
              </w:rPr>
            </w:pPr>
            <w:r>
              <w:rPr>
                <w:rFonts w:eastAsia="Calibri"/>
                <w:sz w:val="24"/>
                <w:szCs w:val="24"/>
                <w:lang w:val="ru-RU"/>
              </w:rPr>
              <w:t>Лабораторные работы (ЛР), часов</w:t>
            </w:r>
          </w:p>
        </w:tc>
        <w:tc>
          <w:tcPr>
            <w:tcW w:w="1106" w:type="dxa"/>
            <w:shd w:val="clear" w:color="auto" w:fill="auto"/>
            <w:vAlign w:val="center"/>
          </w:tcPr>
          <w:p w14:paraId="14149ECB"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0</w:t>
            </w:r>
          </w:p>
        </w:tc>
        <w:tc>
          <w:tcPr>
            <w:tcW w:w="1843" w:type="dxa"/>
            <w:shd w:val="clear" w:color="auto" w:fill="auto"/>
            <w:vAlign w:val="center"/>
          </w:tcPr>
          <w:p w14:paraId="761C9315"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41437574"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53FDC179"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r>
      <w:tr w:rsidR="006E47DA" w14:paraId="56B4028C" w14:textId="77777777">
        <w:tc>
          <w:tcPr>
            <w:tcW w:w="3317" w:type="dxa"/>
            <w:shd w:val="clear" w:color="auto" w:fill="auto"/>
            <w:vAlign w:val="center"/>
          </w:tcPr>
          <w:p w14:paraId="5B590E63" w14:textId="77777777" w:rsidR="006E47DA" w:rsidRDefault="00000000">
            <w:pPr>
              <w:pStyle w:val="TableParagraph"/>
              <w:tabs>
                <w:tab w:val="left" w:pos="1627"/>
                <w:tab w:val="left" w:pos="2572"/>
                <w:tab w:val="left" w:pos="4128"/>
              </w:tabs>
              <w:ind w:left="110" w:right="99"/>
              <w:rPr>
                <w:rFonts w:eastAsia="Calibri"/>
                <w:sz w:val="24"/>
                <w:szCs w:val="24"/>
                <w:lang w:val="ru-RU"/>
              </w:rPr>
            </w:pPr>
            <w:r>
              <w:rPr>
                <w:rFonts w:eastAsia="Calibri"/>
                <w:sz w:val="24"/>
                <w:szCs w:val="24"/>
                <w:lang w:val="ru-RU"/>
              </w:rPr>
              <w:t>Иные виды занятий, часов</w:t>
            </w:r>
          </w:p>
        </w:tc>
        <w:tc>
          <w:tcPr>
            <w:tcW w:w="1106" w:type="dxa"/>
            <w:shd w:val="clear" w:color="auto" w:fill="auto"/>
            <w:vAlign w:val="center"/>
          </w:tcPr>
          <w:p w14:paraId="0289D0AC"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843" w:type="dxa"/>
            <w:shd w:val="clear" w:color="auto" w:fill="auto"/>
            <w:vAlign w:val="center"/>
          </w:tcPr>
          <w:p w14:paraId="7C170EC1"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1B9DEBC4"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146A8D1B"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r>
      <w:tr w:rsidR="006E47DA" w14:paraId="5372B64C" w14:textId="77777777">
        <w:tc>
          <w:tcPr>
            <w:tcW w:w="3317" w:type="dxa"/>
            <w:shd w:val="clear" w:color="auto" w:fill="auto"/>
            <w:vAlign w:val="center"/>
          </w:tcPr>
          <w:p w14:paraId="52D2A879" w14:textId="77777777" w:rsidR="006E47DA" w:rsidRDefault="00000000">
            <w:pPr>
              <w:pStyle w:val="TableParagraph"/>
              <w:tabs>
                <w:tab w:val="left" w:pos="1627"/>
                <w:tab w:val="left" w:pos="2572"/>
                <w:tab w:val="left" w:pos="4128"/>
              </w:tabs>
              <w:ind w:left="110" w:right="99"/>
              <w:rPr>
                <w:rFonts w:eastAsia="Calibri"/>
                <w:sz w:val="24"/>
                <w:szCs w:val="24"/>
                <w:lang w:val="ru-RU"/>
              </w:rPr>
            </w:pPr>
            <w:r>
              <w:rPr>
                <w:rFonts w:eastAsia="Calibri"/>
                <w:sz w:val="24"/>
                <w:szCs w:val="24"/>
                <w:lang w:val="ru-RU"/>
              </w:rPr>
              <w:t>Самостоятельная работа студента, часов</w:t>
            </w:r>
          </w:p>
        </w:tc>
        <w:tc>
          <w:tcPr>
            <w:tcW w:w="1106" w:type="dxa"/>
            <w:shd w:val="clear" w:color="auto" w:fill="auto"/>
            <w:vAlign w:val="center"/>
          </w:tcPr>
          <w:p w14:paraId="76960E35"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28</w:t>
            </w:r>
          </w:p>
        </w:tc>
        <w:tc>
          <w:tcPr>
            <w:tcW w:w="1843" w:type="dxa"/>
            <w:shd w:val="clear" w:color="auto" w:fill="auto"/>
            <w:vAlign w:val="center"/>
          </w:tcPr>
          <w:p w14:paraId="75AC08CD"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63DAA2EC"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18</w:t>
            </w:r>
          </w:p>
        </w:tc>
        <w:tc>
          <w:tcPr>
            <w:tcW w:w="1474" w:type="dxa"/>
            <w:shd w:val="clear" w:color="auto" w:fill="auto"/>
            <w:vAlign w:val="center"/>
          </w:tcPr>
          <w:p w14:paraId="55A91AB7"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10</w:t>
            </w:r>
          </w:p>
        </w:tc>
      </w:tr>
      <w:tr w:rsidR="006E47DA" w14:paraId="2DCC1B7E" w14:textId="77777777">
        <w:tc>
          <w:tcPr>
            <w:tcW w:w="3317" w:type="dxa"/>
            <w:shd w:val="clear" w:color="auto" w:fill="auto"/>
            <w:vAlign w:val="center"/>
          </w:tcPr>
          <w:p w14:paraId="72C856F3" w14:textId="77777777" w:rsidR="006E47DA" w:rsidRDefault="00000000">
            <w:pPr>
              <w:pStyle w:val="TableParagraph"/>
              <w:tabs>
                <w:tab w:val="left" w:pos="1627"/>
                <w:tab w:val="left" w:pos="2572"/>
                <w:tab w:val="left" w:pos="4128"/>
              </w:tabs>
              <w:ind w:left="110" w:right="99"/>
              <w:rPr>
                <w:rFonts w:eastAsia="Calibri"/>
                <w:sz w:val="24"/>
                <w:szCs w:val="24"/>
                <w:lang w:val="ru-RU"/>
              </w:rPr>
            </w:pPr>
            <w:r>
              <w:rPr>
                <w:rFonts w:eastAsia="Calibri"/>
                <w:sz w:val="24"/>
                <w:szCs w:val="24"/>
                <w:lang w:val="ru-RU"/>
              </w:rPr>
              <w:t>Подготовка к промежуточной аттестации (контроль), часов</w:t>
            </w:r>
          </w:p>
        </w:tc>
        <w:tc>
          <w:tcPr>
            <w:tcW w:w="1106" w:type="dxa"/>
            <w:shd w:val="clear" w:color="auto" w:fill="auto"/>
            <w:vAlign w:val="center"/>
          </w:tcPr>
          <w:p w14:paraId="0ABCA436"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0</w:t>
            </w:r>
          </w:p>
        </w:tc>
        <w:tc>
          <w:tcPr>
            <w:tcW w:w="1843" w:type="dxa"/>
            <w:shd w:val="clear" w:color="auto" w:fill="auto"/>
            <w:vAlign w:val="center"/>
          </w:tcPr>
          <w:p w14:paraId="01F46FE2"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1974D06D"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316C963B"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r>
      <w:tr w:rsidR="006E47DA" w14:paraId="75245D74" w14:textId="77777777">
        <w:tc>
          <w:tcPr>
            <w:tcW w:w="3317" w:type="dxa"/>
            <w:shd w:val="clear" w:color="auto" w:fill="auto"/>
            <w:vAlign w:val="center"/>
          </w:tcPr>
          <w:p w14:paraId="0A47843F" w14:textId="77777777" w:rsidR="006E47DA" w:rsidRDefault="00000000">
            <w:pPr>
              <w:pStyle w:val="TableParagraph"/>
              <w:tabs>
                <w:tab w:val="left" w:pos="1627"/>
                <w:tab w:val="left" w:pos="2572"/>
                <w:tab w:val="left" w:pos="4128"/>
              </w:tabs>
              <w:ind w:left="110" w:right="99"/>
              <w:rPr>
                <w:rFonts w:eastAsia="Calibri"/>
                <w:sz w:val="24"/>
                <w:szCs w:val="24"/>
                <w:lang w:val="ru-RU"/>
              </w:rPr>
            </w:pPr>
            <w:r>
              <w:rPr>
                <w:rFonts w:eastAsia="Calibri"/>
                <w:sz w:val="24"/>
                <w:szCs w:val="24"/>
                <w:lang w:val="ru-RU"/>
              </w:rPr>
              <w:t>Курсовая работа / курсовой проект</w:t>
            </w:r>
          </w:p>
        </w:tc>
        <w:tc>
          <w:tcPr>
            <w:tcW w:w="1106" w:type="dxa"/>
            <w:shd w:val="clear" w:color="auto" w:fill="auto"/>
            <w:vAlign w:val="center"/>
          </w:tcPr>
          <w:p w14:paraId="74A925B2"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843" w:type="dxa"/>
            <w:shd w:val="clear" w:color="auto" w:fill="auto"/>
            <w:vAlign w:val="center"/>
          </w:tcPr>
          <w:p w14:paraId="18182271"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70EDF76E"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743A2182"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r>
      <w:tr w:rsidR="006E47DA" w14:paraId="313B0DA9" w14:textId="77777777">
        <w:tc>
          <w:tcPr>
            <w:tcW w:w="3317" w:type="dxa"/>
            <w:shd w:val="clear" w:color="auto" w:fill="auto"/>
            <w:vAlign w:val="center"/>
          </w:tcPr>
          <w:p w14:paraId="0F221445" w14:textId="77777777" w:rsidR="006E47DA" w:rsidRDefault="00000000">
            <w:pPr>
              <w:pStyle w:val="TableParagraph"/>
              <w:tabs>
                <w:tab w:val="left" w:pos="1627"/>
                <w:tab w:val="left" w:pos="2572"/>
                <w:tab w:val="left" w:pos="4128"/>
              </w:tabs>
              <w:ind w:left="110" w:right="99"/>
              <w:rPr>
                <w:rFonts w:eastAsia="Calibri"/>
                <w:sz w:val="24"/>
                <w:szCs w:val="24"/>
                <w:lang w:val="ru-RU"/>
              </w:rPr>
            </w:pPr>
            <w:r>
              <w:rPr>
                <w:rFonts w:eastAsia="Calibri"/>
                <w:sz w:val="24"/>
                <w:szCs w:val="24"/>
                <w:lang w:val="ru-RU"/>
              </w:rPr>
              <w:t>Вид промежуточной аттестации</w:t>
            </w:r>
          </w:p>
        </w:tc>
        <w:tc>
          <w:tcPr>
            <w:tcW w:w="1106" w:type="dxa"/>
            <w:shd w:val="clear" w:color="auto" w:fill="auto"/>
            <w:vAlign w:val="center"/>
          </w:tcPr>
          <w:p w14:paraId="2970488D"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З, ЗО</w:t>
            </w:r>
          </w:p>
        </w:tc>
        <w:tc>
          <w:tcPr>
            <w:tcW w:w="1843" w:type="dxa"/>
            <w:shd w:val="clear" w:color="auto" w:fill="auto"/>
            <w:vAlign w:val="center"/>
          </w:tcPr>
          <w:p w14:paraId="539C0683"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23B2BFC2"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З</w:t>
            </w:r>
          </w:p>
        </w:tc>
        <w:tc>
          <w:tcPr>
            <w:tcW w:w="1474" w:type="dxa"/>
            <w:shd w:val="clear" w:color="auto" w:fill="auto"/>
            <w:vAlign w:val="center"/>
          </w:tcPr>
          <w:p w14:paraId="1B734C19"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ЗО</w:t>
            </w:r>
          </w:p>
        </w:tc>
      </w:tr>
      <w:tr w:rsidR="006E47DA" w14:paraId="35C0823B" w14:textId="77777777">
        <w:tc>
          <w:tcPr>
            <w:tcW w:w="3317" w:type="dxa"/>
            <w:shd w:val="clear" w:color="auto" w:fill="auto"/>
            <w:vAlign w:val="center"/>
          </w:tcPr>
          <w:p w14:paraId="4187D72C" w14:textId="77777777" w:rsidR="006E47DA" w:rsidRDefault="00000000">
            <w:pPr>
              <w:pStyle w:val="TableParagraph"/>
              <w:tabs>
                <w:tab w:val="left" w:pos="1627"/>
                <w:tab w:val="left" w:pos="2572"/>
                <w:tab w:val="left" w:pos="4128"/>
              </w:tabs>
              <w:ind w:left="110" w:right="99"/>
              <w:rPr>
                <w:rFonts w:eastAsia="Calibri"/>
                <w:sz w:val="24"/>
                <w:szCs w:val="24"/>
                <w:lang w:val="ru-RU"/>
              </w:rPr>
            </w:pPr>
            <w:r>
              <w:rPr>
                <w:rFonts w:eastAsia="Calibri"/>
                <w:sz w:val="24"/>
                <w:szCs w:val="24"/>
                <w:lang w:val="ru-RU"/>
              </w:rPr>
              <w:t>Итого общая трудоемкость, часов</w:t>
            </w:r>
          </w:p>
        </w:tc>
        <w:tc>
          <w:tcPr>
            <w:tcW w:w="1106" w:type="dxa"/>
            <w:shd w:val="clear" w:color="auto" w:fill="auto"/>
            <w:vAlign w:val="center"/>
          </w:tcPr>
          <w:p w14:paraId="13569777"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144</w:t>
            </w:r>
          </w:p>
        </w:tc>
        <w:tc>
          <w:tcPr>
            <w:tcW w:w="1843" w:type="dxa"/>
            <w:shd w:val="clear" w:color="auto" w:fill="auto"/>
            <w:vAlign w:val="center"/>
          </w:tcPr>
          <w:p w14:paraId="7BFD79F5"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463CA204"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72</w:t>
            </w:r>
          </w:p>
        </w:tc>
        <w:tc>
          <w:tcPr>
            <w:tcW w:w="1474" w:type="dxa"/>
            <w:shd w:val="clear" w:color="auto" w:fill="auto"/>
            <w:vAlign w:val="center"/>
          </w:tcPr>
          <w:p w14:paraId="1F205097"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72</w:t>
            </w:r>
          </w:p>
        </w:tc>
      </w:tr>
      <w:tr w:rsidR="006E47DA" w14:paraId="5CE8E324" w14:textId="77777777">
        <w:tc>
          <w:tcPr>
            <w:tcW w:w="3317" w:type="dxa"/>
            <w:shd w:val="clear" w:color="auto" w:fill="auto"/>
            <w:vAlign w:val="center"/>
          </w:tcPr>
          <w:p w14:paraId="3550CEF3" w14:textId="77777777" w:rsidR="006E47DA" w:rsidRDefault="00000000">
            <w:pPr>
              <w:pStyle w:val="TableParagraph"/>
              <w:tabs>
                <w:tab w:val="left" w:pos="1627"/>
                <w:tab w:val="left" w:pos="2572"/>
                <w:tab w:val="left" w:pos="4128"/>
              </w:tabs>
              <w:ind w:left="110" w:right="99"/>
              <w:rPr>
                <w:rFonts w:eastAsia="Calibri"/>
                <w:sz w:val="24"/>
                <w:szCs w:val="24"/>
                <w:lang w:val="ru-RU"/>
              </w:rPr>
            </w:pPr>
            <w:r>
              <w:rPr>
                <w:rFonts w:eastAsia="Calibri"/>
                <w:sz w:val="24"/>
                <w:szCs w:val="24"/>
                <w:lang w:val="ru-RU"/>
              </w:rPr>
              <w:t>Общая трудоемкость, зачетных единиц</w:t>
            </w:r>
          </w:p>
        </w:tc>
        <w:tc>
          <w:tcPr>
            <w:tcW w:w="1106" w:type="dxa"/>
            <w:shd w:val="clear" w:color="auto" w:fill="auto"/>
            <w:vAlign w:val="center"/>
          </w:tcPr>
          <w:p w14:paraId="78201EFC"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4</w:t>
            </w:r>
          </w:p>
        </w:tc>
        <w:tc>
          <w:tcPr>
            <w:tcW w:w="1843" w:type="dxa"/>
            <w:shd w:val="clear" w:color="auto" w:fill="auto"/>
            <w:vAlign w:val="center"/>
          </w:tcPr>
          <w:p w14:paraId="03519A2B"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w:t>
            </w:r>
          </w:p>
        </w:tc>
        <w:tc>
          <w:tcPr>
            <w:tcW w:w="1474" w:type="dxa"/>
            <w:shd w:val="clear" w:color="auto" w:fill="auto"/>
            <w:vAlign w:val="center"/>
          </w:tcPr>
          <w:p w14:paraId="6C941765"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2</w:t>
            </w:r>
          </w:p>
        </w:tc>
        <w:tc>
          <w:tcPr>
            <w:tcW w:w="1474" w:type="dxa"/>
            <w:shd w:val="clear" w:color="auto" w:fill="auto"/>
            <w:vAlign w:val="center"/>
          </w:tcPr>
          <w:p w14:paraId="08526B3E" w14:textId="77777777" w:rsidR="006E47DA" w:rsidRDefault="00000000">
            <w:pPr>
              <w:pStyle w:val="TableParagraph"/>
              <w:tabs>
                <w:tab w:val="left" w:pos="1627"/>
                <w:tab w:val="left" w:pos="2572"/>
                <w:tab w:val="left" w:pos="4128"/>
              </w:tabs>
              <w:ind w:left="110" w:right="99"/>
              <w:jc w:val="center"/>
              <w:rPr>
                <w:rFonts w:eastAsia="Calibri"/>
                <w:sz w:val="24"/>
                <w:szCs w:val="24"/>
                <w:lang w:val="ru-RU"/>
              </w:rPr>
            </w:pPr>
            <w:r>
              <w:rPr>
                <w:rFonts w:eastAsia="Calibri"/>
                <w:sz w:val="24"/>
                <w:szCs w:val="24"/>
                <w:lang w:val="ru-RU"/>
              </w:rPr>
              <w:t>2</w:t>
            </w:r>
          </w:p>
        </w:tc>
      </w:tr>
    </w:tbl>
    <w:p w14:paraId="6D5ED011" w14:textId="77777777" w:rsidR="006538FC" w:rsidRPr="00EF76B2" w:rsidRDefault="006538FC" w:rsidP="006538FC">
      <w:pPr>
        <w:spacing w:after="0"/>
        <w:ind w:right="-2" w:firstLine="567"/>
        <w:rPr>
          <w:rFonts w:ascii="Times New Roman" w:hAnsi="Times New Roman"/>
          <w:sz w:val="28"/>
          <w:szCs w:val="28"/>
        </w:rPr>
      </w:pPr>
    </w:p>
    <w:p w14:paraId="6960FCE8" w14:textId="77777777" w:rsidR="006538FC" w:rsidRPr="007973FB" w:rsidRDefault="006538FC" w:rsidP="006538FC">
      <w:pPr>
        <w:spacing w:after="0"/>
        <w:ind w:right="-2" w:firstLine="567"/>
        <w:jc w:val="both"/>
        <w:rPr>
          <w:rFonts w:ascii="Times New Roman" w:hAnsi="Times New Roman"/>
          <w:sz w:val="28"/>
          <w:szCs w:val="28"/>
        </w:rPr>
      </w:pPr>
      <w:r w:rsidRPr="007973FB">
        <w:rPr>
          <w:rFonts w:ascii="Times New Roman" w:hAnsi="Times New Roman"/>
          <w:sz w:val="28"/>
          <w:szCs w:val="28"/>
        </w:rPr>
        <w:t>Дисциплина частично реализуется с применением дистанционных образовательных технологий:</w:t>
      </w:r>
    </w:p>
    <w:p w14:paraId="48D33D4D" w14:textId="77777777" w:rsidR="006538FC" w:rsidRPr="00EF76B2" w:rsidRDefault="006538FC" w:rsidP="006538FC">
      <w:pPr>
        <w:spacing w:after="0"/>
        <w:ind w:firstLine="567"/>
        <w:rPr>
          <w:rFonts w:ascii="Times New Roman" w:hAnsi="Times New Roman"/>
          <w:sz w:val="28"/>
          <w:szCs w:val="28"/>
        </w:rPr>
      </w:pPr>
    </w:p>
    <w:p w14:paraId="6AE397D3" w14:textId="77777777" w:rsidR="006538FC" w:rsidRPr="00EF76B2" w:rsidRDefault="006538FC" w:rsidP="006538FC">
      <w:pPr>
        <w:spacing w:after="0"/>
        <w:ind w:firstLine="567"/>
        <w:rPr>
          <w:rFonts w:ascii="Times New Roman" w:hAnsi="Times New Roman"/>
          <w:sz w:val="28"/>
          <w:szCs w:val="28"/>
        </w:rPr>
      </w:pPr>
    </w:p>
    <w:p w14:paraId="38446639" w14:textId="77777777" w:rsidR="006538FC" w:rsidRPr="00EF76B2" w:rsidRDefault="006538FC" w:rsidP="006538FC">
      <w:pPr>
        <w:spacing w:after="0"/>
        <w:ind w:firstLine="567"/>
        <w:rPr>
          <w:rFonts w:ascii="Times New Roman" w:hAnsi="Times New Roman"/>
          <w:sz w:val="28"/>
          <w:szCs w:val="28"/>
        </w:rPr>
      </w:pPr>
    </w:p>
    <w:p w14:paraId="33127A31" w14:textId="77777777" w:rsidR="006538FC" w:rsidRPr="00EF76B2" w:rsidRDefault="006538FC" w:rsidP="006538FC">
      <w:pPr>
        <w:spacing w:after="0"/>
        <w:ind w:firstLine="567"/>
        <w:rPr>
          <w:rFonts w:ascii="Times New Roman" w:hAnsi="Times New Roman"/>
          <w:sz w:val="28"/>
          <w:szCs w:val="28"/>
        </w:rPr>
      </w:pPr>
    </w:p>
    <w:p w14:paraId="66E66957" w14:textId="77777777" w:rsidR="006538FC" w:rsidRPr="00EF76B2" w:rsidRDefault="006538FC" w:rsidP="006538FC">
      <w:pPr>
        <w:spacing w:after="0"/>
        <w:ind w:firstLine="567"/>
        <w:rPr>
          <w:rFonts w:ascii="Times New Roman" w:hAnsi="Times New Roman"/>
          <w:sz w:val="28"/>
          <w:szCs w:val="28"/>
        </w:rPr>
      </w:pPr>
    </w:p>
    <w:p w14:paraId="306409A5" w14:textId="77777777" w:rsidR="006538FC" w:rsidRPr="00EE0D50" w:rsidRDefault="006538FC" w:rsidP="002A100C">
      <w:pPr>
        <w:widowControl w:val="0"/>
        <w:jc w:val="center"/>
        <w:rPr>
          <w:rFonts w:ascii="Times New Roman" w:hAnsi="Times New Roman"/>
          <w:sz w:val="28"/>
        </w:rPr>
      </w:pPr>
      <w:r>
        <w:rPr>
          <w:sz w:val="28"/>
          <w:szCs w:val="28"/>
        </w:rPr>
        <w:br w:type="page"/>
      </w:r>
      <w:r w:rsidRPr="00EE0D50">
        <w:rPr>
          <w:rFonts w:ascii="Times New Roman" w:hAnsi="Times New Roman"/>
          <w:sz w:val="28"/>
        </w:rPr>
        <w:lastRenderedPageBreak/>
        <w:t>2.</w:t>
      </w:r>
      <w:r w:rsidRPr="00EE0D50">
        <w:rPr>
          <w:rFonts w:ascii="Times New Roman" w:hAnsi="Times New Roman"/>
          <w:sz w:val="28"/>
        </w:rPr>
        <w:tab/>
        <w:t>СОДЕРЖАНИЕ ДИСЦИПЛИНЫ</w:t>
      </w:r>
    </w:p>
    <w:p w14:paraId="08D2CD05" w14:textId="77777777" w:rsidR="006538FC" w:rsidRPr="00EF76B2" w:rsidRDefault="006538FC" w:rsidP="002A100C">
      <w:pPr>
        <w:pStyle w:val="ae"/>
        <w:numPr>
          <w:ilvl w:val="1"/>
          <w:numId w:val="6"/>
        </w:numPr>
        <w:ind w:left="0" w:firstLine="567"/>
        <w:rPr>
          <w:sz w:val="28"/>
          <w:lang w:val="ru-RU"/>
        </w:rPr>
      </w:pPr>
      <w:r w:rsidRPr="00EF76B2">
        <w:rPr>
          <w:sz w:val="28"/>
          <w:lang w:val="ru-RU"/>
        </w:rPr>
        <w:t>Содержание разделов дисциплины</w:t>
      </w:r>
      <w:r w:rsidRPr="00EF76B2">
        <w:rPr>
          <w:spacing w:val="1"/>
          <w:sz w:val="28"/>
          <w:lang w:val="ru-RU"/>
        </w:rPr>
        <w:t xml:space="preserve"> </w:t>
      </w:r>
    </w:p>
    <w:p w14:paraId="1A0FF6A3" w14:textId="77777777" w:rsidR="006538FC" w:rsidRPr="006E3EEE" w:rsidRDefault="006538FC" w:rsidP="002A100C">
      <w:pPr>
        <w:pStyle w:val="17"/>
        <w:ind w:left="852" w:firstLine="0"/>
        <w:jc w:val="center"/>
        <w:rPr>
          <w:rFonts w:ascii="Times New Roman" w:hAnsi="Times New Roman"/>
        </w:rPr>
      </w:pPr>
      <w:r>
        <w:rPr>
          <w:rFonts w:ascii="Times New Roman" w:hAnsi="Times New Roman"/>
        </w:rPr>
        <w:t>1 семестр</w:t>
      </w:r>
    </w:p>
    <w:p w14:paraId="71757911" w14:textId="77777777" w:rsidR="006538FC" w:rsidRPr="006E3EEE" w:rsidRDefault="006538FC" w:rsidP="002A100C">
      <w:pPr>
        <w:pStyle w:val="17"/>
        <w:ind w:left="852" w:firstLine="0"/>
        <w:jc w:val="center"/>
        <w:rPr>
          <w:rFonts w:ascii="Times New Roman" w:hAnsi="Times New Roman"/>
        </w:rPr>
      </w:pPr>
      <w:r w:rsidRPr="00231FA1">
        <w:rPr>
          <w:rFonts w:ascii="Times New Roman" w:hAnsi="Times New Roman"/>
          <w:b/>
          <w:bCs/>
        </w:rPr>
        <w:t xml:space="preserve">Раздел </w:t>
      </w:r>
      <w:r w:rsidRPr="00231FA1">
        <w:rPr>
          <w:rFonts w:ascii="Times New Roman" w:hAnsi="Times New Roman"/>
          <w:b/>
          <w:bCs/>
          <w:lang w:val="en-US"/>
        </w:rPr>
        <w:t>I</w:t>
      </w:r>
      <w:r w:rsidRPr="00231FA1">
        <w:rPr>
          <w:rFonts w:ascii="Times New Roman" w:hAnsi="Times New Roman"/>
          <w:b/>
          <w:bCs/>
        </w:rPr>
        <w:t>.</w:t>
      </w:r>
      <w:r w:rsidRPr="006E3EEE">
        <w:rPr>
          <w:b/>
          <w:bCs/>
        </w:rPr>
        <w:t xml:space="preserve"> </w:t>
      </w:r>
      <w:r w:rsidRPr="006E3EEE">
        <w:rPr>
          <w:rFonts w:ascii="Times New Roman" w:hAnsi="Times New Roman"/>
          <w:b/>
          <w:bCs/>
        </w:rPr>
        <w:t>ОБЩИЕ ВОПРОСЫ КУРСА</w:t>
      </w:r>
    </w:p>
    <w:p w14:paraId="42B287AC" w14:textId="77777777" w:rsidR="006538FC" w:rsidRPr="006E3EEE" w:rsidRDefault="006538FC" w:rsidP="002A100C">
      <w:pPr>
        <w:pStyle w:val="19"/>
        <w:spacing w:line="240" w:lineRule="auto"/>
        <w:ind w:firstLine="709"/>
        <w:jc w:val="both"/>
        <w:outlineLvl w:val="9"/>
        <w:rPr>
          <w:b w:val="0"/>
        </w:rPr>
      </w:pPr>
      <w:bookmarkStart w:id="0" w:name="bookmark6"/>
      <w:bookmarkStart w:id="1" w:name="bookmark7"/>
      <w:bookmarkStart w:id="2" w:name="bookmark8"/>
      <w:r w:rsidRPr="006E3EEE">
        <w:rPr>
          <w:b w:val="0"/>
        </w:rPr>
        <w:t>История как наука</w:t>
      </w:r>
      <w:bookmarkEnd w:id="0"/>
      <w:bookmarkEnd w:id="1"/>
      <w:bookmarkEnd w:id="2"/>
      <w:r w:rsidRPr="006E3EEE">
        <w:rPr>
          <w:b w:val="0"/>
        </w:rPr>
        <w:t>: методолология. Исторический источник и археология.  Принципы периодизации в истории. Древний мир, Средние века, Новая история, Новейшая история. Общее и особенное в истории разных стран и народов. Хронология и летосчисление в истории России.</w:t>
      </w:r>
      <w:bookmarkStart w:id="3" w:name="bookmark10"/>
      <w:bookmarkStart w:id="4" w:name="bookmark11"/>
      <w:bookmarkStart w:id="5" w:name="bookmark9"/>
      <w:r w:rsidRPr="006E3EEE">
        <w:rPr>
          <w:b w:val="0"/>
        </w:rPr>
        <w:t xml:space="preserve"> Хронологические и географические рамки курса</w:t>
      </w:r>
      <w:bookmarkEnd w:id="3"/>
      <w:bookmarkEnd w:id="4"/>
      <w:bookmarkEnd w:id="5"/>
      <w:r w:rsidRPr="006E3EEE">
        <w:rPr>
          <w:b w:val="0"/>
        </w:rPr>
        <w:t xml:space="preserve">. История России как часть мировой истории. </w:t>
      </w:r>
    </w:p>
    <w:p w14:paraId="560BAD1F" w14:textId="77777777" w:rsidR="006538FC" w:rsidRPr="006E3EEE" w:rsidRDefault="006538FC" w:rsidP="002A100C">
      <w:pPr>
        <w:pStyle w:val="17"/>
        <w:ind w:left="852" w:firstLine="0"/>
        <w:jc w:val="center"/>
        <w:rPr>
          <w:rFonts w:ascii="Times New Roman" w:hAnsi="Times New Roman"/>
          <w:b/>
          <w:bCs/>
        </w:rPr>
      </w:pPr>
    </w:p>
    <w:p w14:paraId="18FD5DB9" w14:textId="77777777" w:rsidR="006538FC" w:rsidRPr="006E3EEE" w:rsidRDefault="006538FC" w:rsidP="002A100C">
      <w:pPr>
        <w:pStyle w:val="17"/>
        <w:ind w:left="852" w:firstLine="0"/>
        <w:jc w:val="center"/>
        <w:rPr>
          <w:rFonts w:ascii="Times New Roman" w:hAnsi="Times New Roman"/>
        </w:rPr>
      </w:pPr>
      <w:r w:rsidRPr="00231FA1">
        <w:rPr>
          <w:rFonts w:ascii="Times New Roman" w:hAnsi="Times New Roman"/>
          <w:b/>
          <w:bCs/>
        </w:rPr>
        <w:t xml:space="preserve">Раздел </w:t>
      </w:r>
      <w:r w:rsidRPr="00231FA1">
        <w:rPr>
          <w:rFonts w:ascii="Times New Roman" w:hAnsi="Times New Roman"/>
          <w:b/>
          <w:bCs/>
          <w:lang w:val="en-US"/>
        </w:rPr>
        <w:t>II</w:t>
      </w:r>
      <w:r w:rsidRPr="00231FA1">
        <w:rPr>
          <w:rFonts w:ascii="Times New Roman" w:hAnsi="Times New Roman"/>
          <w:b/>
          <w:bCs/>
        </w:rPr>
        <w:t>.</w:t>
      </w:r>
      <w:r w:rsidRPr="006E3EEE">
        <w:rPr>
          <w:b/>
          <w:bCs/>
        </w:rPr>
        <w:t xml:space="preserve"> </w:t>
      </w:r>
      <w:r w:rsidRPr="006E3EEE">
        <w:rPr>
          <w:rFonts w:ascii="Times New Roman" w:hAnsi="Times New Roman"/>
          <w:b/>
          <w:bCs/>
        </w:rPr>
        <w:t>НАРОДЫ И ГОСУДАРСТВА</w:t>
      </w:r>
      <w:r>
        <w:rPr>
          <w:rFonts w:ascii="Times New Roman" w:hAnsi="Times New Roman"/>
        </w:rPr>
        <w:t xml:space="preserve"> </w:t>
      </w:r>
      <w:r w:rsidRPr="006E3EEE">
        <w:rPr>
          <w:rFonts w:ascii="Times New Roman" w:hAnsi="Times New Roman"/>
          <w:b/>
          <w:bCs/>
        </w:rPr>
        <w:t>НА ТЕРРИТОРИИ СОВРЕМЕННОЙ РОССИИ В ДРЕВНОСТИ.</w:t>
      </w:r>
      <w:r w:rsidRPr="006E3EEE">
        <w:rPr>
          <w:rFonts w:ascii="Times New Roman" w:hAnsi="Times New Roman"/>
          <w:b/>
          <w:bCs/>
        </w:rPr>
        <w:br/>
        <w:t xml:space="preserve">РУСЬ В IX </w:t>
      </w:r>
      <w:r w:rsidRPr="006E3EEE">
        <w:rPr>
          <w:rFonts w:ascii="Times New Roman" w:hAnsi="Times New Roman"/>
          <w:sz w:val="24"/>
          <w:szCs w:val="24"/>
        </w:rPr>
        <w:t xml:space="preserve">— </w:t>
      </w:r>
      <w:r w:rsidRPr="006E3EEE">
        <w:rPr>
          <w:rFonts w:ascii="Times New Roman" w:hAnsi="Times New Roman"/>
          <w:b/>
          <w:bCs/>
        </w:rPr>
        <w:t>ПЕРВОЙ ТРЕТИ XIII в.</w:t>
      </w:r>
    </w:p>
    <w:p w14:paraId="4B01456B" w14:textId="77777777" w:rsidR="006538FC" w:rsidRPr="006E3EEE" w:rsidRDefault="006538FC" w:rsidP="002A100C">
      <w:pPr>
        <w:pStyle w:val="19"/>
        <w:spacing w:line="240" w:lineRule="auto"/>
        <w:jc w:val="both"/>
        <w:outlineLvl w:val="9"/>
      </w:pPr>
      <w:bookmarkStart w:id="6" w:name="bookmark15"/>
      <w:bookmarkStart w:id="7" w:name="bookmark16"/>
      <w:bookmarkStart w:id="8" w:name="bookmark17"/>
      <w:r>
        <w:t xml:space="preserve">Тема 1. </w:t>
      </w:r>
      <w:r w:rsidRPr="006E3EEE">
        <w:t>Мир в древности. Народы и политические образования на территории современной России в древности</w:t>
      </w:r>
      <w:bookmarkEnd w:id="6"/>
      <w:bookmarkEnd w:id="7"/>
      <w:bookmarkEnd w:id="8"/>
      <w:r>
        <w:t xml:space="preserve">. </w:t>
      </w:r>
      <w:r w:rsidRPr="00231FA1">
        <w:rPr>
          <w:b w:val="0"/>
        </w:rPr>
        <w:t>Евразийское пространство: природно-географические характеристики. Происхождение человека. Языковые семьи. Археологическая периодизация и источники. Возникновение общественной организации, государственности, религиозных представлений, культуры и искусства. Основные направления развития и особенности древневосточной, древнегреческой и древнеримской цивилизаций. Возникновение древнейших государств в Азии и в Центральной Америке. Возникновение христианства.</w:t>
      </w:r>
    </w:p>
    <w:p w14:paraId="0AD0F117" w14:textId="77777777" w:rsidR="006538FC" w:rsidRPr="006E3EEE" w:rsidRDefault="006538FC" w:rsidP="002A100C">
      <w:pPr>
        <w:pStyle w:val="19"/>
        <w:spacing w:line="240" w:lineRule="auto"/>
        <w:jc w:val="both"/>
        <w:outlineLvl w:val="9"/>
      </w:pPr>
      <w:bookmarkStart w:id="9" w:name="bookmark20"/>
      <w:r>
        <w:t xml:space="preserve">Тема 2. </w:t>
      </w:r>
      <w:r w:rsidRPr="006E3EEE">
        <w:t>Начало эпохи Средних веков.</w:t>
      </w:r>
      <w:bookmarkStart w:id="10" w:name="bookmark18"/>
      <w:bookmarkStart w:id="11" w:name="bookmark19"/>
      <w:bookmarkStart w:id="12" w:name="bookmark21"/>
      <w:bookmarkEnd w:id="9"/>
      <w:r w:rsidRPr="006E3EEE">
        <w:t xml:space="preserve"> Восточная Европа в середине I тыс. н. э.</w:t>
      </w:r>
      <w:bookmarkEnd w:id="10"/>
      <w:bookmarkEnd w:id="11"/>
      <w:bookmarkEnd w:id="12"/>
      <w:r>
        <w:t xml:space="preserve"> </w:t>
      </w:r>
      <w:r w:rsidRPr="00231FA1">
        <w:rPr>
          <w:b w:val="0"/>
        </w:rPr>
        <w:t>Средние века: понятие, хронология, периодизация. Падение Западной Римской империи и образование германских королевств. Франкское государство в VIII-IX вв. Великое переселение народов. Расселение славян: соседи, хозяйство, общественный строй и политическая организация, религиозные представления. Византийская империя: политическое и социально-</w:t>
      </w:r>
      <w:r w:rsidRPr="00231FA1">
        <w:rPr>
          <w:b w:val="0"/>
        </w:rPr>
        <w:softHyphen/>
        <w:t>экономическое развитие, православие. Создание славянской письменности. Страны и народы Восточной Европы, Сибири и Дальнего Востока. Хазарский каганат и принятие им иудаизма. Тюркские каганаты. Волжская Булгария. Возникновение и распространение ислама и Арабский халифат.</w:t>
      </w:r>
    </w:p>
    <w:p w14:paraId="0CBDC352" w14:textId="77777777" w:rsidR="006538FC" w:rsidRPr="006E3EEE" w:rsidRDefault="006538FC" w:rsidP="002A100C">
      <w:pPr>
        <w:pStyle w:val="19"/>
        <w:spacing w:line="240" w:lineRule="auto"/>
        <w:jc w:val="both"/>
        <w:outlineLvl w:val="9"/>
      </w:pPr>
      <w:bookmarkStart w:id="13" w:name="bookmark22"/>
      <w:bookmarkStart w:id="14" w:name="bookmark23"/>
      <w:bookmarkStart w:id="15" w:name="bookmark24"/>
      <w:r>
        <w:t xml:space="preserve">Тема 3. </w:t>
      </w:r>
      <w:r w:rsidRPr="006E3EEE">
        <w:t>Образование государства Русь</w:t>
      </w:r>
      <w:bookmarkEnd w:id="13"/>
      <w:bookmarkEnd w:id="14"/>
      <w:bookmarkEnd w:id="15"/>
      <w:r w:rsidRPr="006E3EEE">
        <w:t xml:space="preserve">. </w:t>
      </w:r>
      <w:r w:rsidRPr="006E3EEE">
        <w:rPr>
          <w:b w:val="0"/>
        </w:rPr>
        <w:t>Политогенез в раннесредневековой Европе. Походы викингов. Образование Древнерусского государства. «Призвание варягов» и начало династии Рюриковичей. Норманнская теория и современные научные взгляды на проблему. Первые русские князья: Рюрик</w:t>
      </w:r>
      <w:r>
        <w:rPr>
          <w:b w:val="0"/>
        </w:rPr>
        <w:t>, Олег, Игорь, Ольга, Святослав, Владимир</w:t>
      </w:r>
      <w:r w:rsidRPr="006E3EEE">
        <w:rPr>
          <w:b w:val="0"/>
        </w:rPr>
        <w:t>. Отношения с соседями. Русь в международной торговле. Принятие христианства и его значение.  Христианство, ислам и иудаизм как традиционные религии России.</w:t>
      </w:r>
    </w:p>
    <w:p w14:paraId="66FACA99" w14:textId="77777777" w:rsidR="006538FC" w:rsidRDefault="00BA0991" w:rsidP="002A100C">
      <w:pPr>
        <w:pStyle w:val="17"/>
        <w:ind w:firstLine="720"/>
        <w:jc w:val="both"/>
        <w:rPr>
          <w:rFonts w:ascii="Times New Roman" w:hAnsi="Times New Roman"/>
        </w:rPr>
      </w:pPr>
      <w:r>
        <w:rPr>
          <w:rFonts w:ascii="Times New Roman" w:hAnsi="Times New Roman"/>
          <w:b/>
          <w:bCs/>
          <w:lang w:val="ru-RU"/>
        </w:rPr>
        <w:t xml:space="preserve"> </w:t>
      </w:r>
      <w:r w:rsidR="006538FC" w:rsidRPr="00231FA1">
        <w:rPr>
          <w:rFonts w:ascii="Times New Roman" w:hAnsi="Times New Roman"/>
          <w:b/>
          <w:bCs/>
        </w:rPr>
        <w:t>Тема 4. Русь в конце X — начале XIII в. Особенности общественного строя в период Средневековья в странах Европы и Азии</w:t>
      </w:r>
      <w:r w:rsidR="006538FC" w:rsidRPr="00231FA1">
        <w:rPr>
          <w:rFonts w:ascii="Times New Roman" w:hAnsi="Times New Roman"/>
        </w:rPr>
        <w:t xml:space="preserve">. </w:t>
      </w:r>
      <w:r w:rsidR="006538FC" w:rsidRPr="00231FA1">
        <w:rPr>
          <w:rFonts w:ascii="Times New Roman" w:hAnsi="Times New Roman"/>
        </w:rPr>
        <w:lastRenderedPageBreak/>
        <w:t>Особенности общественно-политического строя в период Средневековья в странах Европы и Азии: общее и особенное. Западная Европа: феодальная иерархия, роль и положение христианской Церкви и духовенства; православие и католицизм. Средневековый город: ремесло, цехи, гильдии, торговля и торговые пути. Ганза. Рыцарство. Крестовые походы.</w:t>
      </w:r>
      <w:r w:rsidR="006538FC" w:rsidRPr="00231FA1">
        <w:rPr>
          <w:rFonts w:ascii="Times New Roman" w:hAnsi="Times New Roman"/>
        </w:rPr>
        <w:tab/>
      </w:r>
    </w:p>
    <w:p w14:paraId="3E3B370F" w14:textId="77777777" w:rsidR="006538FC" w:rsidRDefault="006538FC" w:rsidP="002A100C">
      <w:pPr>
        <w:pStyle w:val="17"/>
        <w:ind w:firstLine="709"/>
        <w:jc w:val="both"/>
        <w:rPr>
          <w:rFonts w:ascii="Times New Roman" w:hAnsi="Times New Roman"/>
        </w:rPr>
      </w:pPr>
      <w:r w:rsidRPr="00231FA1">
        <w:rPr>
          <w:rFonts w:ascii="Times New Roman" w:hAnsi="Times New Roman"/>
        </w:rPr>
        <w:t xml:space="preserve">Великая степь в XII в., формирование державы Чингисхана. Китай: экономический и культурный подъем, империя Сун. Индия: касты, индуизм и буддизм, проникновение ислама. Япония: своеобразие развития, самураи, сёгунат. </w:t>
      </w:r>
    </w:p>
    <w:p w14:paraId="00BC0E60" w14:textId="77777777" w:rsidR="006538FC" w:rsidRPr="00231FA1" w:rsidRDefault="006538FC" w:rsidP="002A100C">
      <w:pPr>
        <w:pStyle w:val="17"/>
        <w:ind w:firstLine="709"/>
        <w:jc w:val="both"/>
        <w:rPr>
          <w:rFonts w:ascii="Times New Roman" w:hAnsi="Times New Roman"/>
        </w:rPr>
      </w:pPr>
      <w:r w:rsidRPr="00231FA1">
        <w:rPr>
          <w:rFonts w:ascii="Times New Roman" w:hAnsi="Times New Roman"/>
        </w:rPr>
        <w:t>Русская земля в начале X</w:t>
      </w:r>
      <w:r w:rsidRPr="00231FA1">
        <w:rPr>
          <w:rFonts w:ascii="Times New Roman" w:hAnsi="Times New Roman"/>
          <w:lang w:val="en-US"/>
        </w:rPr>
        <w:t>I</w:t>
      </w:r>
      <w:r w:rsidRPr="00231FA1">
        <w:rPr>
          <w:rFonts w:ascii="Times New Roman" w:hAnsi="Times New Roman"/>
        </w:rPr>
        <w:t xml:space="preserve"> — XII в. Территориально-политическая структура Руси: становление городов, внутриполитическое развитие. Борьба за власть между сыновьями Владимира Святого. Ярослав Мудрый. Русь при Ярославичах. Любечский съезд. Владимир Мономах. Русская церковь. Экономика древней Руси. Общественный строй Руси. Древнерусское право. «Русская правда». Внешняя политика и международные связи. Русь в середине XII — начале XIII в. Формирование земель — самостоятельных политических образований («княжеств»): социально-экономическое и политическое развитие. Внешняя политика русских земель.</w:t>
      </w:r>
      <w:bookmarkStart w:id="16" w:name="bookmark25"/>
      <w:bookmarkStart w:id="17" w:name="bookmark26"/>
      <w:bookmarkStart w:id="18" w:name="bookmark27"/>
      <w:r w:rsidRPr="00231FA1">
        <w:rPr>
          <w:rFonts w:ascii="Times New Roman" w:hAnsi="Times New Roman"/>
        </w:rPr>
        <w:t xml:space="preserve"> </w:t>
      </w:r>
    </w:p>
    <w:p w14:paraId="498016C5" w14:textId="77777777" w:rsidR="006538FC" w:rsidRPr="00C26635" w:rsidRDefault="006538FC" w:rsidP="002A100C">
      <w:pPr>
        <w:pStyle w:val="17"/>
        <w:ind w:left="852" w:firstLine="0"/>
        <w:jc w:val="center"/>
        <w:rPr>
          <w:rFonts w:ascii="Times New Roman" w:hAnsi="Times New Roman"/>
        </w:rPr>
      </w:pPr>
    </w:p>
    <w:p w14:paraId="51F66F9D" w14:textId="77777777" w:rsidR="006538FC" w:rsidRDefault="006538FC" w:rsidP="002A100C">
      <w:pPr>
        <w:pStyle w:val="17"/>
        <w:ind w:left="852" w:firstLine="0"/>
        <w:jc w:val="center"/>
        <w:rPr>
          <w:rFonts w:ascii="Times New Roman" w:hAnsi="Times New Roman"/>
          <w:b/>
        </w:rPr>
      </w:pPr>
      <w:r w:rsidRPr="00231FA1">
        <w:rPr>
          <w:rFonts w:ascii="Times New Roman" w:hAnsi="Times New Roman"/>
          <w:b/>
        </w:rPr>
        <w:t xml:space="preserve">Раздел </w:t>
      </w:r>
      <w:r w:rsidRPr="00231FA1">
        <w:rPr>
          <w:rFonts w:ascii="Times New Roman" w:hAnsi="Times New Roman"/>
          <w:b/>
          <w:lang w:val="en-US"/>
        </w:rPr>
        <w:t>III</w:t>
      </w:r>
      <w:r w:rsidRPr="00231FA1">
        <w:rPr>
          <w:rFonts w:ascii="Times New Roman" w:hAnsi="Times New Roman"/>
          <w:b/>
        </w:rPr>
        <w:t>. РУСЬ В XIII-XV ВВ.</w:t>
      </w:r>
      <w:bookmarkEnd w:id="16"/>
      <w:bookmarkEnd w:id="17"/>
      <w:bookmarkEnd w:id="18"/>
      <w:r w:rsidRPr="00231FA1">
        <w:rPr>
          <w:rFonts w:ascii="Times New Roman" w:hAnsi="Times New Roman"/>
          <w:b/>
        </w:rPr>
        <w:t xml:space="preserve"> И ЕЕ СОСЕДИ</w:t>
      </w:r>
    </w:p>
    <w:p w14:paraId="7624BC7D" w14:textId="77777777" w:rsidR="006538FC" w:rsidRPr="009B36B7" w:rsidRDefault="006538FC" w:rsidP="002A100C">
      <w:pPr>
        <w:widowControl w:val="0"/>
        <w:tabs>
          <w:tab w:val="left" w:pos="6075"/>
        </w:tabs>
        <w:spacing w:after="0" w:line="240" w:lineRule="auto"/>
        <w:ind w:firstLine="709"/>
        <w:jc w:val="both"/>
        <w:rPr>
          <w:rFonts w:ascii="Times New Roman" w:hAnsi="Times New Roman"/>
          <w:sz w:val="28"/>
          <w:szCs w:val="28"/>
        </w:rPr>
      </w:pPr>
      <w:bookmarkStart w:id="19" w:name="bookmark28"/>
      <w:bookmarkStart w:id="20" w:name="bookmark29"/>
      <w:bookmarkStart w:id="21" w:name="bookmark30"/>
      <w:r w:rsidRPr="009B36B7">
        <w:rPr>
          <w:rFonts w:ascii="Times New Roman" w:hAnsi="Times New Roman"/>
          <w:b/>
          <w:sz w:val="28"/>
          <w:szCs w:val="28"/>
        </w:rPr>
        <w:t>Тема 1. Русские земли в середине XIII — XIV в.</w:t>
      </w:r>
      <w:bookmarkEnd w:id="19"/>
      <w:bookmarkEnd w:id="20"/>
      <w:bookmarkEnd w:id="21"/>
      <w:r w:rsidRPr="009B36B7">
        <w:rPr>
          <w:rFonts w:ascii="Times New Roman" w:hAnsi="Times New Roman"/>
          <w:sz w:val="28"/>
          <w:szCs w:val="28"/>
        </w:rPr>
        <w:t xml:space="preserve"> Особенности политического развития стран Европы. «Черная смерть». Начало Столетней войны. Османские завоевания на Балканах. Монгольская империя. Завоевания Чингисхана. Походы Батыя. Роль Руси в защите Европы. Система зависимости русских княжеств от Орды. Итальянские фактории и морские республики и их роль в международных отношениях и торговле. Южные и западные русские земли. Возникновение Литовского государства. Северо-западные земли. Эволюция республиканского строя в Новгороде и Пскове. </w:t>
      </w:r>
    </w:p>
    <w:p w14:paraId="7A5FFB2C" w14:textId="77777777" w:rsidR="006538FC" w:rsidRPr="009B36B7" w:rsidRDefault="006538FC" w:rsidP="002A100C">
      <w:pPr>
        <w:widowControl w:val="0"/>
        <w:tabs>
          <w:tab w:val="left" w:pos="6075"/>
        </w:tabs>
        <w:spacing w:after="0" w:line="240" w:lineRule="auto"/>
        <w:ind w:firstLine="709"/>
        <w:jc w:val="both"/>
        <w:rPr>
          <w:rFonts w:ascii="Times New Roman" w:hAnsi="Times New Roman"/>
          <w:sz w:val="28"/>
          <w:szCs w:val="28"/>
        </w:rPr>
      </w:pPr>
      <w:r w:rsidRPr="009B36B7">
        <w:rPr>
          <w:rFonts w:ascii="Times New Roman" w:hAnsi="Times New Roman"/>
          <w:sz w:val="28"/>
          <w:szCs w:val="28"/>
        </w:rPr>
        <w:t>Католическая церковь в XIII-XIV вв. Ордена крестоносцев. Александр Невский и противостояние экспансии с Запада. Усиление Московского княжества. Дмитрий Донской. Куликовская битва и ее отражение в исторической памяти. Походы Тохтамыша, Тамерлана и Едигея на Русь. Роль православной церкви в ордынский период русской истории. Сергий Радонежский. Народы и государства степной зоны Восточной Европы и Сибири в XIII</w:t>
      </w:r>
      <w:r w:rsidRPr="009B36B7">
        <w:rPr>
          <w:rFonts w:ascii="Times New Roman" w:hAnsi="Times New Roman"/>
          <w:sz w:val="28"/>
          <w:szCs w:val="28"/>
        </w:rPr>
        <w:softHyphen/>
        <w:t>-XV вв.</w:t>
      </w:r>
      <w:bookmarkStart w:id="22" w:name="bookmark33"/>
    </w:p>
    <w:p w14:paraId="4F33B940" w14:textId="77777777" w:rsidR="006538FC" w:rsidRPr="009B36B7" w:rsidRDefault="006538FC" w:rsidP="002A100C">
      <w:pPr>
        <w:widowControl w:val="0"/>
        <w:tabs>
          <w:tab w:val="left" w:pos="6075"/>
        </w:tabs>
        <w:spacing w:after="0" w:line="240" w:lineRule="auto"/>
        <w:ind w:firstLine="709"/>
        <w:jc w:val="both"/>
        <w:rPr>
          <w:rFonts w:ascii="Times New Roman" w:hAnsi="Times New Roman"/>
          <w:b/>
          <w:sz w:val="28"/>
          <w:szCs w:val="28"/>
        </w:rPr>
      </w:pPr>
      <w:r w:rsidRPr="009B36B7">
        <w:rPr>
          <w:rFonts w:ascii="Times New Roman" w:hAnsi="Times New Roman"/>
          <w:b/>
          <w:sz w:val="28"/>
          <w:szCs w:val="28"/>
        </w:rPr>
        <w:t>Тема 2. Формирование единого Русского государства в XV в.</w:t>
      </w:r>
      <w:bookmarkStart w:id="23" w:name="bookmark31"/>
      <w:bookmarkStart w:id="24" w:name="bookmark32"/>
      <w:bookmarkStart w:id="25" w:name="bookmark34"/>
      <w:bookmarkEnd w:id="22"/>
      <w:r w:rsidRPr="009B36B7">
        <w:rPr>
          <w:rFonts w:ascii="Times New Roman" w:hAnsi="Times New Roman"/>
          <w:b/>
          <w:sz w:val="28"/>
          <w:szCs w:val="28"/>
        </w:rPr>
        <w:t xml:space="preserve"> Европа и мир в эпоху Позднего Средневековья</w:t>
      </w:r>
      <w:bookmarkEnd w:id="23"/>
      <w:bookmarkEnd w:id="24"/>
      <w:bookmarkEnd w:id="25"/>
      <w:r w:rsidRPr="009B36B7">
        <w:rPr>
          <w:rFonts w:ascii="Times New Roman" w:hAnsi="Times New Roman"/>
          <w:b/>
          <w:sz w:val="28"/>
          <w:szCs w:val="28"/>
        </w:rPr>
        <w:t>.</w:t>
      </w:r>
      <w:r w:rsidRPr="009B36B7">
        <w:rPr>
          <w:rFonts w:ascii="Times New Roman" w:hAnsi="Times New Roman"/>
          <w:sz w:val="28"/>
          <w:szCs w:val="28"/>
        </w:rPr>
        <w:t xml:space="preserve"> Образование национальных государств в Европе. Франция, Англия. Арабское владычество и Реконкиста в Испании. Священная Римская империя. Византия эпохи Палеологов и ее падение. Флорентийская уния. Особенности политического развития стран Восточной и Южной Азии. Страны Черной Африки. Америка. Великое княжество Литовское в XIV-XV вв. Грюнвальдская битва. Роль русского языка и русской письменности в культуре и жизни Великого княжества Литовского.</w:t>
      </w:r>
      <w:r w:rsidRPr="009B36B7">
        <w:rPr>
          <w:rFonts w:ascii="Times New Roman" w:hAnsi="Times New Roman"/>
          <w:b/>
          <w:sz w:val="28"/>
          <w:szCs w:val="28"/>
        </w:rPr>
        <w:t xml:space="preserve">  </w:t>
      </w:r>
    </w:p>
    <w:p w14:paraId="0E56A63E" w14:textId="77777777" w:rsidR="006538FC" w:rsidRPr="0022683C" w:rsidRDefault="006538FC" w:rsidP="002A100C">
      <w:pPr>
        <w:pStyle w:val="19"/>
        <w:spacing w:line="240" w:lineRule="auto"/>
        <w:ind w:firstLine="709"/>
        <w:jc w:val="both"/>
        <w:outlineLvl w:val="9"/>
        <w:rPr>
          <w:b w:val="0"/>
        </w:rPr>
      </w:pPr>
      <w:r w:rsidRPr="0022683C">
        <w:rPr>
          <w:b w:val="0"/>
        </w:rPr>
        <w:t xml:space="preserve">Объединение русских земель вокруг Москвы. Династическая война в </w:t>
      </w:r>
      <w:r w:rsidRPr="0022683C">
        <w:rPr>
          <w:b w:val="0"/>
        </w:rPr>
        <w:lastRenderedPageBreak/>
        <w:t xml:space="preserve">Московском княжестве второй четверти XV в. Иван III. Присоединение Новгорода и Твери. Распад Орды. Стояние на Угре. Ликвидация зависимости Руси от Орды. Расширение международных связей Российского государства. Принятие общерусского Судебника. Церковь и великокняжеская власть. Иосифляне и нестяжатели. Неортодоксальные религиозные течения. </w:t>
      </w:r>
    </w:p>
    <w:p w14:paraId="2D3451C5" w14:textId="77777777" w:rsidR="006538FC" w:rsidRPr="0022683C" w:rsidRDefault="006538FC" w:rsidP="002A100C">
      <w:pPr>
        <w:pStyle w:val="19"/>
        <w:spacing w:line="240" w:lineRule="auto"/>
        <w:ind w:firstLine="709"/>
        <w:jc w:val="both"/>
        <w:outlineLvl w:val="9"/>
        <w:rPr>
          <w:b w:val="0"/>
        </w:rPr>
      </w:pPr>
      <w:bookmarkStart w:id="26" w:name="bookmark35"/>
      <w:bookmarkStart w:id="27" w:name="bookmark36"/>
      <w:bookmarkStart w:id="28" w:name="bookmark37"/>
      <w:r>
        <w:t xml:space="preserve">Тема 3. </w:t>
      </w:r>
      <w:r w:rsidRPr="006E3EEE">
        <w:t>Древнерусская культура</w:t>
      </w:r>
      <w:bookmarkEnd w:id="26"/>
      <w:bookmarkEnd w:id="27"/>
      <w:bookmarkEnd w:id="28"/>
      <w:r>
        <w:t xml:space="preserve">. </w:t>
      </w:r>
      <w:r w:rsidRPr="0022683C">
        <w:rPr>
          <w:b w:val="0"/>
        </w:rPr>
        <w:t>Дохристианская культура восточных славян и соседних народов. Основные достижения мировой культуры в эпоху Средневековья. Культура стран ислама в Раннее Средневековье. Культура и искусство Индии, Китая и стран Дальнего Востока в Средние века. Раннехристианское искусство. Византия, её культура и цивилизация. Византийское наследие на Руси. Крещение Руси и его роль в дальнейшем развитии русской культуры. Формирование христианской культуры. Начало каменного строительства. Ансамбль Московского Кремля. Древнерусское изобразительное искусство. Знания о мире и технологии. Православная церковь и народная культура.</w:t>
      </w:r>
    </w:p>
    <w:p w14:paraId="4B31C3B7" w14:textId="77777777" w:rsidR="006538FC" w:rsidRDefault="006538FC" w:rsidP="002A100C">
      <w:pPr>
        <w:pStyle w:val="19"/>
        <w:spacing w:line="240" w:lineRule="auto"/>
        <w:ind w:left="852" w:firstLine="0"/>
        <w:jc w:val="center"/>
        <w:outlineLvl w:val="9"/>
      </w:pPr>
      <w:bookmarkStart w:id="29" w:name="bookmark38"/>
      <w:bookmarkStart w:id="30" w:name="bookmark39"/>
      <w:bookmarkStart w:id="31" w:name="bookmark40"/>
    </w:p>
    <w:p w14:paraId="4F2E1274" w14:textId="77777777" w:rsidR="006538FC" w:rsidRPr="006E3EEE" w:rsidRDefault="006538FC" w:rsidP="002A100C">
      <w:pPr>
        <w:pStyle w:val="19"/>
        <w:spacing w:line="240" w:lineRule="auto"/>
        <w:ind w:left="852" w:firstLine="0"/>
        <w:jc w:val="center"/>
        <w:outlineLvl w:val="9"/>
      </w:pPr>
      <w:r>
        <w:t xml:space="preserve">Раздел </w:t>
      </w:r>
      <w:r>
        <w:rPr>
          <w:lang w:val="en-US"/>
        </w:rPr>
        <w:t>IV</w:t>
      </w:r>
      <w:r w:rsidRPr="006E3EEE">
        <w:t>. РОССИЯ В XVI-XVII вв.</w:t>
      </w:r>
      <w:bookmarkEnd w:id="29"/>
      <w:bookmarkEnd w:id="30"/>
      <w:bookmarkEnd w:id="31"/>
    </w:p>
    <w:p w14:paraId="3586D737" w14:textId="77777777" w:rsidR="006538FC" w:rsidRPr="0022683C" w:rsidRDefault="006538FC" w:rsidP="002A100C">
      <w:pPr>
        <w:pStyle w:val="19"/>
        <w:spacing w:line="240" w:lineRule="auto"/>
        <w:ind w:firstLine="709"/>
        <w:jc w:val="both"/>
        <w:outlineLvl w:val="9"/>
        <w:rPr>
          <w:b w:val="0"/>
        </w:rPr>
      </w:pPr>
      <w:bookmarkStart w:id="32" w:name="bookmark43"/>
      <w:r>
        <w:t>Тема 1.</w:t>
      </w:r>
      <w:r w:rsidRPr="006E3EEE">
        <w:t>Мир к началу эпохи Нового времени.</w:t>
      </w:r>
      <w:bookmarkStart w:id="33" w:name="bookmark41"/>
      <w:bookmarkStart w:id="34" w:name="bookmark42"/>
      <w:bookmarkStart w:id="35" w:name="bookmark44"/>
      <w:bookmarkEnd w:id="32"/>
      <w:r w:rsidRPr="006E3EEE">
        <w:t xml:space="preserve"> Россия в начале XVI в.</w:t>
      </w:r>
      <w:bookmarkEnd w:id="33"/>
      <w:bookmarkEnd w:id="34"/>
      <w:bookmarkEnd w:id="35"/>
      <w:r>
        <w:t xml:space="preserve"> </w:t>
      </w:r>
      <w:r w:rsidRPr="0022683C">
        <w:rPr>
          <w:b w:val="0"/>
        </w:rPr>
        <w:t xml:space="preserve">Понятие «Новое время», хронологические рамки и периодизация. Великие географические открытия. Формирование национальных государств в Европе. Понятие и отличительные черты абсолютизма. Реформация и контрреформация в Европе. Религиозные войны во Франции. Османская империя. Народы Кавказа в условиях противостояния Ирана и Османской империи. Расширение связей с Россией. Индия: империя Великих Моголов. Китай: династия Мин. Япония: Сёгунат Токугава. </w:t>
      </w:r>
    </w:p>
    <w:p w14:paraId="10FB221D" w14:textId="77777777" w:rsidR="006538FC" w:rsidRPr="0022683C" w:rsidRDefault="006538FC" w:rsidP="002A100C">
      <w:pPr>
        <w:pStyle w:val="19"/>
        <w:spacing w:line="240" w:lineRule="auto"/>
        <w:ind w:firstLine="709"/>
        <w:jc w:val="both"/>
        <w:outlineLvl w:val="9"/>
        <w:rPr>
          <w:b w:val="0"/>
        </w:rPr>
      </w:pPr>
      <w:r w:rsidRPr="0022683C">
        <w:rPr>
          <w:b w:val="0"/>
        </w:rPr>
        <w:t>Завершение объединения русских земель под властью великих князей московских. Внешняя политика Российского государства в первой трети XVI в.  Великий князь Василий III Иванович. Формирование аппарата центрального управления. Ликвидация удельной системы. Доктрина «Москва — Третий Рим». Взаимоотношения между светской и церковной властью.</w:t>
      </w:r>
    </w:p>
    <w:p w14:paraId="0D5870CE" w14:textId="77777777" w:rsidR="006538FC" w:rsidRPr="006E3EEE" w:rsidRDefault="006538FC" w:rsidP="002A100C">
      <w:pPr>
        <w:pStyle w:val="19"/>
        <w:spacing w:line="240" w:lineRule="auto"/>
        <w:ind w:firstLine="709"/>
        <w:jc w:val="both"/>
        <w:outlineLvl w:val="9"/>
      </w:pPr>
      <w:bookmarkStart w:id="36" w:name="bookmark45"/>
      <w:bookmarkStart w:id="37" w:name="bookmark46"/>
      <w:bookmarkStart w:id="38" w:name="bookmark47"/>
      <w:r>
        <w:t>Тема 2.</w:t>
      </w:r>
      <w:r w:rsidRPr="006E3EEE">
        <w:t>Эпоха Ивана IV Грозного</w:t>
      </w:r>
      <w:bookmarkEnd w:id="36"/>
      <w:bookmarkEnd w:id="37"/>
      <w:bookmarkEnd w:id="38"/>
      <w:r>
        <w:t xml:space="preserve">. </w:t>
      </w:r>
      <w:r w:rsidRPr="0001524D">
        <w:rPr>
          <w:b w:val="0"/>
        </w:rPr>
        <w:t>Регентство великой княгини Елены Глинской. Период боярского правления. Принятие Иваном IV царского титула. Правительство «Избранной рады» и его реформы. Опричнина. Переписка с князем Андреем Курбским. Последние годы царствования Ивана Грозного. Внешняя политика Российского государства. Ливонская война. Начало морской торговли с Европой через гавани Белого моря. Присоединение  Казанского и Астраханского ханств. Походы на Крым и набеги крымских ханов на русские земли. Начало присоединения Западной Сибири.</w:t>
      </w:r>
    </w:p>
    <w:p w14:paraId="14EC4024" w14:textId="77777777" w:rsidR="006538FC" w:rsidRPr="0001524D" w:rsidRDefault="006538FC" w:rsidP="002A100C">
      <w:pPr>
        <w:pStyle w:val="19"/>
        <w:spacing w:line="240" w:lineRule="auto"/>
        <w:ind w:firstLine="709"/>
        <w:jc w:val="both"/>
        <w:outlineLvl w:val="9"/>
        <w:rPr>
          <w:b w:val="0"/>
        </w:rPr>
      </w:pPr>
      <w:bookmarkStart w:id="39" w:name="bookmark48"/>
      <w:bookmarkStart w:id="40" w:name="bookmark49"/>
      <w:bookmarkStart w:id="41" w:name="bookmark50"/>
      <w:r>
        <w:t xml:space="preserve">Тема 3. </w:t>
      </w:r>
      <w:r w:rsidRPr="006E3EEE">
        <w:t>Россия на рубеже XVI-XVII вв.</w:t>
      </w:r>
      <w:bookmarkEnd w:id="39"/>
      <w:bookmarkEnd w:id="40"/>
      <w:bookmarkEnd w:id="41"/>
      <w:r>
        <w:t xml:space="preserve"> </w:t>
      </w:r>
      <w:r w:rsidRPr="0001524D">
        <w:rPr>
          <w:b w:val="0"/>
        </w:rPr>
        <w:t xml:space="preserve">Экономический кризис в Российском государстве конца XVI в. Крепостное право и поместное войско. Царствование Федора Ивановича. Учреждение патриаршества. Строительство крепостей на южной границе и в Поволжье. Пресечение царской династии Рюриковичей. Правление боярина Бориса Федоровича Годунова. </w:t>
      </w:r>
    </w:p>
    <w:p w14:paraId="46656C7C" w14:textId="77777777" w:rsidR="006538FC" w:rsidRPr="0001524D" w:rsidRDefault="006538FC" w:rsidP="002A100C">
      <w:pPr>
        <w:pStyle w:val="19"/>
        <w:spacing w:line="240" w:lineRule="auto"/>
        <w:ind w:firstLine="709"/>
        <w:jc w:val="both"/>
        <w:outlineLvl w:val="9"/>
        <w:rPr>
          <w:b w:val="0"/>
        </w:rPr>
      </w:pPr>
      <w:r w:rsidRPr="0001524D">
        <w:rPr>
          <w:b w:val="0"/>
        </w:rPr>
        <w:lastRenderedPageBreak/>
        <w:t>Смута: периодизация и начало. Предпосылки системного кризиса Российского государства в начале XVII в. Развитие феномена самозванства. Царствование Василия IV Ивановича Шуйского. Повстанческое войско Ивана Болотникова. Иностранная интервенция как составная часть Смутного времени.  Подъем национально-освободительного движения. Формирование Первого и Второго ополчения. Избрание на престол Михаила Федоровича Романова. Завершение Смутного времени. Заключение Столбовского мирного договора</w:t>
      </w:r>
      <w:r w:rsidR="00BA0991">
        <w:rPr>
          <w:b w:val="0"/>
        </w:rPr>
        <w:t xml:space="preserve"> </w:t>
      </w:r>
      <w:r w:rsidRPr="0001524D">
        <w:rPr>
          <w:b w:val="0"/>
        </w:rPr>
        <w:t>и Деулинского перемирия.</w:t>
      </w:r>
    </w:p>
    <w:p w14:paraId="3BFFAEDC" w14:textId="77777777" w:rsidR="006538FC" w:rsidRPr="0001524D" w:rsidRDefault="006538FC" w:rsidP="002A100C">
      <w:pPr>
        <w:pStyle w:val="19"/>
        <w:spacing w:line="240" w:lineRule="auto"/>
        <w:ind w:firstLine="709"/>
        <w:jc w:val="both"/>
        <w:outlineLvl w:val="9"/>
        <w:rPr>
          <w:b w:val="0"/>
        </w:rPr>
      </w:pPr>
      <w:bookmarkStart w:id="42" w:name="bookmark56"/>
      <w:r>
        <w:t xml:space="preserve">Тема 4. </w:t>
      </w:r>
      <w:r w:rsidRPr="006E3EEE">
        <w:t>Россия в XVII в.</w:t>
      </w:r>
      <w:bookmarkStart w:id="43" w:name="bookmark54"/>
      <w:bookmarkStart w:id="44" w:name="bookmark55"/>
      <w:bookmarkStart w:id="45" w:name="bookmark57"/>
      <w:bookmarkEnd w:id="42"/>
      <w:r w:rsidRPr="006E3EEE">
        <w:t xml:space="preserve"> Ведущие страны Европы и Азии, международные отношения</w:t>
      </w:r>
      <w:bookmarkEnd w:id="43"/>
      <w:bookmarkEnd w:id="44"/>
      <w:bookmarkEnd w:id="45"/>
      <w:r>
        <w:t xml:space="preserve">. </w:t>
      </w:r>
      <w:r w:rsidRPr="0001524D">
        <w:rPr>
          <w:b w:val="0"/>
        </w:rPr>
        <w:t>Война в Нидерландах. Гражданская война в Англии. Международные отношения в XVII в. Экономические мотивы и религиозный фактор во внешней политике. Тридцатилетняя война (1618-1648) и Вестфальский мирный договор. Османская империя и ее противостояние со странами Европы. Колонизации Северной Америки. Приход к власти маньчжурской династии Цин в Китае.</w:t>
      </w:r>
    </w:p>
    <w:p w14:paraId="5AE3F148" w14:textId="77777777" w:rsidR="006538FC" w:rsidRPr="0001524D" w:rsidRDefault="006538FC" w:rsidP="002A100C">
      <w:pPr>
        <w:pStyle w:val="19"/>
        <w:spacing w:line="240" w:lineRule="auto"/>
        <w:ind w:firstLine="709"/>
        <w:jc w:val="both"/>
        <w:outlineLvl w:val="9"/>
        <w:rPr>
          <w:b w:val="0"/>
        </w:rPr>
      </w:pPr>
      <w:r w:rsidRPr="0001524D">
        <w:rPr>
          <w:b w:val="0"/>
        </w:rPr>
        <w:t xml:space="preserve">Социально-экономическое развитие России в XVII в. Освоение огромных пространств Сибири и историческое значение. Общественные потрясения и трансформации XVII в. Политическое развитие Российского государства.  Цари Михаил Федорович и Алексей Михайлович. Соборное уложение 1649 г. — общерусский свод законов. Патриархы Филарет и Никон. Церковная реформа и раскол Русской православной церкви. Царь Федор Алексеевич: планы реформ. Внешняя политика. Восстановление утраченных в Смутное время позиций на международной арене. Переяславская рада и решение о включении Украины в состав Российского государства. Русско-польская война. </w:t>
      </w:r>
    </w:p>
    <w:p w14:paraId="75AC3C4E" w14:textId="77777777" w:rsidR="006538FC" w:rsidRDefault="006538FC" w:rsidP="002A100C">
      <w:pPr>
        <w:pStyle w:val="19"/>
        <w:spacing w:line="240" w:lineRule="auto"/>
        <w:ind w:left="-142" w:firstLine="994"/>
        <w:jc w:val="both"/>
        <w:outlineLvl w:val="9"/>
      </w:pPr>
      <w:bookmarkStart w:id="46" w:name="bookmark58"/>
      <w:bookmarkStart w:id="47" w:name="bookmark59"/>
      <w:bookmarkStart w:id="48" w:name="bookmark60"/>
      <w:r>
        <w:t xml:space="preserve">Тема 5. </w:t>
      </w:r>
      <w:r w:rsidRPr="006E3EEE">
        <w:t>Культура России в XVI-XVII вв.</w:t>
      </w:r>
      <w:bookmarkEnd w:id="46"/>
      <w:bookmarkEnd w:id="47"/>
      <w:bookmarkEnd w:id="48"/>
    </w:p>
    <w:p w14:paraId="6B9284C7" w14:textId="77777777" w:rsidR="006538FC" w:rsidRPr="0001524D" w:rsidRDefault="006538FC" w:rsidP="002A100C">
      <w:pPr>
        <w:pStyle w:val="19"/>
        <w:spacing w:line="240" w:lineRule="auto"/>
        <w:ind w:left="-142" w:firstLine="994"/>
        <w:jc w:val="both"/>
        <w:outlineLvl w:val="9"/>
        <w:rPr>
          <w:b w:val="0"/>
        </w:rPr>
      </w:pPr>
      <w:r w:rsidRPr="0001524D">
        <w:rPr>
          <w:b w:val="0"/>
        </w:rPr>
        <w:t xml:space="preserve">Развитие традиций древнерусской культуры и новые веяния. Появление книгопечатания в Западной Европе и в России. Расцвет историописания в эпоху Ивана Грозного. «Домострой» — нравственное и практическое значение этой книги. Формирование старообрядческой культуры. Развитие шатрового зодчества в XVI в. Появление национального стиля в русской архитектуре XVII в. — «русское узорочье». Деревянное зодчество. Новые веяния в живописи и архитектуре конца XVII в. </w:t>
      </w:r>
    </w:p>
    <w:p w14:paraId="6EFCBDA7" w14:textId="77777777" w:rsidR="006538FC" w:rsidRPr="0001524D" w:rsidRDefault="006538FC" w:rsidP="002A100C">
      <w:pPr>
        <w:pStyle w:val="19"/>
        <w:spacing w:line="240" w:lineRule="auto"/>
        <w:ind w:left="-142" w:firstLine="994"/>
        <w:jc w:val="both"/>
        <w:outlineLvl w:val="9"/>
        <w:rPr>
          <w:b w:val="0"/>
        </w:rPr>
      </w:pPr>
      <w:r w:rsidRPr="0001524D">
        <w:rPr>
          <w:b w:val="0"/>
        </w:rPr>
        <w:t>Культура Возрождения, ее отличительные черты. Формирование культуры Нового времени. Ренессанс и барокко. Развитие экспериментального естествознания. Архитектура и живопись Европы в XVII в. От барокко к классицизму. Культура и искусство Востока в XVII-</w:t>
      </w:r>
      <w:r w:rsidRPr="0001524D">
        <w:rPr>
          <w:b w:val="0"/>
        </w:rPr>
        <w:softHyphen/>
        <w:t xml:space="preserve">XVIII вв. Формирование представлений и стереотипов о России в Европе. Западное влияние в русской культуре XVII в. и основные каналы его проникновения. </w:t>
      </w:r>
    </w:p>
    <w:p w14:paraId="71049724" w14:textId="77777777" w:rsidR="006538FC" w:rsidRPr="006E3EEE" w:rsidRDefault="006538FC" w:rsidP="002A100C">
      <w:pPr>
        <w:pStyle w:val="19"/>
        <w:tabs>
          <w:tab w:val="left" w:pos="0"/>
        </w:tabs>
        <w:spacing w:line="240" w:lineRule="auto"/>
        <w:ind w:firstLine="0"/>
        <w:jc w:val="center"/>
        <w:outlineLvl w:val="9"/>
      </w:pPr>
      <w:bookmarkStart w:id="49" w:name="bookmark61"/>
      <w:bookmarkStart w:id="50" w:name="bookmark62"/>
      <w:bookmarkStart w:id="51" w:name="bookmark63"/>
      <w:r>
        <w:t xml:space="preserve">Раздел </w:t>
      </w:r>
      <w:r>
        <w:rPr>
          <w:lang w:val="en-US"/>
        </w:rPr>
        <w:t>V</w:t>
      </w:r>
      <w:r w:rsidRPr="006E3EEE">
        <w:t>. РОССИЯ В XVIII в.</w:t>
      </w:r>
      <w:bookmarkEnd w:id="49"/>
      <w:bookmarkEnd w:id="50"/>
      <w:bookmarkEnd w:id="51"/>
    </w:p>
    <w:p w14:paraId="58273A6F" w14:textId="77777777" w:rsidR="006538FC" w:rsidRPr="0001524D" w:rsidRDefault="006538FC" w:rsidP="002A100C">
      <w:pPr>
        <w:pStyle w:val="19"/>
        <w:spacing w:line="240" w:lineRule="auto"/>
        <w:ind w:firstLine="709"/>
        <w:jc w:val="both"/>
        <w:outlineLvl w:val="9"/>
        <w:rPr>
          <w:b w:val="0"/>
        </w:rPr>
      </w:pPr>
      <w:bookmarkStart w:id="52" w:name="bookmark64"/>
      <w:bookmarkStart w:id="53" w:name="bookmark65"/>
      <w:bookmarkStart w:id="54" w:name="bookmark66"/>
      <w:r>
        <w:t xml:space="preserve">Тема 1. </w:t>
      </w:r>
      <w:r w:rsidRPr="006E3EEE">
        <w:t>Россия в эпоху преобразований Петра I</w:t>
      </w:r>
      <w:bookmarkEnd w:id="52"/>
      <w:bookmarkEnd w:id="53"/>
      <w:bookmarkEnd w:id="54"/>
      <w:r>
        <w:t xml:space="preserve">. </w:t>
      </w:r>
      <w:r w:rsidRPr="0001524D">
        <w:rPr>
          <w:b w:val="0"/>
        </w:rPr>
        <w:t xml:space="preserve">Методы, средства, принципы, цели реформ.  Роль государства и верховной власти в осуществлении реформ. Перемены в структуре российского общества. Преобразования в области государственного управления. Реформы местного управления. Использование опыта европейских государств в преобразовании </w:t>
      </w:r>
      <w:r w:rsidRPr="0001524D">
        <w:rPr>
          <w:b w:val="0"/>
        </w:rPr>
        <w:lastRenderedPageBreak/>
        <w:t xml:space="preserve">управления. Основание Санкт-Петербурга. Военная реформа Петра I. Реформы в дипломатической сфере. Экономическое развитие. Внутренняя и внешняя торговля. Денежная реформа. Социальные протесты. Государство и церковь в эпоху Петра I. </w:t>
      </w:r>
    </w:p>
    <w:p w14:paraId="73F9A5FD" w14:textId="77777777" w:rsidR="006538FC" w:rsidRPr="0001524D" w:rsidRDefault="006538FC" w:rsidP="002A100C">
      <w:pPr>
        <w:pStyle w:val="19"/>
        <w:spacing w:line="240" w:lineRule="auto"/>
        <w:ind w:firstLine="709"/>
        <w:jc w:val="both"/>
        <w:outlineLvl w:val="9"/>
        <w:rPr>
          <w:b w:val="0"/>
        </w:rPr>
      </w:pPr>
      <w:r w:rsidRPr="0001524D">
        <w:rPr>
          <w:b w:val="0"/>
        </w:rPr>
        <w:t>Внешняя политика Петра I: основные задачи. «Вечный» мир с Польшей и русско-турецкая война 1686-1700 гг. Крымские походы.  Северная война 1700-1721 гг. Ништадтский мир и его итоги. Восточная политика Петра I. Прутский поход 1711 г. Каспийский поход 1722-1723 гг. Взаимоотношения с Китаем.</w:t>
      </w:r>
    </w:p>
    <w:p w14:paraId="4B61C9CE" w14:textId="77777777" w:rsidR="006538FC" w:rsidRPr="0001524D" w:rsidRDefault="006538FC" w:rsidP="002A100C">
      <w:pPr>
        <w:pStyle w:val="19"/>
        <w:spacing w:line="240" w:lineRule="auto"/>
        <w:ind w:firstLine="709"/>
        <w:jc w:val="both"/>
        <w:outlineLvl w:val="9"/>
        <w:rPr>
          <w:b w:val="0"/>
        </w:rPr>
      </w:pPr>
      <w:r w:rsidRPr="0001524D">
        <w:rPr>
          <w:b w:val="0"/>
        </w:rPr>
        <w:t>Преобразования в области культуры и быта. Распространение стиля барокко. Развитие образования. Дискуссии о результатах и историческом значении реформ Петра I.</w:t>
      </w:r>
    </w:p>
    <w:p w14:paraId="0187B716" w14:textId="77777777" w:rsidR="006538FC" w:rsidRPr="006E3EEE" w:rsidRDefault="006538FC" w:rsidP="002A100C">
      <w:pPr>
        <w:pStyle w:val="19"/>
        <w:spacing w:line="240" w:lineRule="auto"/>
        <w:ind w:left="-142" w:firstLine="851"/>
        <w:jc w:val="both"/>
        <w:outlineLvl w:val="9"/>
      </w:pPr>
      <w:bookmarkStart w:id="55" w:name="bookmark69"/>
      <w:bookmarkStart w:id="56" w:name="bookmark70"/>
      <w:bookmarkStart w:id="57" w:name="bookmark71"/>
      <w:r>
        <w:t xml:space="preserve">Тема 2. </w:t>
      </w:r>
      <w:r w:rsidRPr="006E3EEE">
        <w:t>Эпоха «дворцовых переворотов». 1725-1762 гг.</w:t>
      </w:r>
      <w:bookmarkEnd w:id="55"/>
      <w:bookmarkEnd w:id="56"/>
      <w:bookmarkEnd w:id="57"/>
      <w:r>
        <w:t xml:space="preserve"> </w:t>
      </w:r>
      <w:r w:rsidRPr="0001524D">
        <w:rPr>
          <w:b w:val="0"/>
        </w:rPr>
        <w:t>Вопрос о продолжении преобразований Петра I его преемниками.  Предпосылки и основные факторы политической нестабильности в России после Петра I. Роль армии и гвардии. Фаворитизм. Насильственная смена правящих монархов (свержение Иоанна Антоновича и Петра III), отстранение от власти фактических правителей А. Д. Меншикова, Э. И. Бирона. Приход к власти Анны Иоанновны. Правление Елизаветы Петровны. Петр III — результаты его кратковременного правления в сфере внутренней политики.</w:t>
      </w:r>
    </w:p>
    <w:p w14:paraId="4E8772E6" w14:textId="77777777" w:rsidR="006538FC" w:rsidRPr="007359F1" w:rsidRDefault="006538FC" w:rsidP="002A100C">
      <w:pPr>
        <w:pStyle w:val="17"/>
        <w:ind w:firstLine="709"/>
        <w:jc w:val="both"/>
        <w:rPr>
          <w:rFonts w:ascii="Times New Roman" w:hAnsi="Times New Roman"/>
        </w:rPr>
      </w:pPr>
      <w:r w:rsidRPr="007359F1">
        <w:rPr>
          <w:rFonts w:ascii="Times New Roman" w:hAnsi="Times New Roman"/>
          <w:b/>
          <w:bCs/>
        </w:rPr>
        <w:t>Тема 3. Россия во второй половине XVIII в. Эпоха Екатерины II</w:t>
      </w:r>
      <w:r w:rsidRPr="007359F1">
        <w:rPr>
          <w:rFonts w:ascii="Times New Roman" w:hAnsi="Times New Roman"/>
        </w:rPr>
        <w:t xml:space="preserve">. XVIII век — век Просвещения. Понятие «Просвещение». Трансформация абсолютных монархий. Парламентская монархия в Англии. Запад и Восток в XVIII в.: многообразие цивилизаций, их сходство и различия. Проблема «равновесия», устойчивые союзы, противоречия и конфронтация. Семилетняя война. Колониальный период в истории Северной и Латинской Америки. Образование США. Французская революция конца XVIII в. Османская империя. Индия. Крушение империи Великих Моголов. Иран: периоды нестабильности. Китай: «Золотой» век эпохи правления маньчжурской династии Цин. </w:t>
      </w:r>
    </w:p>
    <w:p w14:paraId="3D4FCC54" w14:textId="77777777" w:rsidR="006538FC" w:rsidRDefault="006538FC" w:rsidP="002A100C">
      <w:pPr>
        <w:pStyle w:val="17"/>
        <w:ind w:firstLine="709"/>
        <w:jc w:val="both"/>
        <w:rPr>
          <w:rFonts w:ascii="Times New Roman" w:hAnsi="Times New Roman"/>
        </w:rPr>
      </w:pPr>
      <w:r w:rsidRPr="007359F1">
        <w:rPr>
          <w:rFonts w:ascii="Times New Roman" w:hAnsi="Times New Roman"/>
        </w:rPr>
        <w:t>Вопрос о просвещенном абсолютизме в России. Уложенная комиссия 1767-1769 гг. Укрепление самодержавной власти. Губернская реформа Екатерины II. Крепостное хозяйство и крепостное право.  Обострение социальных</w:t>
      </w:r>
      <w:r w:rsidRPr="007359F1">
        <w:rPr>
          <w:rFonts w:ascii="Times New Roman" w:hAnsi="Times New Roman"/>
        </w:rPr>
        <w:tab/>
        <w:t>противоречий.</w:t>
      </w:r>
      <w:r w:rsidRPr="007359F1">
        <w:rPr>
          <w:rFonts w:ascii="Times New Roman" w:hAnsi="Times New Roman"/>
        </w:rPr>
        <w:tab/>
        <w:t xml:space="preserve">Формирование  сословной структуры российского общества.  Купечество. Взаимоотношения государства и церкви. Экономическая политика правительства. </w:t>
      </w:r>
    </w:p>
    <w:p w14:paraId="395E919A" w14:textId="77777777" w:rsidR="006538FC" w:rsidRDefault="006538FC" w:rsidP="002A100C">
      <w:pPr>
        <w:pStyle w:val="17"/>
        <w:ind w:firstLine="709"/>
        <w:jc w:val="both"/>
        <w:rPr>
          <w:rFonts w:ascii="Times New Roman" w:hAnsi="Times New Roman"/>
        </w:rPr>
      </w:pPr>
      <w:r w:rsidRPr="007359F1">
        <w:rPr>
          <w:rFonts w:ascii="Times New Roman" w:hAnsi="Times New Roman"/>
        </w:rPr>
        <w:t>Внешняя политика России середины и второй половины XVIII в.: Роль России в Семилетней войне. Российская «Декларация о вооруженном нейтралитете». Предпосылки продвижения России к Черному морю. Освоение Новороссии. Политика России по отношению к Речи Посполитой. Россия и революция во Франции.</w:t>
      </w:r>
    </w:p>
    <w:p w14:paraId="7C0487AD" w14:textId="77777777" w:rsidR="006538FC" w:rsidRPr="007359F1" w:rsidRDefault="006538FC" w:rsidP="002A100C">
      <w:pPr>
        <w:pStyle w:val="17"/>
        <w:ind w:firstLine="709"/>
        <w:jc w:val="both"/>
        <w:rPr>
          <w:rFonts w:ascii="Times New Roman" w:hAnsi="Times New Roman"/>
        </w:rPr>
      </w:pPr>
      <w:r w:rsidRPr="007359F1">
        <w:rPr>
          <w:rFonts w:ascii="Times New Roman" w:hAnsi="Times New Roman"/>
        </w:rPr>
        <w:t>Павел I. Основные черты, особенности и цели его внутренней политики. Внешняя политика Павла I. Причины свержения Павла I. Дворцовый переворот 1801 г.</w:t>
      </w:r>
    </w:p>
    <w:p w14:paraId="54D5E3AB" w14:textId="77777777" w:rsidR="006538FC" w:rsidRPr="007359F1" w:rsidRDefault="006538FC" w:rsidP="002A100C">
      <w:pPr>
        <w:pStyle w:val="19"/>
        <w:spacing w:line="240" w:lineRule="auto"/>
        <w:ind w:firstLine="709"/>
        <w:jc w:val="both"/>
        <w:outlineLvl w:val="9"/>
        <w:rPr>
          <w:b w:val="0"/>
        </w:rPr>
      </w:pPr>
      <w:bookmarkStart w:id="58" w:name="bookmark72"/>
      <w:bookmarkStart w:id="59" w:name="bookmark73"/>
      <w:bookmarkStart w:id="60" w:name="bookmark74"/>
      <w:r>
        <w:t xml:space="preserve">Тема 4. </w:t>
      </w:r>
      <w:r w:rsidRPr="006E3EEE">
        <w:t>Русская культура XVIII в.</w:t>
      </w:r>
      <w:bookmarkEnd w:id="58"/>
      <w:bookmarkEnd w:id="59"/>
      <w:bookmarkEnd w:id="60"/>
      <w:r>
        <w:t xml:space="preserve"> </w:t>
      </w:r>
      <w:r w:rsidRPr="007359F1">
        <w:rPr>
          <w:b w:val="0"/>
        </w:rPr>
        <w:t xml:space="preserve">Идеология Просвещения и ее </w:t>
      </w:r>
      <w:r w:rsidRPr="007359F1">
        <w:rPr>
          <w:b w:val="0"/>
        </w:rPr>
        <w:lastRenderedPageBreak/>
        <w:t>влияние на развитие русской культуры XVIII в. Дальнейшее развитие естествознания в европейской науке. Литература и искусство зарубежной Европы. Классицизм. Рококо. Зарождение романтизма.</w:t>
      </w:r>
    </w:p>
    <w:p w14:paraId="2C8BFFA6" w14:textId="77777777" w:rsidR="006538FC" w:rsidRPr="007359F1" w:rsidRDefault="006538FC" w:rsidP="002A100C">
      <w:pPr>
        <w:pStyle w:val="19"/>
        <w:spacing w:line="240" w:lineRule="auto"/>
        <w:ind w:firstLine="709"/>
        <w:jc w:val="both"/>
        <w:outlineLvl w:val="9"/>
        <w:rPr>
          <w:b w:val="0"/>
        </w:rPr>
      </w:pPr>
      <w:r w:rsidRPr="007359F1">
        <w:rPr>
          <w:b w:val="0"/>
        </w:rPr>
        <w:t>Школа и образование в России в XVIII в. Культура разных сословий. Российская наука. Деятельность Академии наук. Географические экспедиции. Новые веяния в русском искусстве. Складывание системы Императорских театров. Крепостной театр. Создание Академии художеств, расцвет русского портрета. Достижения в области монументальной и портретной скульптуры.</w:t>
      </w:r>
    </w:p>
    <w:p w14:paraId="11DB45B2" w14:textId="77777777" w:rsidR="006538FC" w:rsidRDefault="006538FC" w:rsidP="002A100C">
      <w:pPr>
        <w:pStyle w:val="17"/>
        <w:ind w:left="852" w:firstLine="0"/>
        <w:jc w:val="center"/>
      </w:pPr>
      <w:r w:rsidRPr="006E3EEE">
        <w:rPr>
          <w:rFonts w:ascii="Times New Roman" w:hAnsi="Times New Roman"/>
        </w:rPr>
        <w:t xml:space="preserve"> </w:t>
      </w:r>
      <w:bookmarkStart w:id="61" w:name="bookmark75"/>
      <w:bookmarkStart w:id="62" w:name="bookmark76"/>
      <w:bookmarkStart w:id="63" w:name="bookmark77"/>
    </w:p>
    <w:p w14:paraId="240D6E98" w14:textId="77777777" w:rsidR="006538FC" w:rsidRPr="006E3EEE" w:rsidRDefault="006538FC" w:rsidP="002A100C">
      <w:pPr>
        <w:pStyle w:val="17"/>
        <w:ind w:left="852" w:firstLine="0"/>
        <w:jc w:val="both"/>
        <w:rPr>
          <w:rFonts w:ascii="Times New Roman" w:hAnsi="Times New Roman"/>
          <w:b/>
        </w:rPr>
      </w:pPr>
      <w:r>
        <w:rPr>
          <w:rFonts w:ascii="Times New Roman" w:hAnsi="Times New Roman"/>
          <w:b/>
        </w:rPr>
        <w:t>2 семестр</w:t>
      </w:r>
    </w:p>
    <w:p w14:paraId="32588826" w14:textId="77777777" w:rsidR="006538FC" w:rsidRPr="006E3EEE" w:rsidRDefault="006538FC" w:rsidP="002A100C">
      <w:pPr>
        <w:pStyle w:val="17"/>
        <w:ind w:left="852" w:firstLine="0"/>
        <w:jc w:val="both"/>
        <w:rPr>
          <w:rFonts w:ascii="Times New Roman" w:hAnsi="Times New Roman"/>
          <w:b/>
        </w:rPr>
      </w:pPr>
      <w:r w:rsidRPr="007359F1">
        <w:rPr>
          <w:rFonts w:ascii="Times New Roman" w:hAnsi="Times New Roman"/>
          <w:b/>
        </w:rPr>
        <w:t xml:space="preserve">Раздел </w:t>
      </w:r>
      <w:r w:rsidRPr="007359F1">
        <w:rPr>
          <w:rFonts w:ascii="Times New Roman" w:hAnsi="Times New Roman"/>
          <w:b/>
          <w:lang w:val="en-US"/>
        </w:rPr>
        <w:t>VI</w:t>
      </w:r>
      <w:r w:rsidRPr="007359F1">
        <w:rPr>
          <w:rFonts w:ascii="Times New Roman" w:hAnsi="Times New Roman"/>
          <w:b/>
        </w:rPr>
        <w:t>.</w:t>
      </w:r>
      <w:r w:rsidRPr="006E3EEE">
        <w:rPr>
          <w:b/>
        </w:rPr>
        <w:t xml:space="preserve"> </w:t>
      </w:r>
      <w:r w:rsidRPr="006E3EEE">
        <w:rPr>
          <w:rFonts w:ascii="Times New Roman" w:hAnsi="Times New Roman"/>
          <w:b/>
        </w:rPr>
        <w:t xml:space="preserve">РОССИЙСКАЯ ИМПЕРИЯ В XIX </w:t>
      </w:r>
      <w:r w:rsidRPr="006E3EEE">
        <w:rPr>
          <w:rFonts w:ascii="Times New Roman" w:hAnsi="Times New Roman"/>
          <w:b/>
          <w:bCs/>
          <w:sz w:val="24"/>
          <w:szCs w:val="24"/>
        </w:rPr>
        <w:t xml:space="preserve">— </w:t>
      </w:r>
      <w:r w:rsidRPr="006E3EEE">
        <w:rPr>
          <w:rFonts w:ascii="Times New Roman" w:hAnsi="Times New Roman"/>
          <w:b/>
        </w:rPr>
        <w:t>НАЧАЛЕ XX в.</w:t>
      </w:r>
      <w:bookmarkEnd w:id="61"/>
      <w:bookmarkEnd w:id="62"/>
      <w:bookmarkEnd w:id="63"/>
    </w:p>
    <w:p w14:paraId="096BE5DC" w14:textId="77777777" w:rsidR="006538FC" w:rsidRPr="00AD3DB1" w:rsidRDefault="006538FC" w:rsidP="002A100C">
      <w:pPr>
        <w:pStyle w:val="17"/>
        <w:ind w:firstLine="709"/>
        <w:jc w:val="both"/>
        <w:rPr>
          <w:rFonts w:ascii="Times New Roman" w:hAnsi="Times New Roman"/>
        </w:rPr>
      </w:pPr>
      <w:r w:rsidRPr="00AD3DB1">
        <w:rPr>
          <w:rFonts w:ascii="Times New Roman" w:hAnsi="Times New Roman"/>
          <w:b/>
          <w:bCs/>
        </w:rPr>
        <w:t xml:space="preserve">Тема 1. Россия первой четверти XIX в. </w:t>
      </w:r>
      <w:r w:rsidRPr="00AD3DB1">
        <w:rPr>
          <w:rFonts w:ascii="Times New Roman" w:hAnsi="Times New Roman"/>
        </w:rPr>
        <w:t>Правительственный конституционализм начала XIX в. Александр I. «Негласный комитет» и «Непременный совет». Проекты реформ Сперанского. Административные преобразования. Н. М. Карамзин и первые шаги русского консерватизма.</w:t>
      </w:r>
    </w:p>
    <w:p w14:paraId="0B5DEA6A" w14:textId="77777777" w:rsidR="006538FC" w:rsidRPr="00AD3DB1" w:rsidRDefault="006538FC" w:rsidP="002A100C">
      <w:pPr>
        <w:pStyle w:val="17"/>
        <w:ind w:firstLine="709"/>
        <w:jc w:val="both"/>
        <w:rPr>
          <w:rFonts w:ascii="Times New Roman" w:hAnsi="Times New Roman"/>
        </w:rPr>
      </w:pPr>
      <w:r w:rsidRPr="00AD3DB1">
        <w:rPr>
          <w:rFonts w:ascii="Times New Roman" w:hAnsi="Times New Roman"/>
        </w:rPr>
        <w:t>Россия в системе международных отношений. Отечественная война 1812 г.: характер военных действий. Заграничные походы русской армии. Роль России в освобождении Европы от наполеоновской гегемонии. Венский конгресс. Идейные основания и политическая роль «Священного союза». Революционаризм в Европе. США и «Доктрина Монро».</w:t>
      </w:r>
    </w:p>
    <w:p w14:paraId="2CF68E8B" w14:textId="77777777" w:rsidR="006538FC" w:rsidRDefault="006538FC" w:rsidP="002A100C">
      <w:pPr>
        <w:pStyle w:val="17"/>
        <w:ind w:firstLine="709"/>
        <w:jc w:val="both"/>
        <w:rPr>
          <w:rFonts w:ascii="Times New Roman" w:hAnsi="Times New Roman"/>
        </w:rPr>
      </w:pPr>
      <w:r w:rsidRPr="00AD3DB1">
        <w:rPr>
          <w:rFonts w:ascii="Times New Roman" w:hAnsi="Times New Roman"/>
        </w:rPr>
        <w:t>Декабризм как политическая мысль и действие. Смерть Александра I и династический кризис. Восстания на Сенатской площади и его значение для последующего царствования Николая I.</w:t>
      </w:r>
    </w:p>
    <w:p w14:paraId="09C74084" w14:textId="77777777" w:rsidR="006538FC" w:rsidRPr="00D9511E" w:rsidRDefault="006538FC" w:rsidP="002A100C">
      <w:pPr>
        <w:widowControl w:val="0"/>
        <w:tabs>
          <w:tab w:val="left" w:pos="3060"/>
        </w:tabs>
        <w:spacing w:after="0" w:line="240" w:lineRule="auto"/>
        <w:ind w:firstLine="709"/>
        <w:jc w:val="both"/>
        <w:rPr>
          <w:rFonts w:ascii="Times New Roman" w:hAnsi="Times New Roman"/>
          <w:sz w:val="28"/>
          <w:szCs w:val="28"/>
        </w:rPr>
      </w:pPr>
      <w:bookmarkStart w:id="64" w:name="bookmark78"/>
      <w:bookmarkStart w:id="65" w:name="bookmark79"/>
      <w:bookmarkStart w:id="66" w:name="bookmark80"/>
      <w:r w:rsidRPr="00244A94">
        <w:rPr>
          <w:rFonts w:ascii="Times New Roman" w:hAnsi="Times New Roman"/>
          <w:sz w:val="28"/>
          <w:szCs w:val="28"/>
        </w:rPr>
        <w:t xml:space="preserve">    </w:t>
      </w:r>
      <w:r w:rsidRPr="00D9511E">
        <w:rPr>
          <w:rFonts w:ascii="Times New Roman" w:hAnsi="Times New Roman"/>
          <w:b/>
          <w:sz w:val="28"/>
          <w:szCs w:val="28"/>
        </w:rPr>
        <w:t>Тема 2. Россия второй четверти XIX в.</w:t>
      </w:r>
      <w:bookmarkEnd w:id="64"/>
      <w:bookmarkEnd w:id="65"/>
      <w:bookmarkEnd w:id="66"/>
      <w:r w:rsidRPr="00244A94">
        <w:rPr>
          <w:rFonts w:ascii="Times New Roman" w:hAnsi="Times New Roman"/>
          <w:sz w:val="28"/>
          <w:szCs w:val="28"/>
        </w:rPr>
        <w:t xml:space="preserve"> </w:t>
      </w:r>
      <w:r w:rsidRPr="00D9511E">
        <w:rPr>
          <w:rFonts w:ascii="Times New Roman" w:hAnsi="Times New Roman"/>
          <w:sz w:val="28"/>
          <w:szCs w:val="28"/>
        </w:rPr>
        <w:t>Государственный строй в николаевской России. Кодификация законодательства. Функции и значение Третьего отделения С.Е.И.В. Канцелярии. Крестьянский вопрос. Финансовые преобразования Е.Ф. Канкрина. Экономическое развитие второй четверти XIX в. «Польский вопрос» в политической жизни России, Пруссии и Австрии.</w:t>
      </w:r>
    </w:p>
    <w:p w14:paraId="3C02CF83" w14:textId="77777777" w:rsidR="006538FC" w:rsidRPr="00D9511E" w:rsidRDefault="006538FC" w:rsidP="002A100C">
      <w:pPr>
        <w:widowControl w:val="0"/>
        <w:tabs>
          <w:tab w:val="left" w:pos="3060"/>
        </w:tabs>
        <w:spacing w:after="0" w:line="240" w:lineRule="auto"/>
        <w:ind w:firstLine="709"/>
        <w:jc w:val="both"/>
        <w:rPr>
          <w:rFonts w:ascii="Times New Roman" w:hAnsi="Times New Roman"/>
          <w:sz w:val="28"/>
          <w:szCs w:val="28"/>
        </w:rPr>
      </w:pPr>
      <w:r w:rsidRPr="00D9511E">
        <w:rPr>
          <w:rFonts w:ascii="Times New Roman" w:hAnsi="Times New Roman"/>
          <w:sz w:val="28"/>
          <w:szCs w:val="28"/>
        </w:rPr>
        <w:t>Русская общественная мысль второй четверти XIX в. Концепция «народности». «Философические письма» П. Я. Чаадаева. Славянофильство и западничество. Перемены во внешнеполитическом курсе во второй четверти XIX в. Русско-иранская война (1826-1828). Русско-турецкая война (1828-1829). Политика России на Кавказе. Активизация политики на Дальнем Востоке.  Россия и европейские революции.  Крымская война. Парижский мирный договор.</w:t>
      </w:r>
      <w:bookmarkStart w:id="67" w:name="bookmark83"/>
    </w:p>
    <w:p w14:paraId="52DF99F9" w14:textId="77777777" w:rsidR="006538FC" w:rsidRPr="00D9511E" w:rsidRDefault="006538FC" w:rsidP="002A100C">
      <w:pPr>
        <w:widowControl w:val="0"/>
        <w:tabs>
          <w:tab w:val="left" w:pos="3060"/>
        </w:tabs>
        <w:spacing w:after="0" w:line="240" w:lineRule="auto"/>
        <w:ind w:firstLine="709"/>
        <w:jc w:val="both"/>
        <w:rPr>
          <w:rFonts w:ascii="Times New Roman" w:hAnsi="Times New Roman"/>
          <w:sz w:val="28"/>
          <w:szCs w:val="28"/>
        </w:rPr>
      </w:pPr>
      <w:r w:rsidRPr="00D9511E">
        <w:rPr>
          <w:rFonts w:ascii="Times New Roman" w:hAnsi="Times New Roman"/>
          <w:b/>
          <w:sz w:val="28"/>
          <w:szCs w:val="28"/>
        </w:rPr>
        <w:t>Тема 3. Время Великих реформ в России.</w:t>
      </w:r>
      <w:bookmarkStart w:id="68" w:name="bookmark81"/>
      <w:bookmarkStart w:id="69" w:name="bookmark82"/>
      <w:bookmarkStart w:id="70" w:name="bookmark84"/>
      <w:bookmarkEnd w:id="67"/>
      <w:r w:rsidRPr="00D9511E">
        <w:rPr>
          <w:rFonts w:ascii="Times New Roman" w:hAnsi="Times New Roman"/>
          <w:b/>
          <w:sz w:val="28"/>
          <w:szCs w:val="28"/>
        </w:rPr>
        <w:t xml:space="preserve"> Европа и мир в XIX в.</w:t>
      </w:r>
      <w:bookmarkEnd w:id="68"/>
      <w:bookmarkEnd w:id="69"/>
      <w:bookmarkEnd w:id="70"/>
      <w:r w:rsidRPr="00244A94">
        <w:rPr>
          <w:rFonts w:ascii="Times New Roman" w:hAnsi="Times New Roman"/>
          <w:sz w:val="28"/>
          <w:szCs w:val="28"/>
        </w:rPr>
        <w:t xml:space="preserve"> </w:t>
      </w:r>
      <w:r w:rsidRPr="00D9511E">
        <w:rPr>
          <w:rFonts w:ascii="Times New Roman" w:hAnsi="Times New Roman"/>
          <w:sz w:val="28"/>
          <w:szCs w:val="28"/>
        </w:rPr>
        <w:t xml:space="preserve">Становление индустриальной цивилизации. Ведущие страны Европы и мира во второй половине XIX в. Французская республика. Парижская коммуна. Викторианская эпоха в Великобритании. Англо-бурская война. Образование Германской империи. Дуалистическая монархия Австро-Венгрия. Югославянский вопрос. Эпоха Рисорджименто в Италии. Гражданская война Севера и Юга в США. </w:t>
      </w:r>
    </w:p>
    <w:p w14:paraId="6722C6F0" w14:textId="77777777" w:rsidR="006538FC" w:rsidRPr="00D9511E" w:rsidRDefault="006538FC" w:rsidP="002A100C">
      <w:pPr>
        <w:widowControl w:val="0"/>
        <w:tabs>
          <w:tab w:val="left" w:pos="3060"/>
        </w:tabs>
        <w:spacing w:after="0" w:line="240" w:lineRule="auto"/>
        <w:ind w:firstLine="709"/>
        <w:jc w:val="both"/>
        <w:rPr>
          <w:rFonts w:ascii="Times New Roman" w:hAnsi="Times New Roman"/>
          <w:sz w:val="28"/>
          <w:szCs w:val="28"/>
        </w:rPr>
      </w:pPr>
      <w:r w:rsidRPr="00D9511E">
        <w:rPr>
          <w:rFonts w:ascii="Times New Roman" w:hAnsi="Times New Roman"/>
          <w:sz w:val="28"/>
          <w:szCs w:val="28"/>
        </w:rPr>
        <w:t xml:space="preserve">Общества и страны Востока в условиях европейской колониальной </w:t>
      </w:r>
      <w:r w:rsidRPr="00D9511E">
        <w:rPr>
          <w:rFonts w:ascii="Times New Roman" w:hAnsi="Times New Roman"/>
          <w:sz w:val="28"/>
          <w:szCs w:val="28"/>
        </w:rPr>
        <w:lastRenderedPageBreak/>
        <w:t>экспансии. Япония: преобразования эпохи Мэйдзи. Китай: политический и экономический кризисы, «Опиумные войны»,  восстание тайпинов. Османская империя: попытки проведения реформ, танзимат. Индия: объявление владением британской короны. Африка: колониальный раздел и антиколониальные движения. Суэцкий канал.</w:t>
      </w:r>
    </w:p>
    <w:p w14:paraId="3C36CB17" w14:textId="77777777" w:rsidR="006538FC" w:rsidRPr="00D9511E" w:rsidRDefault="006538FC" w:rsidP="002A100C">
      <w:pPr>
        <w:widowControl w:val="0"/>
        <w:tabs>
          <w:tab w:val="left" w:pos="3060"/>
        </w:tabs>
        <w:spacing w:after="0" w:line="240" w:lineRule="auto"/>
        <w:ind w:firstLine="709"/>
        <w:jc w:val="both"/>
        <w:rPr>
          <w:rFonts w:ascii="Times New Roman" w:hAnsi="Times New Roman"/>
          <w:sz w:val="28"/>
          <w:szCs w:val="28"/>
        </w:rPr>
      </w:pPr>
      <w:r w:rsidRPr="00D9511E">
        <w:rPr>
          <w:rFonts w:ascii="Times New Roman" w:hAnsi="Times New Roman"/>
          <w:sz w:val="28"/>
          <w:szCs w:val="28"/>
        </w:rPr>
        <w:t>Великие реформы Александра II. Модернизация социальной структуры второй половины XIX в. Политический кризис конца 1870-х гг. Общественное брожение и поиск модели выхода из кризиса. «Конституция» М. Т. Лорис-Меликова. Социальные и экономические последствия Великих реформ. Трансформация общественной среды в 1860-1870-х гг. Земское движение.</w:t>
      </w:r>
    </w:p>
    <w:p w14:paraId="1D1A0C65" w14:textId="77777777" w:rsidR="006538FC" w:rsidRPr="00D9511E" w:rsidRDefault="006538FC" w:rsidP="002A100C">
      <w:pPr>
        <w:widowControl w:val="0"/>
        <w:tabs>
          <w:tab w:val="left" w:pos="3060"/>
        </w:tabs>
        <w:spacing w:after="0" w:line="240" w:lineRule="auto"/>
        <w:ind w:firstLine="709"/>
        <w:jc w:val="both"/>
        <w:rPr>
          <w:rFonts w:ascii="Times New Roman" w:hAnsi="Times New Roman"/>
          <w:sz w:val="28"/>
          <w:szCs w:val="28"/>
        </w:rPr>
      </w:pPr>
      <w:r w:rsidRPr="00D9511E">
        <w:rPr>
          <w:rFonts w:ascii="Times New Roman" w:hAnsi="Times New Roman"/>
          <w:sz w:val="28"/>
          <w:szCs w:val="28"/>
        </w:rPr>
        <w:t xml:space="preserve">Феномен империи в Новое время. Типологизация империй. Взаимодействие европейских империй (Романовых, Габсбургов, Гогенцоллернов, Османов). Принципы национальной политики Российской империи. Россия как многоконфессиональное государство. </w:t>
      </w:r>
    </w:p>
    <w:p w14:paraId="0B5A4CC5" w14:textId="77777777" w:rsidR="006538FC" w:rsidRDefault="006538FC" w:rsidP="002A100C">
      <w:pPr>
        <w:widowControl w:val="0"/>
        <w:tabs>
          <w:tab w:val="left" w:pos="3060"/>
        </w:tabs>
        <w:spacing w:after="0" w:line="240" w:lineRule="auto"/>
        <w:ind w:firstLine="709"/>
        <w:jc w:val="both"/>
        <w:rPr>
          <w:rFonts w:ascii="Times New Roman" w:hAnsi="Times New Roman"/>
          <w:sz w:val="28"/>
          <w:szCs w:val="28"/>
        </w:rPr>
      </w:pPr>
      <w:r w:rsidRPr="00D9511E">
        <w:rPr>
          <w:rFonts w:ascii="Times New Roman" w:hAnsi="Times New Roman"/>
          <w:sz w:val="28"/>
          <w:szCs w:val="28"/>
        </w:rPr>
        <w:t xml:space="preserve">Европейское направление внешней политики в годы царствования Александра II. Политика России в Средней Азии. Взаимоотношения Российской империи с дальневосточными государствами. Русско-турецкая война (1877-1878). Берлинский конгресс. Внешнеполитический курс в царствование Александра III. Становление блоковой системы. </w:t>
      </w:r>
    </w:p>
    <w:p w14:paraId="223FDF62" w14:textId="77777777" w:rsidR="006538FC" w:rsidRDefault="006538FC" w:rsidP="002A100C">
      <w:pPr>
        <w:widowControl w:val="0"/>
        <w:tabs>
          <w:tab w:val="left" w:pos="3060"/>
        </w:tabs>
        <w:spacing w:after="0" w:line="240" w:lineRule="auto"/>
        <w:ind w:firstLine="709"/>
        <w:jc w:val="both"/>
        <w:rPr>
          <w:rFonts w:ascii="Times New Roman" w:hAnsi="Times New Roman"/>
          <w:sz w:val="28"/>
          <w:szCs w:val="28"/>
        </w:rPr>
      </w:pPr>
      <w:r w:rsidRPr="00800ABA">
        <w:rPr>
          <w:rFonts w:ascii="Times New Roman" w:hAnsi="Times New Roman"/>
          <w:sz w:val="28"/>
          <w:szCs w:val="28"/>
        </w:rPr>
        <w:t xml:space="preserve">Утопический социализм и западноевропейский марксизм. Русское народничество. Революционный террор и убийство императора Александра II. Начало царствования Александра III. Контрреформы. Экономический рост. Строительство Транссибирской магистрали. Финансовая реформа 1895-1897 гг. Национальная политика в царствование Александра III. Первые марксистские кружки. Складывание Российской социал- демократической рабочей партии (РСДРП). </w:t>
      </w:r>
      <w:bookmarkStart w:id="71" w:name="bookmark85"/>
      <w:bookmarkStart w:id="72" w:name="bookmark86"/>
      <w:bookmarkStart w:id="73" w:name="bookmark87"/>
    </w:p>
    <w:p w14:paraId="076986D3" w14:textId="77777777" w:rsidR="006100D0" w:rsidRPr="006100D0" w:rsidRDefault="006100D0" w:rsidP="002A100C">
      <w:pPr>
        <w:widowControl w:val="0"/>
        <w:spacing w:after="0" w:line="240" w:lineRule="auto"/>
        <w:ind w:firstLine="709"/>
        <w:jc w:val="both"/>
        <w:rPr>
          <w:rFonts w:ascii="Times New Roman" w:hAnsi="Times New Roman"/>
          <w:color w:val="000000"/>
          <w:sz w:val="28"/>
          <w:szCs w:val="28"/>
        </w:rPr>
      </w:pPr>
      <w:r w:rsidRPr="006100D0">
        <w:rPr>
          <w:rFonts w:ascii="Times New Roman" w:hAnsi="Times New Roman"/>
          <w:bCs/>
          <w:color w:val="000000"/>
          <w:sz w:val="28"/>
          <w:szCs w:val="28"/>
        </w:rPr>
        <w:t>Складывание капиталистических отношений в Европе.</w:t>
      </w:r>
      <w:r w:rsidRPr="006100D0">
        <w:rPr>
          <w:rFonts w:ascii="Times New Roman" w:hAnsi="Times New Roman"/>
          <w:color w:val="000000"/>
          <w:sz w:val="28"/>
          <w:szCs w:val="28"/>
        </w:rPr>
        <w:t xml:space="preserve"> </w:t>
      </w:r>
      <w:r w:rsidRPr="006100D0">
        <w:rPr>
          <w:rFonts w:ascii="Times New Roman" w:hAnsi="Times New Roman"/>
          <w:sz w:val="28"/>
          <w:szCs w:val="28"/>
        </w:rPr>
        <w:t>Империализм как стадия развития капитализма: идеология и политическая стратегия. Рост монополий и взаимозависимости крупнейших экономик мира. Социально-политические проблемы развития западного общества на рубеже XIX – XX вв.</w:t>
      </w:r>
      <w:r w:rsidRPr="006100D0">
        <w:rPr>
          <w:rFonts w:ascii="Times New Roman" w:hAnsi="Times New Roman"/>
          <w:color w:val="000000"/>
          <w:sz w:val="28"/>
          <w:szCs w:val="28"/>
        </w:rPr>
        <w:t xml:space="preserve"> </w:t>
      </w:r>
      <w:r w:rsidRPr="006100D0">
        <w:rPr>
          <w:rFonts w:ascii="Times New Roman" w:hAnsi="Times New Roman"/>
          <w:sz w:val="28"/>
          <w:szCs w:val="28"/>
        </w:rPr>
        <w:t>Завершение колониального раздела мира. Основные межимпериалистические противоречия.</w:t>
      </w:r>
    </w:p>
    <w:p w14:paraId="7666066B" w14:textId="77777777" w:rsidR="006100D0" w:rsidRPr="00800ABA" w:rsidRDefault="006100D0" w:rsidP="002A100C">
      <w:pPr>
        <w:widowControl w:val="0"/>
        <w:tabs>
          <w:tab w:val="left" w:pos="3060"/>
        </w:tabs>
        <w:spacing w:after="0" w:line="240" w:lineRule="auto"/>
        <w:ind w:firstLine="709"/>
        <w:jc w:val="both"/>
        <w:rPr>
          <w:rFonts w:ascii="Times New Roman" w:hAnsi="Times New Roman"/>
          <w:sz w:val="28"/>
          <w:szCs w:val="28"/>
        </w:rPr>
      </w:pPr>
      <w:r w:rsidRPr="006100D0">
        <w:rPr>
          <w:rFonts w:ascii="Times New Roman" w:hAnsi="Times New Roman"/>
          <w:color w:val="000000"/>
          <w:sz w:val="28"/>
          <w:szCs w:val="28"/>
        </w:rPr>
        <w:t>Противоречия и издержки капитализма: рост протестного движения, формирование идеологии протестного движения (марксизм, анархизм).</w:t>
      </w:r>
    </w:p>
    <w:p w14:paraId="431138CC" w14:textId="77777777" w:rsidR="006100D0" w:rsidRPr="00800ABA" w:rsidRDefault="006100D0" w:rsidP="002A100C">
      <w:pPr>
        <w:widowControl w:val="0"/>
        <w:tabs>
          <w:tab w:val="left" w:pos="3060"/>
        </w:tabs>
        <w:spacing w:after="0" w:line="240" w:lineRule="auto"/>
        <w:ind w:firstLine="709"/>
        <w:jc w:val="both"/>
        <w:rPr>
          <w:rFonts w:ascii="Times New Roman" w:hAnsi="Times New Roman"/>
          <w:sz w:val="28"/>
          <w:szCs w:val="28"/>
        </w:rPr>
      </w:pPr>
    </w:p>
    <w:p w14:paraId="06BCC2C1" w14:textId="77777777" w:rsidR="006538FC" w:rsidRPr="00800ABA" w:rsidRDefault="006538FC" w:rsidP="002A100C">
      <w:pPr>
        <w:widowControl w:val="0"/>
        <w:tabs>
          <w:tab w:val="left" w:pos="3060"/>
        </w:tabs>
        <w:spacing w:after="0" w:line="240" w:lineRule="auto"/>
        <w:ind w:firstLine="709"/>
        <w:jc w:val="both"/>
        <w:rPr>
          <w:rFonts w:ascii="Times New Roman" w:hAnsi="Times New Roman"/>
          <w:b/>
          <w:sz w:val="28"/>
          <w:szCs w:val="28"/>
        </w:rPr>
      </w:pPr>
      <w:r w:rsidRPr="00800ABA">
        <w:rPr>
          <w:rFonts w:ascii="Times New Roman" w:hAnsi="Times New Roman"/>
          <w:b/>
          <w:sz w:val="28"/>
          <w:szCs w:val="28"/>
        </w:rPr>
        <w:t>Тема 4. Россия на пороге XX в.</w:t>
      </w:r>
      <w:bookmarkStart w:id="74" w:name="bookmark88"/>
      <w:bookmarkStart w:id="75" w:name="bookmark89"/>
      <w:bookmarkStart w:id="76" w:name="bookmark90"/>
      <w:bookmarkEnd w:id="71"/>
      <w:bookmarkEnd w:id="72"/>
      <w:bookmarkEnd w:id="73"/>
      <w:r w:rsidRPr="00800ABA">
        <w:rPr>
          <w:rFonts w:ascii="Times New Roman" w:hAnsi="Times New Roman"/>
          <w:b/>
          <w:sz w:val="28"/>
          <w:szCs w:val="28"/>
        </w:rPr>
        <w:t xml:space="preserve"> </w:t>
      </w:r>
      <w:bookmarkStart w:id="77" w:name="bookmark91"/>
      <w:bookmarkStart w:id="78" w:name="bookmark92"/>
      <w:bookmarkStart w:id="79" w:name="bookmark93"/>
      <w:bookmarkEnd w:id="74"/>
      <w:bookmarkEnd w:id="75"/>
      <w:bookmarkEnd w:id="76"/>
      <w:r w:rsidRPr="00800ABA">
        <w:rPr>
          <w:rFonts w:ascii="Times New Roman" w:hAnsi="Times New Roman"/>
          <w:b/>
          <w:sz w:val="28"/>
          <w:szCs w:val="28"/>
        </w:rPr>
        <w:t>Российская империя в 1900-1914 гг.</w:t>
      </w:r>
      <w:bookmarkEnd w:id="77"/>
      <w:bookmarkEnd w:id="78"/>
      <w:bookmarkEnd w:id="79"/>
      <w:r w:rsidRPr="00800ABA">
        <w:rPr>
          <w:rFonts w:ascii="Times New Roman" w:hAnsi="Times New Roman"/>
          <w:b/>
          <w:sz w:val="28"/>
          <w:szCs w:val="28"/>
        </w:rPr>
        <w:t xml:space="preserve"> Первая мировая война.</w:t>
      </w:r>
      <w:r w:rsidRPr="00800ABA">
        <w:rPr>
          <w:rFonts w:ascii="Times New Roman" w:hAnsi="Times New Roman"/>
          <w:sz w:val="28"/>
          <w:szCs w:val="28"/>
        </w:rPr>
        <w:t xml:space="preserve"> Образование колониальных империй XIX — начала XX в. Столкновение интересов «великих держав» в Африке и Азии. Стремление России укрепить свои позиции на Дальнем Востоке. Русско-японская война. Складывание военно-политических блоков. Первая Гаагская мирная конференция. Обострение международных отношений в начале XX в.</w:t>
      </w:r>
    </w:p>
    <w:p w14:paraId="12881506" w14:textId="77777777" w:rsidR="006538FC" w:rsidRPr="00800ABA" w:rsidRDefault="006538FC" w:rsidP="002A100C">
      <w:pPr>
        <w:widowControl w:val="0"/>
        <w:tabs>
          <w:tab w:val="left" w:pos="3060"/>
        </w:tabs>
        <w:spacing w:after="0" w:line="240" w:lineRule="auto"/>
        <w:ind w:firstLine="709"/>
        <w:jc w:val="both"/>
        <w:rPr>
          <w:rFonts w:ascii="Times New Roman" w:hAnsi="Times New Roman"/>
          <w:sz w:val="28"/>
          <w:szCs w:val="28"/>
        </w:rPr>
      </w:pPr>
      <w:r w:rsidRPr="00800ABA">
        <w:rPr>
          <w:rFonts w:ascii="Times New Roman" w:hAnsi="Times New Roman"/>
          <w:sz w:val="28"/>
          <w:szCs w:val="28"/>
        </w:rPr>
        <w:t xml:space="preserve">Начало царствования Николая II. Зарождение политических организаций и партий в России в конце XIX — начале ХХ в. «Полицейский социализм». Политическое движение в России и европейское общественное </w:t>
      </w:r>
      <w:r w:rsidRPr="00800ABA">
        <w:rPr>
          <w:rFonts w:ascii="Times New Roman" w:hAnsi="Times New Roman"/>
          <w:sz w:val="28"/>
          <w:szCs w:val="28"/>
        </w:rPr>
        <w:lastRenderedPageBreak/>
        <w:t>мнение. «Кровавое воскресенье». Роль забастовочного движения в революции. Крестьянство и революция. Национальное движение на окраинах империи. Всеобщая октябрьская политическая стачка. Манифест 17 октября 1905 г. и его последствия. Особенности российского конституционализма.  Московское декабрьское вооруженное восстание. Правительство С. Ю. Витте. Деятельность I Думы. II Государственная Дума и ее роспуск. Итоги Первой русской революции.</w:t>
      </w:r>
    </w:p>
    <w:p w14:paraId="099B2F6B" w14:textId="77777777" w:rsidR="006538FC" w:rsidRPr="00DB3894" w:rsidRDefault="006538FC" w:rsidP="002A100C">
      <w:pPr>
        <w:pStyle w:val="19"/>
        <w:spacing w:line="240" w:lineRule="auto"/>
        <w:jc w:val="both"/>
        <w:outlineLvl w:val="9"/>
        <w:rPr>
          <w:b w:val="0"/>
        </w:rPr>
      </w:pPr>
      <w:r w:rsidRPr="00DB3894">
        <w:rPr>
          <w:b w:val="0"/>
        </w:rPr>
        <w:t>Партийная система России 1905-1917 гг. Характерные черты общероссийских политических партий. Представительная власть в России в 1906-1917 гг. в современной историографии. Государственный совет и Государственная дума и традиции европейского парламентаризма. Избирательная система.  Проект системных преобразований П.А. Столыпина. «Третьеиюньская» политическая система. Убийство П. А. Столыпина. Избирательная кампания в IV Государственную думу.</w:t>
      </w:r>
    </w:p>
    <w:p w14:paraId="2176E41B" w14:textId="77777777" w:rsidR="006538FC" w:rsidRPr="00DB3894" w:rsidRDefault="006538FC" w:rsidP="002A100C">
      <w:pPr>
        <w:pStyle w:val="19"/>
        <w:spacing w:line="240" w:lineRule="auto"/>
        <w:jc w:val="both"/>
        <w:outlineLvl w:val="9"/>
        <w:rPr>
          <w:b w:val="0"/>
        </w:rPr>
      </w:pPr>
      <w:r w:rsidRPr="00DB3894">
        <w:rPr>
          <w:b w:val="0"/>
        </w:rPr>
        <w:t>Подготовка к большой европейской войне. Гонка вооружений. Боснийский кризис 1908-1909 гг. Балканские войны. Начало Первой мировой войны и российское общественное мнение. Этапы военных действий на Восточном фронте. Трансформация политической системы России. Формирование Прогрессивного блока. «Министерская чехарда». Боевые действия и Брусиловский прорыв. Убийство Г.Е. Распутина. Продовольственный кризис в Петрограде. Нарастание политических противоречий в январе - феврале 1917 г.</w:t>
      </w:r>
    </w:p>
    <w:p w14:paraId="6919972E" w14:textId="77777777" w:rsidR="006538FC" w:rsidRPr="00DB3894" w:rsidRDefault="006538FC" w:rsidP="002A100C">
      <w:pPr>
        <w:pStyle w:val="19"/>
        <w:tabs>
          <w:tab w:val="left" w:pos="709"/>
        </w:tabs>
        <w:spacing w:line="240" w:lineRule="auto"/>
        <w:ind w:firstLine="709"/>
        <w:jc w:val="both"/>
        <w:outlineLvl w:val="9"/>
        <w:rPr>
          <w:b w:val="0"/>
        </w:rPr>
      </w:pPr>
      <w:bookmarkStart w:id="80" w:name="bookmark97"/>
      <w:bookmarkStart w:id="81" w:name="bookmark98"/>
      <w:bookmarkStart w:id="82" w:name="bookmark99"/>
      <w:r>
        <w:t xml:space="preserve">Тема 5. </w:t>
      </w:r>
      <w:r w:rsidRPr="006E3EEE">
        <w:t>Культура в России XIX — начала XX в.</w:t>
      </w:r>
      <w:bookmarkEnd w:id="80"/>
      <w:bookmarkEnd w:id="81"/>
      <w:bookmarkEnd w:id="82"/>
      <w:r>
        <w:t xml:space="preserve"> </w:t>
      </w:r>
      <w:r w:rsidRPr="006E3EEE">
        <w:t xml:space="preserve">Культура и искусство Европы и Северной Америки в XIX в. </w:t>
      </w:r>
      <w:r w:rsidRPr="00DB3894">
        <w:rPr>
          <w:b w:val="0"/>
        </w:rPr>
        <w:t>Архитектура и живопись. Литература. Культура и искусство стран Востока.</w:t>
      </w:r>
      <w:r>
        <w:rPr>
          <w:b w:val="0"/>
        </w:rPr>
        <w:t xml:space="preserve"> </w:t>
      </w:r>
      <w:r w:rsidRPr="00DB3894">
        <w:rPr>
          <w:b w:val="0"/>
        </w:rPr>
        <w:t>Реформы образования. Университетское образование</w:t>
      </w:r>
      <w:r w:rsidRPr="00DB3894">
        <w:rPr>
          <w:b w:val="0"/>
          <w:i/>
          <w:iCs/>
        </w:rPr>
        <w:t>.</w:t>
      </w:r>
      <w:r w:rsidRPr="00DB3894">
        <w:rPr>
          <w:b w:val="0"/>
        </w:rPr>
        <w:t xml:space="preserve"> Периодическая печать. Основные направления развития и достижения мировой науки. Вклад российских ученых в развитие мировой науки. Формирование городского образа жизни и городской среды. Золотой век и Серебряный век русской литературы. Развитие системы цензуры. Расцвет академической живописи. «Товарищество передвижных художественных выставок».</w:t>
      </w:r>
    </w:p>
    <w:p w14:paraId="15C9A278" w14:textId="77777777" w:rsidR="006538FC" w:rsidRPr="00DB3894" w:rsidRDefault="006538FC" w:rsidP="002A100C">
      <w:pPr>
        <w:pStyle w:val="19"/>
        <w:tabs>
          <w:tab w:val="left" w:pos="709"/>
        </w:tabs>
        <w:spacing w:line="240" w:lineRule="auto"/>
        <w:ind w:firstLine="709"/>
        <w:jc w:val="both"/>
        <w:outlineLvl w:val="9"/>
        <w:rPr>
          <w:b w:val="0"/>
        </w:rPr>
      </w:pPr>
      <w:r w:rsidRPr="00DB3894">
        <w:rPr>
          <w:b w:val="0"/>
        </w:rPr>
        <w:t xml:space="preserve">Влияние стиля модерн в мировом и российском искусстве. Поворот к индивидуальному началу. Авангард. Развитие национальной театральной и музыкальной культуры. Синтез театра, музыки и живописи в постановках С. П. Дягилева </w:t>
      </w:r>
      <w:r w:rsidRPr="00DB3894">
        <w:rPr>
          <w:b w:val="0"/>
          <w:sz w:val="24"/>
          <w:szCs w:val="24"/>
        </w:rPr>
        <w:t xml:space="preserve">— </w:t>
      </w:r>
      <w:r w:rsidRPr="00DB3894">
        <w:rPr>
          <w:b w:val="0"/>
        </w:rPr>
        <w:t xml:space="preserve">«Русские сезоны» в Париже. Новые виды искусства </w:t>
      </w:r>
      <w:r w:rsidRPr="00DB3894">
        <w:rPr>
          <w:b w:val="0"/>
          <w:sz w:val="24"/>
          <w:szCs w:val="24"/>
        </w:rPr>
        <w:t xml:space="preserve">— </w:t>
      </w:r>
      <w:r w:rsidRPr="00DB3894">
        <w:rPr>
          <w:b w:val="0"/>
        </w:rPr>
        <w:t>фотография и кино.</w:t>
      </w:r>
    </w:p>
    <w:p w14:paraId="736A9880" w14:textId="77777777" w:rsidR="006538FC" w:rsidRPr="006E3EEE" w:rsidRDefault="006538FC" w:rsidP="002A100C">
      <w:pPr>
        <w:pStyle w:val="17"/>
        <w:ind w:left="852" w:firstLine="0"/>
        <w:jc w:val="center"/>
        <w:rPr>
          <w:rFonts w:ascii="Times New Roman" w:hAnsi="Times New Roman"/>
        </w:rPr>
      </w:pPr>
    </w:p>
    <w:p w14:paraId="5B696E92" w14:textId="77777777" w:rsidR="006538FC" w:rsidRDefault="006538FC" w:rsidP="002A100C">
      <w:pPr>
        <w:pStyle w:val="ae"/>
        <w:tabs>
          <w:tab w:val="left" w:pos="2055"/>
        </w:tabs>
        <w:ind w:left="0" w:firstLine="709"/>
        <w:jc w:val="center"/>
        <w:rPr>
          <w:b/>
          <w:bCs/>
          <w:sz w:val="28"/>
          <w:szCs w:val="28"/>
          <w:lang w:val="ru-RU"/>
        </w:rPr>
      </w:pPr>
      <w:r w:rsidRPr="00231FA1">
        <w:rPr>
          <w:b/>
          <w:bCs/>
          <w:sz w:val="28"/>
          <w:szCs w:val="28"/>
          <w:lang w:val="ru-RU"/>
        </w:rPr>
        <w:t xml:space="preserve">Раздел </w:t>
      </w:r>
      <w:r w:rsidRPr="00231FA1">
        <w:rPr>
          <w:b/>
          <w:bCs/>
          <w:sz w:val="28"/>
          <w:szCs w:val="28"/>
        </w:rPr>
        <w:t>VII</w:t>
      </w:r>
      <w:r w:rsidRPr="00231FA1">
        <w:rPr>
          <w:b/>
          <w:bCs/>
          <w:sz w:val="28"/>
          <w:szCs w:val="28"/>
          <w:lang w:val="ru-RU"/>
        </w:rPr>
        <w:t>. РОССИЯ И СССР В СОВЕТСКУЮ ЭПОХУ (1917-1991)</w:t>
      </w:r>
      <w:bookmarkStart w:id="83" w:name="bookmark100"/>
      <w:bookmarkStart w:id="84" w:name="bookmark101"/>
      <w:bookmarkStart w:id="85" w:name="bookmark102"/>
    </w:p>
    <w:p w14:paraId="76C3AB7B" w14:textId="77777777" w:rsidR="006538FC" w:rsidRPr="002608D7" w:rsidRDefault="006538FC" w:rsidP="002A100C">
      <w:pPr>
        <w:pStyle w:val="ae"/>
        <w:tabs>
          <w:tab w:val="left" w:pos="2055"/>
        </w:tabs>
        <w:ind w:left="0" w:firstLine="709"/>
        <w:jc w:val="both"/>
        <w:rPr>
          <w:b/>
          <w:bCs/>
          <w:sz w:val="28"/>
          <w:szCs w:val="28"/>
          <w:lang w:val="ru-RU"/>
        </w:rPr>
      </w:pPr>
      <w:r w:rsidRPr="002608D7">
        <w:rPr>
          <w:b/>
          <w:bCs/>
          <w:sz w:val="28"/>
          <w:szCs w:val="28"/>
          <w:lang w:val="ru-RU"/>
        </w:rPr>
        <w:t>Т</w:t>
      </w:r>
      <w:r w:rsidRPr="00C26635">
        <w:rPr>
          <w:b/>
          <w:sz w:val="28"/>
          <w:szCs w:val="28"/>
          <w:lang w:val="ru-RU"/>
        </w:rPr>
        <w:t>ема 1. Великая российская революция (1917-1922) и ее основные этапы</w:t>
      </w:r>
      <w:bookmarkEnd w:id="83"/>
      <w:bookmarkEnd w:id="84"/>
      <w:bookmarkEnd w:id="85"/>
      <w:r w:rsidRPr="00C26635">
        <w:rPr>
          <w:b/>
          <w:sz w:val="28"/>
          <w:szCs w:val="28"/>
          <w:lang w:val="ru-RU"/>
        </w:rPr>
        <w:t>.</w:t>
      </w:r>
      <w:r w:rsidRPr="00C26635">
        <w:rPr>
          <w:sz w:val="28"/>
          <w:szCs w:val="28"/>
          <w:lang w:val="ru-RU"/>
        </w:rPr>
        <w:t xml:space="preserve"> Кризис 1917 г.: причины. Свержение самодержавия и попытки выхода из политического кризиса. Причины и формы взаимодействия Петросовета и Временного правительства. Приказ № 1 и его влияние на армию. Основные направления политики Временного правительства. Июльский кризис, конец Двоевластия, «Корниловский мятеж» и его подавление. Свержение Временного правительства, захват власти </w:t>
      </w:r>
      <w:r w:rsidRPr="00C26635">
        <w:rPr>
          <w:sz w:val="28"/>
          <w:szCs w:val="28"/>
          <w:lang w:val="ru-RU"/>
        </w:rPr>
        <w:lastRenderedPageBreak/>
        <w:t>большевиками в октябре 1917 г. Значение «Декрета о мире» и «Декрета о земле». Осень 1917 — весна 1918 гг</w:t>
      </w:r>
      <w:r w:rsidRPr="00C26635">
        <w:rPr>
          <w:b/>
          <w:sz w:val="28"/>
          <w:szCs w:val="28"/>
          <w:lang w:val="ru-RU"/>
        </w:rPr>
        <w:t xml:space="preserve">. </w:t>
      </w:r>
    </w:p>
    <w:p w14:paraId="4B9682B9" w14:textId="77777777" w:rsidR="006538FC" w:rsidRPr="00DF4192" w:rsidRDefault="006538FC" w:rsidP="002A100C">
      <w:pPr>
        <w:pStyle w:val="19"/>
        <w:spacing w:line="240" w:lineRule="auto"/>
        <w:jc w:val="both"/>
        <w:outlineLvl w:val="9"/>
        <w:rPr>
          <w:b w:val="0"/>
        </w:rPr>
      </w:pPr>
      <w:r w:rsidRPr="00DF4192">
        <w:rPr>
          <w:b w:val="0"/>
        </w:rPr>
        <w:t xml:space="preserve">Причины Гражданской войны. Созыв и разгон Учредительного собрания. Формирование советской государственности. Брестский мир и борьба вокруг его заключения. Основные фронты Гражданской войны и военные действия на них. Интервенция иностранных войск. Национальная политика «красных» и «белых» в ходе Гражданской войны. Создание Украинской, Белорусской, Азербайджанской, Армянской и Грузинской советских социалистических республик. Советско-польская война и ее результаты. Финальный этап Гражданской войны. Социально-экономические преобразования большевиков в годы Гражданской войны. Политика «Военного коммунизма».  Советские идеологические и культурные новации периода Гражданской войны. Послереволюционная волна российской эмиграции. </w:t>
      </w:r>
    </w:p>
    <w:p w14:paraId="6821C28E" w14:textId="77777777" w:rsidR="006538FC" w:rsidRPr="00DF4192" w:rsidRDefault="006538FC" w:rsidP="002A100C">
      <w:pPr>
        <w:pStyle w:val="19"/>
        <w:spacing w:line="240" w:lineRule="auto"/>
        <w:ind w:firstLine="709"/>
        <w:jc w:val="both"/>
        <w:outlineLvl w:val="9"/>
      </w:pPr>
      <w:bookmarkStart w:id="86" w:name="bookmark103"/>
      <w:bookmarkStart w:id="87" w:name="bookmark104"/>
      <w:bookmarkStart w:id="88" w:name="bookmark105"/>
      <w:r>
        <w:t xml:space="preserve">Тема 2. </w:t>
      </w:r>
      <w:r w:rsidRPr="006E3EEE">
        <w:t>Советский Союз в 1920-е — 1930-е гг.</w:t>
      </w:r>
      <w:bookmarkEnd w:id="86"/>
      <w:bookmarkEnd w:id="87"/>
      <w:bookmarkEnd w:id="88"/>
      <w:r>
        <w:t xml:space="preserve"> </w:t>
      </w:r>
      <w:r w:rsidRPr="006E3EEE">
        <w:t xml:space="preserve">Революционная волна в Европе и мире после Первой мировой войны. </w:t>
      </w:r>
      <w:r w:rsidRPr="00DF4192">
        <w:rPr>
          <w:b w:val="0"/>
        </w:rPr>
        <w:t>Крах империй и образование новых государств. Версальско-вашингтонская система. Страны Запада в 1920-е гг. Рост влияния социалистических партий и профсоюзов. Советская Россия на исходе Гражданской войны. Социально</w:t>
      </w:r>
      <w:r w:rsidRPr="00DF4192">
        <w:rPr>
          <w:b w:val="0"/>
        </w:rPr>
        <w:softHyphen/>
        <w:t xml:space="preserve">политические и экономические результаты. Нарастание социальной напряженности. Переход к Новой экономической политике. Создание СССР. Политическая борьба в СССР в 1920-е гг.  Смерть В. И Ленина и борьба за «ленинское наследство». Социальная политика и ее реализация в 1920-е гг.  Политика советского руководства по отношению к церкви. Культурное развитие в 1920-е гг. </w:t>
      </w:r>
    </w:p>
    <w:p w14:paraId="7231A922" w14:textId="77777777" w:rsidR="006538FC" w:rsidRPr="00DF4192" w:rsidRDefault="006538FC" w:rsidP="002A100C">
      <w:pPr>
        <w:pStyle w:val="19"/>
        <w:spacing w:line="240" w:lineRule="auto"/>
        <w:ind w:firstLine="709"/>
        <w:jc w:val="both"/>
        <w:outlineLvl w:val="9"/>
        <w:rPr>
          <w:b w:val="0"/>
        </w:rPr>
      </w:pPr>
      <w:r w:rsidRPr="00DF4192">
        <w:rPr>
          <w:b w:val="0"/>
        </w:rPr>
        <w:t xml:space="preserve">Свертывание НЭПа. Итоги экономического развития СССР к середине 1920-х гг. «Великий перелом». Переход к политике форсированной индустриализации. Переход к политике массовой коллективизации. Влияние нарастающей международной напряженности на темпы и приоритеты индустриализации. Политические процессы в СССР в 1930-х гг.  Советский социум в 1930-е гг. Конституция 1936 г. и ее практическое значение. Культурная революция. Просвещение и образование в СССР в 1930-х гг. Государственный контроль над сферой искусства.  Внешняя политика СССР в 1920-е — 1930-е гг. </w:t>
      </w:r>
    </w:p>
    <w:p w14:paraId="76327E9A" w14:textId="77777777" w:rsidR="006538FC" w:rsidRPr="00DF4192" w:rsidRDefault="006538FC" w:rsidP="002A100C">
      <w:pPr>
        <w:pStyle w:val="19"/>
        <w:spacing w:line="240" w:lineRule="auto"/>
        <w:ind w:firstLine="709"/>
        <w:jc w:val="both"/>
        <w:outlineLvl w:val="9"/>
        <w:rPr>
          <w:b w:val="0"/>
        </w:rPr>
      </w:pPr>
      <w:r w:rsidRPr="00DF4192">
        <w:rPr>
          <w:b w:val="0"/>
        </w:rPr>
        <w:t>«Великая депрессия» 1929-1933 гг. на Западе и поиск выхода из кризиса. Приход к власти в Италии и Германии фашистского и нацистского режимов. СССР и попытки создания системы коллективной безопасности в Европе. Агрессия Японии в Китае. Помощь СССР республиканской Испании и Китаю.</w:t>
      </w:r>
    </w:p>
    <w:p w14:paraId="0A2FC087" w14:textId="77777777" w:rsidR="006538FC" w:rsidRPr="00DF4192" w:rsidRDefault="006538FC" w:rsidP="002A100C">
      <w:pPr>
        <w:pStyle w:val="17"/>
        <w:ind w:firstLine="709"/>
        <w:jc w:val="both"/>
        <w:rPr>
          <w:rFonts w:ascii="Times New Roman" w:hAnsi="Times New Roman"/>
        </w:rPr>
      </w:pPr>
      <w:r w:rsidRPr="00DF4192">
        <w:rPr>
          <w:rFonts w:ascii="Times New Roman" w:hAnsi="Times New Roman"/>
          <w:b/>
          <w:bCs/>
        </w:rPr>
        <w:t>Тема 3. Великая Отечественная война 1941-1945 гг</w:t>
      </w:r>
      <w:r w:rsidRPr="00DF4192">
        <w:rPr>
          <w:rFonts w:ascii="Times New Roman" w:hAnsi="Times New Roman"/>
        </w:rPr>
        <w:t xml:space="preserve">. </w:t>
      </w:r>
      <w:r w:rsidRPr="00DF4192">
        <w:rPr>
          <w:rFonts w:ascii="Times New Roman" w:hAnsi="Times New Roman"/>
          <w:b/>
          <w:bCs/>
        </w:rPr>
        <w:t xml:space="preserve">Борьба советского народа против германского нацизма — ключевая составляющая Второй мировой войны. </w:t>
      </w:r>
      <w:r w:rsidRPr="00DF4192">
        <w:rPr>
          <w:rFonts w:ascii="Times New Roman" w:hAnsi="Times New Roman"/>
        </w:rPr>
        <w:t xml:space="preserve">Обострение международной ситуации в конце 1930-х гг. Вооруженные конфликты на Дальнем Востоке. Мюнхенская конференция 1938 г. и ее последствия. Итало-эфиопская война. Британско-франко-советские переговоры в Москве. Советско- германский договор 1939 г. Присоединение к СССР Западной Украины, Западной </w:t>
      </w:r>
      <w:r w:rsidRPr="00DF4192">
        <w:rPr>
          <w:rFonts w:ascii="Times New Roman" w:hAnsi="Times New Roman"/>
        </w:rPr>
        <w:lastRenderedPageBreak/>
        <w:t>Белоруссии, Бессарабии и прибалтийских республик. «Зимняя война» с Финляндией.</w:t>
      </w:r>
    </w:p>
    <w:p w14:paraId="64F9A1C7" w14:textId="77777777" w:rsidR="006538FC" w:rsidRPr="00DF4192" w:rsidRDefault="006538FC" w:rsidP="002A100C">
      <w:pPr>
        <w:pStyle w:val="17"/>
        <w:ind w:firstLine="709"/>
        <w:jc w:val="both"/>
        <w:rPr>
          <w:rFonts w:ascii="Times New Roman" w:hAnsi="Times New Roman"/>
        </w:rPr>
      </w:pPr>
      <w:r w:rsidRPr="00DF4192">
        <w:rPr>
          <w:rFonts w:ascii="Times New Roman" w:hAnsi="Times New Roman"/>
        </w:rPr>
        <w:t xml:space="preserve">Начало Второй мировой войны и захватническая политика Гитлера. Оккупация нацистской Германией Польши; вступление в войну Англии и Франции; «Странная война», «линия Мажино»; захват Германией Дании и Норвегии; разгром Франции; германо-британская борьба и захват Балкан; битва за Британию. Нападение японцев на Перл-Харбор и вступление США в войну. </w:t>
      </w:r>
    </w:p>
    <w:p w14:paraId="57C04BF9" w14:textId="77777777" w:rsidR="006538FC" w:rsidRPr="00DF4192" w:rsidRDefault="006538FC" w:rsidP="002A100C">
      <w:pPr>
        <w:pStyle w:val="17"/>
        <w:ind w:firstLine="709"/>
        <w:jc w:val="both"/>
        <w:rPr>
          <w:rFonts w:ascii="Times New Roman" w:hAnsi="Times New Roman"/>
        </w:rPr>
      </w:pPr>
      <w:r w:rsidRPr="00DF4192">
        <w:rPr>
          <w:rFonts w:ascii="Times New Roman" w:hAnsi="Times New Roman"/>
        </w:rPr>
        <w:t>Германский план «Барбаросса». Нападение Германии на СССР. Боевые действия летом 1941 — зимой 1941/42 гг. Победа под Москвой и ее историческое значение. Наиболее значимые решения советского правительства по организации отпора врагу.</w:t>
      </w:r>
    </w:p>
    <w:p w14:paraId="072F72E4" w14:textId="77777777" w:rsidR="006538FC" w:rsidRPr="00DF4192" w:rsidRDefault="006538FC" w:rsidP="002A100C">
      <w:pPr>
        <w:pStyle w:val="17"/>
        <w:ind w:firstLine="709"/>
        <w:jc w:val="both"/>
        <w:rPr>
          <w:rFonts w:ascii="Times New Roman" w:hAnsi="Times New Roman"/>
        </w:rPr>
      </w:pPr>
      <w:r w:rsidRPr="00DF4192">
        <w:rPr>
          <w:rFonts w:ascii="Times New Roman" w:hAnsi="Times New Roman"/>
        </w:rPr>
        <w:t>Крах немецкой стратегии блицкрига. Попытки советских войск развернуть контрнаступление весной 1942 г. Причины неудач этих наступательных операций.</w:t>
      </w:r>
    </w:p>
    <w:p w14:paraId="425749BA" w14:textId="77777777" w:rsidR="006538FC" w:rsidRPr="00DF4192" w:rsidRDefault="006538FC" w:rsidP="002A100C">
      <w:pPr>
        <w:pStyle w:val="17"/>
        <w:ind w:firstLine="709"/>
        <w:jc w:val="both"/>
        <w:rPr>
          <w:rFonts w:ascii="Times New Roman" w:hAnsi="Times New Roman"/>
        </w:rPr>
      </w:pPr>
      <w:r w:rsidRPr="00DF4192">
        <w:rPr>
          <w:rFonts w:ascii="Times New Roman" w:hAnsi="Times New Roman"/>
        </w:rPr>
        <w:t>Нацистский оккупационный режим. Политика и практика геноцида советского народа нацистами и их пособниками. Генеральный план «Ост». Национальные формирования. ОУН-УПА. Отряды СС из народов Прибалтики. Становление и развитие партизанского движения.</w:t>
      </w:r>
    </w:p>
    <w:p w14:paraId="29B4478D" w14:textId="77777777" w:rsidR="006538FC" w:rsidRPr="00DF4192" w:rsidRDefault="006538FC" w:rsidP="002A100C">
      <w:pPr>
        <w:pStyle w:val="17"/>
        <w:ind w:firstLine="709"/>
        <w:jc w:val="both"/>
        <w:rPr>
          <w:rFonts w:ascii="Times New Roman" w:hAnsi="Times New Roman"/>
        </w:rPr>
      </w:pPr>
      <w:r w:rsidRPr="00DF4192">
        <w:rPr>
          <w:rFonts w:ascii="Times New Roman" w:hAnsi="Times New Roman"/>
        </w:rPr>
        <w:t xml:space="preserve">Сражения на советско-германском фронте с весны 1942 г. до весны 1943 г. Наступление противника на Кавказ. Сталинградские сражение. Ржевская битва. Советское наступление зимой - весной 1943 г. Жизнь советских граждан в тылу. Массовый трудовой героизм. </w:t>
      </w:r>
    </w:p>
    <w:p w14:paraId="0429C40B" w14:textId="77777777" w:rsidR="006538FC" w:rsidRPr="00DF4192" w:rsidRDefault="006538FC" w:rsidP="002A100C">
      <w:pPr>
        <w:pStyle w:val="17"/>
        <w:ind w:firstLine="709"/>
        <w:jc w:val="both"/>
        <w:rPr>
          <w:rFonts w:ascii="Times New Roman" w:hAnsi="Times New Roman"/>
        </w:rPr>
      </w:pPr>
      <w:r w:rsidRPr="00DF4192">
        <w:rPr>
          <w:rFonts w:ascii="Times New Roman" w:hAnsi="Times New Roman"/>
        </w:rPr>
        <w:t>Военные действия на Тихом океане и в Северной Африке. Военные действия в Италии.</w:t>
      </w:r>
    </w:p>
    <w:p w14:paraId="515288FA" w14:textId="77777777" w:rsidR="006538FC" w:rsidRPr="00DF4192" w:rsidRDefault="006538FC" w:rsidP="002A100C">
      <w:pPr>
        <w:pStyle w:val="17"/>
        <w:ind w:firstLine="709"/>
        <w:jc w:val="both"/>
        <w:rPr>
          <w:rFonts w:ascii="Times New Roman" w:hAnsi="Times New Roman"/>
        </w:rPr>
      </w:pPr>
      <w:r w:rsidRPr="00DF4192">
        <w:rPr>
          <w:rFonts w:ascii="Times New Roman" w:hAnsi="Times New Roman"/>
        </w:rPr>
        <w:t>Сражение на Курской дуге и наступление Красной армии. Наступление под Ленинградом. «Битва за Днепр». Сражение на Правобережной Украине. Корсунь-Шевченковская операция. Окончательное освобождение территории СССР и освободительный поход в Восточную и Центральную Европу. Важнейшие сражения: операция «Багратион», Ясско-Кишиневская операция, Висло-Одерская операция, Берлинская операция. Освобождение Праги. Капитуляция Германии.</w:t>
      </w:r>
    </w:p>
    <w:p w14:paraId="665DB463" w14:textId="77777777" w:rsidR="006538FC" w:rsidRPr="00DF4192" w:rsidRDefault="006538FC" w:rsidP="002A100C">
      <w:pPr>
        <w:pStyle w:val="17"/>
        <w:ind w:firstLine="709"/>
        <w:jc w:val="both"/>
        <w:rPr>
          <w:rFonts w:ascii="Times New Roman" w:hAnsi="Times New Roman"/>
        </w:rPr>
      </w:pPr>
      <w:r w:rsidRPr="00DF4192">
        <w:rPr>
          <w:rFonts w:ascii="Times New Roman" w:hAnsi="Times New Roman"/>
        </w:rPr>
        <w:t xml:space="preserve">Начало восстановления экономики освобожденных регионов СССР. Меры по консолидации советского общества и укреплению патриотических начал в условиях войны. Культура в годы Великой Отечественной войны. </w:t>
      </w:r>
    </w:p>
    <w:p w14:paraId="33DE2470" w14:textId="77777777" w:rsidR="006538FC" w:rsidRPr="00DF4192" w:rsidRDefault="006538FC" w:rsidP="002A100C">
      <w:pPr>
        <w:pStyle w:val="17"/>
        <w:ind w:firstLine="709"/>
        <w:jc w:val="both"/>
        <w:rPr>
          <w:rFonts w:ascii="Times New Roman" w:hAnsi="Times New Roman"/>
        </w:rPr>
      </w:pPr>
      <w:r w:rsidRPr="00DF4192">
        <w:rPr>
          <w:rFonts w:ascii="Times New Roman" w:hAnsi="Times New Roman"/>
        </w:rPr>
        <w:t xml:space="preserve">СССР и союзники. Формирование Антигитлеровской коалиции. Проблема «второго фронта». Иностранные воинские формирования в составе советских войск. Операция «Оверлорд». Советско-японская война 1945 г. и атомные бомбардировки японских городов со стороны США. Капитуляция Японии. Тегеранская, Ялтинская и Потсдамская конференции. Формирование основ ялтинского послевоенного мироустройства. Судебные процессы над главными военными преступниками: Нюрнбергский, Токийский, Хабаровский. Итоги Великой Отечественной и Второй мировой войны. </w:t>
      </w:r>
    </w:p>
    <w:p w14:paraId="6C28BACC" w14:textId="77777777" w:rsidR="006538FC" w:rsidRPr="005E4587" w:rsidRDefault="006538FC" w:rsidP="002A100C">
      <w:pPr>
        <w:pStyle w:val="17"/>
        <w:ind w:firstLine="852"/>
        <w:jc w:val="both"/>
        <w:rPr>
          <w:rFonts w:ascii="Times New Roman" w:hAnsi="Times New Roman"/>
          <w:b/>
          <w:bCs/>
        </w:rPr>
      </w:pPr>
      <w:r w:rsidRPr="005E4587">
        <w:rPr>
          <w:rFonts w:ascii="Times New Roman" w:hAnsi="Times New Roman"/>
          <w:b/>
          <w:bCs/>
        </w:rPr>
        <w:t>Тема 4.</w:t>
      </w:r>
      <w:r>
        <w:rPr>
          <w:b/>
          <w:bCs/>
        </w:rPr>
        <w:t xml:space="preserve"> </w:t>
      </w:r>
      <w:r w:rsidRPr="006E3EEE">
        <w:rPr>
          <w:rFonts w:ascii="Times New Roman" w:hAnsi="Times New Roman"/>
          <w:b/>
          <w:bCs/>
        </w:rPr>
        <w:t xml:space="preserve">Преодоление последствий войны. Апогей и кризис </w:t>
      </w:r>
      <w:r w:rsidRPr="006E3EEE">
        <w:rPr>
          <w:rFonts w:ascii="Times New Roman" w:hAnsi="Times New Roman"/>
          <w:b/>
          <w:bCs/>
        </w:rPr>
        <w:lastRenderedPageBreak/>
        <w:t>советского общества. 1945-1984 гг. Мир после Второй мировой войны</w:t>
      </w:r>
      <w:r>
        <w:rPr>
          <w:rFonts w:ascii="Times New Roman" w:hAnsi="Times New Roman"/>
          <w:b/>
          <w:bCs/>
        </w:rPr>
        <w:t xml:space="preserve">. </w:t>
      </w:r>
      <w:r w:rsidRPr="006E3EEE">
        <w:rPr>
          <w:rFonts w:ascii="Times New Roman" w:hAnsi="Times New Roman"/>
        </w:rPr>
        <w:t>Послевоенное восстановление экономики. «Поздний сталинизм» (1945</w:t>
      </w:r>
      <w:r w:rsidRPr="006E3EEE">
        <w:rPr>
          <w:rFonts w:ascii="Times New Roman" w:hAnsi="Times New Roman"/>
        </w:rPr>
        <w:softHyphen/>
        <w:t>1953). «Холодная война» и ее влияние на социально-экономическое развитие страны.  «Атомный проект». Крупнейшие стройки десятилетия. Новый виток массовых репрессий. «Борьба с космополитизмом». Голод 1946-1947 гг.</w:t>
      </w:r>
    </w:p>
    <w:p w14:paraId="71930357" w14:textId="77777777" w:rsidR="006538FC" w:rsidRDefault="006538FC" w:rsidP="002A100C">
      <w:pPr>
        <w:pStyle w:val="17"/>
        <w:ind w:firstLine="852"/>
        <w:jc w:val="both"/>
        <w:rPr>
          <w:rFonts w:ascii="Times New Roman" w:hAnsi="Times New Roman"/>
        </w:rPr>
      </w:pPr>
      <w:r w:rsidRPr="006E3EEE">
        <w:rPr>
          <w:rFonts w:ascii="Times New Roman" w:hAnsi="Times New Roman"/>
        </w:rPr>
        <w:t>«Оттепель» (вторая половина 1950-х — первая половина 1960-х гг.). Б</w:t>
      </w:r>
      <w:r>
        <w:rPr>
          <w:rFonts w:ascii="Times New Roman" w:hAnsi="Times New Roman"/>
        </w:rPr>
        <w:t>орьба за власть после смерти И.</w:t>
      </w:r>
      <w:r w:rsidRPr="006E3EEE">
        <w:rPr>
          <w:rFonts w:ascii="Times New Roman" w:hAnsi="Times New Roman"/>
        </w:rPr>
        <w:t>В. Сталина. ХХ съезд КПСС. Успехи в освоении космоса. Практические результаты хрущевских реформ. Изменения в общественных настроениях. Причины отстранения Хрущева от власти.</w:t>
      </w:r>
    </w:p>
    <w:p w14:paraId="2FF41BB7" w14:textId="77777777" w:rsidR="006538FC" w:rsidRDefault="006538FC" w:rsidP="002A100C">
      <w:pPr>
        <w:pStyle w:val="17"/>
        <w:ind w:firstLine="852"/>
        <w:jc w:val="both"/>
        <w:rPr>
          <w:rFonts w:ascii="Times New Roman" w:hAnsi="Times New Roman"/>
        </w:rPr>
      </w:pPr>
      <w:r w:rsidRPr="006E3EEE">
        <w:rPr>
          <w:rFonts w:ascii="Times New Roman" w:hAnsi="Times New Roman"/>
        </w:rPr>
        <w:t xml:space="preserve">Власть и общество во второй половине 1960-х — начале 1980-х гг. Приход к власти Л. И. Брежнева. Выбор стратегического пути развития страны в середине 1960-х гг. Динамика экономического развития СССР в середине 1960-х </w:t>
      </w:r>
      <w:r w:rsidRPr="006E3EEE">
        <w:rPr>
          <w:rFonts w:ascii="Times New Roman" w:hAnsi="Times New Roman"/>
          <w:sz w:val="24"/>
          <w:szCs w:val="24"/>
        </w:rPr>
        <w:t xml:space="preserve">— </w:t>
      </w:r>
      <w:r w:rsidRPr="006E3EEE">
        <w:rPr>
          <w:rFonts w:ascii="Times New Roman" w:hAnsi="Times New Roman"/>
        </w:rPr>
        <w:t xml:space="preserve">начале 1980-х гг. по сравнению с ведущими странами Запада. Ситуация в сельском хозяйстве. Советское общество в период «позднего социализма». Принятие Конституции СССР 1977 г. Общественные настроения и критика власти. Национальный вопрос в послевоенном СССР. </w:t>
      </w:r>
    </w:p>
    <w:p w14:paraId="42D7FFBE" w14:textId="77777777" w:rsidR="006538FC" w:rsidRDefault="006538FC" w:rsidP="002A100C">
      <w:pPr>
        <w:pStyle w:val="17"/>
        <w:ind w:firstLine="852"/>
        <w:jc w:val="both"/>
        <w:rPr>
          <w:rFonts w:ascii="Times New Roman" w:hAnsi="Times New Roman"/>
        </w:rPr>
      </w:pPr>
      <w:r w:rsidRPr="006E3EEE">
        <w:rPr>
          <w:rFonts w:ascii="Times New Roman" w:hAnsi="Times New Roman"/>
        </w:rPr>
        <w:t>Внешняя политика СССР в 1945-1985 гг. Начало «холодной войны» и формирование биполярного мира. Складывание системы информационного давления на СССР.</w:t>
      </w:r>
    </w:p>
    <w:p w14:paraId="737AE1B4" w14:textId="77777777" w:rsidR="006538FC" w:rsidRDefault="006538FC" w:rsidP="002A100C">
      <w:pPr>
        <w:pStyle w:val="17"/>
        <w:ind w:firstLine="852"/>
        <w:jc w:val="both"/>
        <w:rPr>
          <w:rFonts w:ascii="Times New Roman" w:hAnsi="Times New Roman"/>
        </w:rPr>
      </w:pPr>
      <w:r w:rsidRPr="006E3EEE">
        <w:rPr>
          <w:rFonts w:ascii="Times New Roman" w:hAnsi="Times New Roman"/>
        </w:rPr>
        <w:t>Образование Китайской Народной Республики. Мао Цзэдун и его роль в истории Китая. Обретение независимости странами Юго-Восточной Азии. Советско-американское соперничество в Латинской Америке. Арабские страны и возникновение государства Израиль. Антиимпериалистическое движение в Иране. Агрессия США во Вьетнаме. Разрядка напряженности. Политика СССР по отношению к странам социалистического содружества. Усиление внешнеполитических вызовов для СССР в первой половине 1980-х гг.</w:t>
      </w:r>
    </w:p>
    <w:p w14:paraId="4C31B3BF" w14:textId="77777777" w:rsidR="006538FC" w:rsidRPr="006E3EEE" w:rsidRDefault="006538FC" w:rsidP="002A100C">
      <w:pPr>
        <w:pStyle w:val="17"/>
        <w:ind w:firstLine="852"/>
        <w:jc w:val="both"/>
        <w:rPr>
          <w:rFonts w:ascii="Times New Roman" w:hAnsi="Times New Roman"/>
        </w:rPr>
      </w:pPr>
      <w:r w:rsidRPr="006E3EEE">
        <w:rPr>
          <w:rFonts w:ascii="Times New Roman" w:hAnsi="Times New Roman"/>
        </w:rPr>
        <w:t>Развитие культуры и искусства СССР в послевоенный период. Новые тенденции в живописи, литературе, театре. Создание крупных мемориальных комплексов, увековечивающих память о Великой Отечественной войне. Феномен «авторской песни». Советский кинематограф послевоенного периода. Расцвет советской мультипликации и ее мировое признание. Развитие телевидения. Эстрадно-развлекательные циклы передач на телеканалах. Формирование культурного андеграунда.</w:t>
      </w:r>
    </w:p>
    <w:p w14:paraId="29C97BE2" w14:textId="77777777" w:rsidR="006538FC" w:rsidRPr="005E4587" w:rsidRDefault="006538FC" w:rsidP="002A100C">
      <w:pPr>
        <w:pStyle w:val="19"/>
        <w:spacing w:line="240" w:lineRule="auto"/>
        <w:ind w:firstLine="709"/>
        <w:jc w:val="both"/>
        <w:outlineLvl w:val="9"/>
      </w:pPr>
      <w:bookmarkStart w:id="89" w:name="bookmark106"/>
      <w:bookmarkStart w:id="90" w:name="bookmark107"/>
      <w:bookmarkStart w:id="91" w:name="bookmark108"/>
      <w:r>
        <w:t xml:space="preserve">Тема 5. </w:t>
      </w:r>
      <w:r w:rsidRPr="006E3EEE">
        <w:t>Период «перестройки» и распада СССР (1985-1991)</w:t>
      </w:r>
      <w:bookmarkEnd w:id="89"/>
      <w:bookmarkEnd w:id="90"/>
      <w:bookmarkEnd w:id="91"/>
      <w:r>
        <w:t xml:space="preserve">. </w:t>
      </w:r>
      <w:r w:rsidRPr="005E4587">
        <w:rPr>
          <w:b w:val="0"/>
        </w:rPr>
        <w:t xml:space="preserve">Попытки реформирования СССР во второй половине 1980-х гг. Формирование идеологии нового курса: «ускорение», «гласность», перестройка». Перемены в отношении государства и церкви. «Парад суверенитетов» </w:t>
      </w:r>
      <w:r w:rsidRPr="005E4587">
        <w:rPr>
          <w:b w:val="0"/>
          <w:sz w:val="24"/>
          <w:szCs w:val="24"/>
        </w:rPr>
        <w:t xml:space="preserve">— </w:t>
      </w:r>
      <w:r w:rsidRPr="005E4587">
        <w:rPr>
          <w:b w:val="0"/>
        </w:rPr>
        <w:t>причины и следствия. Обострение межнациональных конфликтов. Путч ГКЧП, учреждение Содружества Независимых Государств, и роспуск СССР. Внешняя политика периода «перестройки». «Новое мышление». Европейская интеграция</w:t>
      </w:r>
      <w:r w:rsidRPr="005E4587">
        <w:rPr>
          <w:b w:val="0"/>
          <w:sz w:val="24"/>
          <w:szCs w:val="24"/>
        </w:rPr>
        <w:t xml:space="preserve">. </w:t>
      </w:r>
      <w:r w:rsidRPr="005E4587">
        <w:rPr>
          <w:b w:val="0"/>
        </w:rPr>
        <w:t xml:space="preserve">Культура СССР в период «перестройки». Политизация культурной сферы. Отмена цензуры и широкое проникновение западной массовой культуры. </w:t>
      </w:r>
    </w:p>
    <w:p w14:paraId="31A24A3F" w14:textId="77777777" w:rsidR="006538FC" w:rsidRPr="00231FA1" w:rsidRDefault="006538FC" w:rsidP="002A100C">
      <w:pPr>
        <w:pStyle w:val="ae"/>
        <w:tabs>
          <w:tab w:val="left" w:pos="3270"/>
        </w:tabs>
        <w:ind w:left="852" w:firstLine="0"/>
        <w:rPr>
          <w:b/>
          <w:bCs/>
          <w:sz w:val="28"/>
          <w:szCs w:val="28"/>
          <w:lang w:val="ru-RU"/>
        </w:rPr>
      </w:pPr>
    </w:p>
    <w:p w14:paraId="3A070EC1" w14:textId="77777777" w:rsidR="006538FC" w:rsidRDefault="006538FC" w:rsidP="002A100C">
      <w:pPr>
        <w:pStyle w:val="ae"/>
        <w:tabs>
          <w:tab w:val="left" w:pos="3270"/>
        </w:tabs>
        <w:ind w:left="0" w:firstLine="709"/>
        <w:jc w:val="center"/>
        <w:rPr>
          <w:sz w:val="28"/>
          <w:szCs w:val="28"/>
          <w:lang w:val="ru-RU"/>
        </w:rPr>
      </w:pPr>
      <w:r w:rsidRPr="00231FA1">
        <w:rPr>
          <w:b/>
          <w:bCs/>
          <w:sz w:val="28"/>
          <w:szCs w:val="28"/>
          <w:lang w:val="ru-RU"/>
        </w:rPr>
        <w:lastRenderedPageBreak/>
        <w:t xml:space="preserve">Раздел </w:t>
      </w:r>
      <w:r w:rsidRPr="00231FA1">
        <w:rPr>
          <w:b/>
          <w:bCs/>
          <w:sz w:val="28"/>
          <w:szCs w:val="28"/>
        </w:rPr>
        <w:t>VIII</w:t>
      </w:r>
      <w:r w:rsidRPr="00231FA1">
        <w:rPr>
          <w:b/>
          <w:bCs/>
          <w:sz w:val="28"/>
          <w:szCs w:val="28"/>
          <w:lang w:val="ru-RU"/>
        </w:rPr>
        <w:t>. СОВРЕМЕННАЯ РОССИЙСКАЯ ФЕДЕРАЦИЯ (1991-2022)</w:t>
      </w:r>
    </w:p>
    <w:p w14:paraId="3BCDE0F9" w14:textId="77777777" w:rsidR="006538FC" w:rsidRPr="009B36B7" w:rsidRDefault="006538FC" w:rsidP="002A100C">
      <w:pPr>
        <w:widowControl w:val="0"/>
        <w:tabs>
          <w:tab w:val="left" w:pos="4095"/>
        </w:tabs>
        <w:spacing w:after="0" w:line="240" w:lineRule="auto"/>
        <w:ind w:firstLine="709"/>
        <w:jc w:val="both"/>
        <w:rPr>
          <w:rFonts w:ascii="Times New Roman" w:hAnsi="Times New Roman"/>
          <w:sz w:val="28"/>
          <w:szCs w:val="28"/>
        </w:rPr>
      </w:pPr>
      <w:bookmarkStart w:id="92" w:name="bookmark109"/>
      <w:bookmarkStart w:id="93" w:name="bookmark110"/>
      <w:bookmarkStart w:id="94" w:name="bookmark111"/>
      <w:r>
        <w:t xml:space="preserve"> </w:t>
      </w:r>
      <w:r w:rsidRPr="009B36B7">
        <w:rPr>
          <w:rFonts w:ascii="Times New Roman" w:hAnsi="Times New Roman"/>
          <w:b/>
          <w:sz w:val="28"/>
          <w:szCs w:val="28"/>
        </w:rPr>
        <w:t>Тема 1. Россия в 1990-е гг.</w:t>
      </w:r>
      <w:bookmarkEnd w:id="92"/>
      <w:bookmarkEnd w:id="93"/>
      <w:bookmarkEnd w:id="94"/>
      <w:r w:rsidRPr="009B36B7">
        <w:rPr>
          <w:rFonts w:ascii="Times New Roman" w:hAnsi="Times New Roman"/>
          <w:sz w:val="28"/>
          <w:szCs w:val="28"/>
        </w:rPr>
        <w:t xml:space="preserve"> Модель развития России в новых условиях. Основными составляющие реформ начала 1990-х гг. и их последствия Формирование группы олигархов. «Шоковая терапия» и ваучерная приватизация. Ухудшение экономической ситуации. Военные операции в Чечне. Хасавюртовские соглашения. Нарастание оппозиционных настроений. Политический кризис 1993 года. Складывание и особенности многопартийности 1990-х гг. Принятие Конституции РФ. Смена ценностных ориентиров. Экономический кризис 1998 г. Складывание системы независимых СМИ.</w:t>
      </w:r>
    </w:p>
    <w:p w14:paraId="643C88A5" w14:textId="77777777" w:rsidR="006538FC" w:rsidRPr="009B36B7" w:rsidRDefault="006538FC" w:rsidP="002A100C">
      <w:pPr>
        <w:widowControl w:val="0"/>
        <w:tabs>
          <w:tab w:val="left" w:pos="4095"/>
        </w:tabs>
        <w:spacing w:after="0" w:line="240" w:lineRule="auto"/>
        <w:ind w:firstLine="709"/>
        <w:jc w:val="both"/>
        <w:rPr>
          <w:rFonts w:ascii="Times New Roman" w:hAnsi="Times New Roman"/>
          <w:sz w:val="28"/>
          <w:szCs w:val="28"/>
        </w:rPr>
      </w:pPr>
      <w:r w:rsidRPr="009B36B7">
        <w:rPr>
          <w:rFonts w:ascii="Times New Roman" w:hAnsi="Times New Roman"/>
          <w:sz w:val="28"/>
          <w:szCs w:val="28"/>
        </w:rPr>
        <w:t>Ревизия послевоенного мироустройства в 90-е гг. Начало интеграционных процессов на постсоветском пространстве.</w:t>
      </w:r>
    </w:p>
    <w:p w14:paraId="01531A21" w14:textId="77777777" w:rsidR="006538FC" w:rsidRPr="009B36B7" w:rsidRDefault="006538FC" w:rsidP="002A100C">
      <w:pPr>
        <w:widowControl w:val="0"/>
        <w:tabs>
          <w:tab w:val="left" w:pos="4095"/>
        </w:tabs>
        <w:spacing w:after="0" w:line="240" w:lineRule="auto"/>
        <w:ind w:firstLine="709"/>
        <w:jc w:val="both"/>
        <w:rPr>
          <w:rFonts w:ascii="Times New Roman" w:hAnsi="Times New Roman"/>
          <w:sz w:val="28"/>
          <w:szCs w:val="28"/>
        </w:rPr>
      </w:pPr>
      <w:r w:rsidRPr="009B36B7">
        <w:rPr>
          <w:rFonts w:ascii="Times New Roman" w:hAnsi="Times New Roman"/>
          <w:sz w:val="28"/>
          <w:szCs w:val="28"/>
        </w:rPr>
        <w:t xml:space="preserve">Кризис образования и науки. Культура России в конце XX века. Активизация культурных контактов с Западом. </w:t>
      </w:r>
      <w:bookmarkStart w:id="95" w:name="bookmark112"/>
      <w:bookmarkStart w:id="96" w:name="bookmark113"/>
      <w:bookmarkStart w:id="97" w:name="bookmark114"/>
    </w:p>
    <w:p w14:paraId="6C1E24F3" w14:textId="77777777" w:rsidR="006538FC" w:rsidRPr="009B36B7" w:rsidRDefault="006538FC" w:rsidP="002A100C">
      <w:pPr>
        <w:widowControl w:val="0"/>
        <w:tabs>
          <w:tab w:val="left" w:pos="4095"/>
        </w:tabs>
        <w:spacing w:after="0" w:line="240" w:lineRule="auto"/>
        <w:ind w:firstLine="709"/>
        <w:jc w:val="both"/>
        <w:rPr>
          <w:rFonts w:ascii="Times New Roman" w:hAnsi="Times New Roman"/>
          <w:sz w:val="28"/>
          <w:szCs w:val="28"/>
        </w:rPr>
      </w:pPr>
      <w:r w:rsidRPr="009B36B7">
        <w:rPr>
          <w:rFonts w:ascii="Times New Roman" w:hAnsi="Times New Roman"/>
          <w:b/>
          <w:sz w:val="28"/>
          <w:szCs w:val="28"/>
        </w:rPr>
        <w:t>Тема 2. Россия в XXI в</w:t>
      </w:r>
      <w:r w:rsidRPr="009B36B7">
        <w:rPr>
          <w:rFonts w:ascii="Times New Roman" w:hAnsi="Times New Roman"/>
          <w:b/>
          <w:bCs/>
          <w:sz w:val="28"/>
          <w:szCs w:val="28"/>
        </w:rPr>
        <w:t>.</w:t>
      </w:r>
      <w:bookmarkEnd w:id="95"/>
      <w:bookmarkEnd w:id="96"/>
      <w:bookmarkEnd w:id="97"/>
      <w:r w:rsidRPr="009B36B7">
        <w:rPr>
          <w:rFonts w:ascii="Times New Roman" w:hAnsi="Times New Roman"/>
          <w:b/>
          <w:bCs/>
          <w:sz w:val="28"/>
          <w:szCs w:val="28"/>
        </w:rPr>
        <w:t xml:space="preserve"> </w:t>
      </w:r>
      <w:r w:rsidRPr="009B36B7">
        <w:rPr>
          <w:rFonts w:ascii="Times New Roman" w:hAnsi="Times New Roman"/>
          <w:sz w:val="28"/>
          <w:szCs w:val="28"/>
        </w:rPr>
        <w:t>Основные тенденции, проблемы и противоречия мировой истории начала XXI в.: Интернет. Информационная революция. Информационная экономика. Экономические кризисы. Глобализация и региональная интеграция. Новые социальные и культурные проблемы. Новая научная картина мира. Борьба с терроризмом. Возрастание роли Китая на международной арене. Восстановление лидирующих позиций России в международных отношениях. Отстаивание Россией концепции многополярного мира.</w:t>
      </w:r>
    </w:p>
    <w:p w14:paraId="5B7C6AA0" w14:textId="77777777" w:rsidR="006538FC" w:rsidRPr="009B36B7" w:rsidRDefault="006538FC" w:rsidP="002A100C">
      <w:pPr>
        <w:widowControl w:val="0"/>
        <w:tabs>
          <w:tab w:val="left" w:pos="4095"/>
        </w:tabs>
        <w:spacing w:after="0" w:line="240" w:lineRule="auto"/>
        <w:ind w:firstLine="709"/>
        <w:jc w:val="both"/>
        <w:rPr>
          <w:rFonts w:ascii="Times New Roman" w:hAnsi="Times New Roman"/>
          <w:sz w:val="28"/>
          <w:szCs w:val="28"/>
        </w:rPr>
      </w:pPr>
      <w:r w:rsidRPr="009B36B7">
        <w:rPr>
          <w:rFonts w:ascii="Times New Roman" w:hAnsi="Times New Roman"/>
          <w:sz w:val="28"/>
          <w:szCs w:val="28"/>
        </w:rPr>
        <w:t>Экономическое и социально-политическое развитие России в начале XXI в. Избрание в 2000, в 2004 г. В. В. Путина президентом России. Укрепление «вертикали власти», создание федеральных округов. Борьба с терроризмом на территории РФ. Избрание в 2008 г. президентом РФ Д. А. Медведева, деятельность В. В. Путина на посту председателя Правительства. Переизбрание В. В. Путина президентом РФ в 2012 и 2018 гг. Конституционный референдум 2020 г.</w:t>
      </w:r>
    </w:p>
    <w:p w14:paraId="4F13542A" w14:textId="77777777" w:rsidR="006538FC" w:rsidRDefault="006538FC" w:rsidP="002A100C">
      <w:pPr>
        <w:widowControl w:val="0"/>
        <w:tabs>
          <w:tab w:val="left" w:pos="4095"/>
        </w:tabs>
        <w:spacing w:after="0" w:line="240" w:lineRule="auto"/>
        <w:ind w:firstLine="709"/>
        <w:jc w:val="both"/>
        <w:rPr>
          <w:rFonts w:ascii="Times New Roman" w:hAnsi="Times New Roman"/>
          <w:sz w:val="28"/>
          <w:szCs w:val="28"/>
        </w:rPr>
      </w:pPr>
      <w:r w:rsidRPr="009B36B7">
        <w:rPr>
          <w:rFonts w:ascii="Times New Roman" w:hAnsi="Times New Roman"/>
          <w:sz w:val="28"/>
          <w:szCs w:val="28"/>
        </w:rPr>
        <w:t>Курс на сбалансированный бюджет, повышение уровня жизни населения, технологическую модернизацию. Широкое внедрение интернет-технологий. Политика построения инновационной экономики. Технопарки. Пропаганда спорта и здорового образа жизни. Влияние международных санкций, введенных в 2014-2022 гг. на экономику России. Общие результаты социально</w:t>
      </w:r>
      <w:r w:rsidRPr="009B36B7">
        <w:rPr>
          <w:rFonts w:ascii="Times New Roman" w:hAnsi="Times New Roman"/>
          <w:sz w:val="28"/>
          <w:szCs w:val="28"/>
        </w:rPr>
        <w:softHyphen/>
        <w:t xml:space="preserve">экономического развития РФ в 2000-2022 гг. Миграционная политика РФ. Пандемия КОВИД и ее влияние на экономику России. </w:t>
      </w:r>
    </w:p>
    <w:p w14:paraId="3390B982" w14:textId="77777777" w:rsidR="006538FC" w:rsidRPr="000427C6" w:rsidRDefault="006538FC" w:rsidP="002A100C">
      <w:pPr>
        <w:widowControl w:val="0"/>
        <w:tabs>
          <w:tab w:val="left" w:pos="2355"/>
        </w:tabs>
        <w:spacing w:after="0" w:line="240" w:lineRule="auto"/>
        <w:ind w:firstLine="709"/>
        <w:jc w:val="both"/>
        <w:rPr>
          <w:sz w:val="28"/>
          <w:szCs w:val="28"/>
        </w:rPr>
      </w:pPr>
      <w:r w:rsidRPr="000427C6">
        <w:rPr>
          <w:rFonts w:ascii="Times New Roman" w:hAnsi="Times New Roman"/>
          <w:sz w:val="28"/>
          <w:szCs w:val="28"/>
        </w:rPr>
        <w:t xml:space="preserve">Внедрение в России «Болонской системы» образования. Система ЕГЭ. Негосударственные вузы и школы. Культура России в начале XXI в. Отечественные ток-шоу. Интернет-телевидение. Новые тенденции в российской музыке, литературе, живописи, кинематографе и архитектуре. Новые векторы градостроительного зодчества: развитие метрополитена в Москве и других городах России, олимпийские объекты в Сочи. Феномен социальных сетей, блогерство и видеоблогерство, сетевая культура. </w:t>
      </w:r>
    </w:p>
    <w:p w14:paraId="5229796E" w14:textId="77777777" w:rsidR="006538FC" w:rsidRPr="009B36B7" w:rsidRDefault="006538FC" w:rsidP="002A100C">
      <w:pPr>
        <w:pStyle w:val="19"/>
        <w:spacing w:line="240" w:lineRule="auto"/>
        <w:ind w:firstLine="709"/>
        <w:jc w:val="both"/>
        <w:outlineLvl w:val="9"/>
        <w:rPr>
          <w:b w:val="0"/>
        </w:rPr>
      </w:pPr>
      <w:r w:rsidRPr="009B36B7">
        <w:rPr>
          <w:b w:val="0"/>
        </w:rPr>
        <w:t xml:space="preserve">Внешняя политика в 2000-2013 гг. Отход России от односторонней </w:t>
      </w:r>
      <w:r w:rsidRPr="009B36B7">
        <w:rPr>
          <w:b w:val="0"/>
        </w:rPr>
        <w:lastRenderedPageBreak/>
        <w:t>ориентации на страны Запада, ставка на многовекторную внешнюю политику. Вступление РФ в ШОС и БРИКС. Китайский и Латиноамериканский вектор внешней политики России. Создание ОДКБ. Образование Союзного государства России и Белоруссии. Последовательное развитие экономической интеграции: ЕврАзЭС - ЕЭП - ЕАЭС. Феномен «цветных революций» в мире и на постсоветском пространстве. Создание на ближнем Востоке экстремистской квазигосударственной группировки ИГИЛ (организация, запрещенная в РФ).</w:t>
      </w:r>
    </w:p>
    <w:p w14:paraId="1C245C8F" w14:textId="77777777" w:rsidR="006538FC" w:rsidRPr="009B36B7" w:rsidRDefault="006538FC" w:rsidP="002A100C">
      <w:pPr>
        <w:pStyle w:val="19"/>
        <w:spacing w:line="240" w:lineRule="auto"/>
        <w:ind w:firstLine="709"/>
        <w:jc w:val="both"/>
        <w:outlineLvl w:val="9"/>
        <w:rPr>
          <w:b w:val="0"/>
        </w:rPr>
      </w:pPr>
      <w:r w:rsidRPr="009B36B7">
        <w:rPr>
          <w:b w:val="0"/>
        </w:rPr>
        <w:t>Внешнеполитические события 2014-2022 гг. Приближение военной инфраструктуры НАТО к границам РФ. Государственный переворот 2014 г. на Украине и его последствия. Воссоединение Крыма и Севастополя с Россией. «Минские соглашения» и их судьба. Нарастание напряженности во взаимоотношениях с США и их европейскими союзниками. Помощь России Сирии в борьбе с террористическими силами. Роль России в урегулировании конфликта в Нагорном Карабахе. Начало специальной военной операции на Украине. Санкционное давление стран Запада на Россию, попытки ее изоляции от остального мира. Вхождение в состав России Донецкой Народной Республики, Луганской Народной Республики, Запорожской области, Херсонской области.</w:t>
      </w:r>
    </w:p>
    <w:p w14:paraId="39FFAD7F" w14:textId="77777777" w:rsidR="006538FC" w:rsidRPr="00231FA1" w:rsidRDefault="006538FC" w:rsidP="002A100C">
      <w:pPr>
        <w:pStyle w:val="af0"/>
        <w:rPr>
          <w:lang w:val="ru-RU"/>
        </w:rPr>
      </w:pPr>
    </w:p>
    <w:p w14:paraId="20AFA8EC" w14:textId="77777777" w:rsidR="006538FC" w:rsidRPr="006100D0" w:rsidRDefault="006538FC" w:rsidP="006538FC">
      <w:pPr>
        <w:pStyle w:val="ae"/>
        <w:numPr>
          <w:ilvl w:val="1"/>
          <w:numId w:val="6"/>
        </w:numPr>
        <w:ind w:left="0" w:firstLine="567"/>
        <w:jc w:val="center"/>
        <w:rPr>
          <w:i/>
          <w:lang w:val="ru-RU"/>
        </w:rPr>
      </w:pPr>
      <w:r w:rsidRPr="006100D0">
        <w:rPr>
          <w:sz w:val="28"/>
          <w:lang w:val="ru-RU"/>
        </w:rPr>
        <w:t>Перечень лабораторных работ (при наличии), примерная тематика курсовых работ (при наличии)</w:t>
      </w:r>
      <w:r w:rsidR="006100D0" w:rsidRPr="006100D0">
        <w:rPr>
          <w:sz w:val="28"/>
          <w:lang w:val="ru-RU"/>
        </w:rPr>
        <w:t xml:space="preserve"> </w:t>
      </w:r>
      <w:r w:rsidR="006100D0">
        <w:rPr>
          <w:sz w:val="28"/>
          <w:lang w:val="ru-RU"/>
        </w:rPr>
        <w:t xml:space="preserve">– </w:t>
      </w:r>
      <w:r w:rsidRPr="006100D0">
        <w:rPr>
          <w:i/>
          <w:sz w:val="28"/>
          <w:szCs w:val="28"/>
          <w:lang w:val="ru-RU"/>
        </w:rPr>
        <w:t>не предусморены учебным планом</w:t>
      </w:r>
    </w:p>
    <w:p w14:paraId="0DF019AA" w14:textId="77777777" w:rsidR="006538FC" w:rsidRPr="00EF76B2" w:rsidRDefault="006538FC" w:rsidP="006538FC">
      <w:pPr>
        <w:pStyle w:val="af0"/>
        <w:ind w:firstLine="567"/>
        <w:jc w:val="both"/>
        <w:rPr>
          <w:lang w:val="ru-RU"/>
        </w:rPr>
      </w:pPr>
    </w:p>
    <w:p w14:paraId="4F153D83" w14:textId="77777777" w:rsidR="006538FC" w:rsidRPr="006100D0" w:rsidRDefault="006538FC" w:rsidP="006538FC">
      <w:pPr>
        <w:pStyle w:val="ae"/>
        <w:numPr>
          <w:ilvl w:val="0"/>
          <w:numId w:val="6"/>
        </w:numPr>
        <w:ind w:left="0" w:firstLine="0"/>
        <w:jc w:val="center"/>
        <w:rPr>
          <w:b/>
          <w:sz w:val="28"/>
        </w:rPr>
      </w:pPr>
      <w:r w:rsidRPr="006100D0">
        <w:rPr>
          <w:b/>
          <w:sz w:val="28"/>
        </w:rPr>
        <w:t>САМОСТОЯТЕЛЬНАЯ РАБОТА СТУДЕНТА</w:t>
      </w:r>
    </w:p>
    <w:p w14:paraId="7CE5B19D" w14:textId="77777777" w:rsidR="006538FC" w:rsidRDefault="006538FC" w:rsidP="006538FC">
      <w:pPr>
        <w:spacing w:after="0"/>
        <w:ind w:firstLine="567"/>
        <w:jc w:val="both"/>
        <w:rPr>
          <w:rFonts w:ascii="Times New Roman" w:hAnsi="Times New Roman"/>
          <w:sz w:val="28"/>
        </w:rPr>
      </w:pPr>
      <w:r>
        <w:rPr>
          <w:rFonts w:ascii="Times New Roman" w:hAnsi="Times New Roman"/>
          <w:sz w:val="28"/>
        </w:rPr>
        <w:t>Самостоятельная работа осуществляется в объеме 28 часов. Видами СРС являются:</w:t>
      </w:r>
    </w:p>
    <w:p w14:paraId="12DBCAE0" w14:textId="77777777" w:rsidR="006538FC" w:rsidRPr="003D41BA" w:rsidRDefault="006538FC" w:rsidP="006538FC">
      <w:pPr>
        <w:numPr>
          <w:ilvl w:val="0"/>
          <w:numId w:val="7"/>
        </w:numPr>
        <w:tabs>
          <w:tab w:val="left" w:pos="840"/>
        </w:tabs>
        <w:spacing w:after="0" w:line="240" w:lineRule="auto"/>
        <w:ind w:hanging="156"/>
        <w:rPr>
          <w:rFonts w:ascii="Times New Roman" w:hAnsi="Times New Roman"/>
          <w:sz w:val="28"/>
          <w:szCs w:val="28"/>
        </w:rPr>
      </w:pPr>
      <w:r w:rsidRPr="003D41BA">
        <w:rPr>
          <w:rFonts w:ascii="Times New Roman" w:hAnsi="Times New Roman"/>
          <w:sz w:val="28"/>
          <w:szCs w:val="28"/>
        </w:rPr>
        <w:t>подготовка к семинарским занятиям;</w:t>
      </w:r>
    </w:p>
    <w:p w14:paraId="1502AA27" w14:textId="77777777" w:rsidR="006538FC" w:rsidRPr="003D41BA" w:rsidRDefault="006538FC" w:rsidP="006538FC">
      <w:pPr>
        <w:numPr>
          <w:ilvl w:val="0"/>
          <w:numId w:val="7"/>
        </w:numPr>
        <w:tabs>
          <w:tab w:val="left" w:pos="840"/>
        </w:tabs>
        <w:spacing w:after="0" w:line="240" w:lineRule="auto"/>
        <w:ind w:hanging="156"/>
        <w:rPr>
          <w:rFonts w:ascii="Times New Roman" w:hAnsi="Times New Roman"/>
          <w:sz w:val="28"/>
          <w:szCs w:val="28"/>
        </w:rPr>
      </w:pPr>
      <w:r w:rsidRPr="003D41BA">
        <w:rPr>
          <w:rFonts w:ascii="Times New Roman" w:hAnsi="Times New Roman"/>
          <w:sz w:val="28"/>
          <w:szCs w:val="28"/>
        </w:rPr>
        <w:t>написание эссе;</w:t>
      </w:r>
    </w:p>
    <w:p w14:paraId="2246452E" w14:textId="77777777" w:rsidR="006538FC" w:rsidRPr="003D41BA" w:rsidRDefault="006538FC" w:rsidP="006538FC">
      <w:pPr>
        <w:numPr>
          <w:ilvl w:val="0"/>
          <w:numId w:val="7"/>
        </w:numPr>
        <w:tabs>
          <w:tab w:val="left" w:pos="840"/>
        </w:tabs>
        <w:spacing w:after="0" w:line="240" w:lineRule="auto"/>
        <w:ind w:hanging="156"/>
        <w:rPr>
          <w:rFonts w:ascii="Times New Roman" w:hAnsi="Times New Roman"/>
          <w:sz w:val="28"/>
          <w:szCs w:val="28"/>
        </w:rPr>
      </w:pPr>
      <w:r w:rsidRPr="003D41BA">
        <w:rPr>
          <w:rFonts w:ascii="Times New Roman" w:hAnsi="Times New Roman"/>
          <w:sz w:val="28"/>
          <w:szCs w:val="28"/>
        </w:rPr>
        <w:t>подготовка к написанию контрольной работы;</w:t>
      </w:r>
    </w:p>
    <w:p w14:paraId="7CD8B339" w14:textId="77777777" w:rsidR="006538FC" w:rsidRPr="003D41BA" w:rsidRDefault="006538FC" w:rsidP="006538FC">
      <w:pPr>
        <w:numPr>
          <w:ilvl w:val="0"/>
          <w:numId w:val="7"/>
        </w:numPr>
        <w:tabs>
          <w:tab w:val="left" w:pos="840"/>
        </w:tabs>
        <w:spacing w:after="0" w:line="240" w:lineRule="auto"/>
        <w:ind w:hanging="156"/>
        <w:rPr>
          <w:rFonts w:ascii="Times New Roman" w:hAnsi="Times New Roman"/>
          <w:sz w:val="28"/>
          <w:szCs w:val="28"/>
        </w:rPr>
      </w:pPr>
      <w:r w:rsidRPr="003D41BA">
        <w:rPr>
          <w:rFonts w:ascii="Times New Roman" w:hAnsi="Times New Roman"/>
          <w:sz w:val="28"/>
          <w:szCs w:val="28"/>
        </w:rPr>
        <w:t>подготовка и написание реферата;</w:t>
      </w:r>
    </w:p>
    <w:p w14:paraId="206096C8" w14:textId="77777777" w:rsidR="006538FC" w:rsidRDefault="006538FC" w:rsidP="006538FC">
      <w:pPr>
        <w:numPr>
          <w:ilvl w:val="0"/>
          <w:numId w:val="7"/>
        </w:numPr>
        <w:tabs>
          <w:tab w:val="left" w:pos="840"/>
        </w:tabs>
        <w:spacing w:after="0" w:line="240" w:lineRule="auto"/>
        <w:ind w:hanging="156"/>
        <w:rPr>
          <w:rFonts w:ascii="Times New Roman" w:hAnsi="Times New Roman"/>
          <w:sz w:val="28"/>
          <w:szCs w:val="28"/>
        </w:rPr>
      </w:pPr>
      <w:r w:rsidRPr="003D41BA">
        <w:rPr>
          <w:rFonts w:ascii="Times New Roman" w:hAnsi="Times New Roman"/>
          <w:sz w:val="28"/>
          <w:szCs w:val="28"/>
        </w:rPr>
        <w:t>подготовка и проведение круглого стола</w:t>
      </w:r>
      <w:r>
        <w:rPr>
          <w:rFonts w:ascii="Times New Roman" w:hAnsi="Times New Roman"/>
          <w:sz w:val="28"/>
          <w:szCs w:val="28"/>
        </w:rPr>
        <w:t>;</w:t>
      </w:r>
    </w:p>
    <w:p w14:paraId="348540E9" w14:textId="77777777" w:rsidR="006538FC" w:rsidRPr="003D41BA" w:rsidRDefault="006538FC" w:rsidP="006538FC">
      <w:pPr>
        <w:numPr>
          <w:ilvl w:val="0"/>
          <w:numId w:val="7"/>
        </w:numPr>
        <w:tabs>
          <w:tab w:val="left" w:pos="840"/>
        </w:tabs>
        <w:spacing w:after="0" w:line="240" w:lineRule="auto"/>
        <w:ind w:hanging="156"/>
        <w:rPr>
          <w:rFonts w:ascii="Times New Roman" w:hAnsi="Times New Roman"/>
          <w:sz w:val="28"/>
          <w:szCs w:val="28"/>
        </w:rPr>
      </w:pPr>
      <w:r>
        <w:rPr>
          <w:rFonts w:ascii="Times New Roman" w:hAnsi="Times New Roman"/>
          <w:sz w:val="28"/>
          <w:szCs w:val="28"/>
        </w:rPr>
        <w:t>подготовка проектной работы.</w:t>
      </w:r>
    </w:p>
    <w:p w14:paraId="771804B5" w14:textId="77777777" w:rsidR="006538FC" w:rsidRPr="00EF76B2" w:rsidRDefault="006538FC" w:rsidP="006538FC">
      <w:pPr>
        <w:spacing w:after="0"/>
        <w:ind w:firstLine="567"/>
        <w:jc w:val="both"/>
        <w:rPr>
          <w:rFonts w:ascii="Times New Roman" w:hAnsi="Times New Roman"/>
          <w:sz w:val="28"/>
        </w:rPr>
      </w:pPr>
    </w:p>
    <w:p w14:paraId="6F797A54" w14:textId="77777777" w:rsidR="006538FC" w:rsidRPr="000D6968" w:rsidRDefault="006538FC" w:rsidP="006538FC">
      <w:pPr>
        <w:pStyle w:val="ae"/>
        <w:numPr>
          <w:ilvl w:val="0"/>
          <w:numId w:val="6"/>
        </w:numPr>
        <w:ind w:left="0" w:right="-2" w:firstLine="0"/>
        <w:jc w:val="center"/>
        <w:rPr>
          <w:sz w:val="28"/>
          <w:lang w:val="ru-RU"/>
        </w:rPr>
      </w:pPr>
      <w:r w:rsidRPr="00EF76B2">
        <w:rPr>
          <w:sz w:val="28"/>
          <w:lang w:val="ru-RU"/>
        </w:rPr>
        <w:t>ОЦЕНОЧНЫЕ СРЕДСТВА ДЛЯ ТЕКУЩЕГО КОНТРОЛЯ УСПЕВАЕМОСТИ И ПРОМЕЖУТОЧНОЙ АТТЕСТАЦИИ</w:t>
      </w:r>
      <w:r w:rsidRPr="00EF76B2">
        <w:rPr>
          <w:sz w:val="28"/>
          <w:lang w:val="ru-RU"/>
        </w:rPr>
        <w:br/>
      </w:r>
      <w:r w:rsidRPr="000D6968">
        <w:rPr>
          <w:sz w:val="28"/>
          <w:lang w:val="ru-RU"/>
        </w:rPr>
        <w:t>(</w:t>
      </w:r>
      <w:r w:rsidRPr="000D6968">
        <w:rPr>
          <w:i/>
          <w:sz w:val="28"/>
          <w:lang w:val="ru-RU"/>
        </w:rPr>
        <w:t>см</w:t>
      </w:r>
      <w:r w:rsidRPr="000D6968">
        <w:rPr>
          <w:sz w:val="28"/>
          <w:lang w:val="ru-RU"/>
        </w:rPr>
        <w:t xml:space="preserve">. </w:t>
      </w:r>
      <w:r w:rsidRPr="000D6968">
        <w:rPr>
          <w:i/>
          <w:sz w:val="28"/>
          <w:lang w:val="ru-RU"/>
        </w:rPr>
        <w:t>Фонд оценочных средств</w:t>
      </w:r>
      <w:r w:rsidRPr="000D6968">
        <w:rPr>
          <w:sz w:val="28"/>
          <w:lang w:val="ru-RU"/>
        </w:rPr>
        <w:t>)</w:t>
      </w:r>
    </w:p>
    <w:p w14:paraId="2256DBFB" w14:textId="77777777" w:rsidR="006538FC" w:rsidRPr="000D6968" w:rsidRDefault="006538FC" w:rsidP="006538FC">
      <w:pPr>
        <w:spacing w:after="0"/>
        <w:rPr>
          <w:rFonts w:ascii="Times New Roman" w:hAnsi="Times New Roman"/>
          <w:sz w:val="16"/>
          <w:szCs w:val="16"/>
        </w:rPr>
      </w:pPr>
    </w:p>
    <w:p w14:paraId="79420293" w14:textId="77777777" w:rsidR="006538FC" w:rsidRPr="007973FB" w:rsidRDefault="006538FC" w:rsidP="006538FC">
      <w:pPr>
        <w:pStyle w:val="ae"/>
        <w:numPr>
          <w:ilvl w:val="1"/>
          <w:numId w:val="6"/>
        </w:numPr>
        <w:ind w:left="0" w:right="-2" w:firstLine="567"/>
        <w:jc w:val="both"/>
        <w:rPr>
          <w:i/>
          <w:sz w:val="28"/>
          <w:lang w:val="ru-RU"/>
        </w:rPr>
      </w:pPr>
      <w:r w:rsidRPr="007973FB">
        <w:rPr>
          <w:sz w:val="28"/>
          <w:lang w:val="ru-RU"/>
        </w:rPr>
        <w:t xml:space="preserve">Рейтинговая система оценки знаний обучающихся по дисциплине </w:t>
      </w:r>
      <w:r w:rsidRPr="007973FB">
        <w:rPr>
          <w:i/>
          <w:sz w:val="28"/>
          <w:lang w:val="ru-RU"/>
        </w:rPr>
        <w:t>не используется.</w:t>
      </w:r>
    </w:p>
    <w:p w14:paraId="7469ABCC" w14:textId="77777777" w:rsidR="006538FC" w:rsidRPr="007973FB" w:rsidRDefault="006538FC" w:rsidP="006538FC">
      <w:pPr>
        <w:pStyle w:val="ae"/>
        <w:numPr>
          <w:ilvl w:val="1"/>
          <w:numId w:val="6"/>
        </w:numPr>
        <w:ind w:left="1418" w:hanging="851"/>
        <w:jc w:val="both"/>
        <w:rPr>
          <w:sz w:val="28"/>
          <w:szCs w:val="28"/>
          <w:lang w:val="ru-RU"/>
        </w:rPr>
      </w:pPr>
      <w:r w:rsidRPr="007973FB">
        <w:rPr>
          <w:sz w:val="28"/>
          <w:lang w:val="ru-RU"/>
        </w:rPr>
        <w:t xml:space="preserve">Формы текущего контроля успеваемости по дисциплине </w:t>
      </w:r>
    </w:p>
    <w:p w14:paraId="14F0AE9E" w14:textId="77777777" w:rsidR="006538FC" w:rsidRPr="007973FB" w:rsidRDefault="006538FC" w:rsidP="006538FC">
      <w:pPr>
        <w:spacing w:after="0" w:line="240" w:lineRule="auto"/>
        <w:ind w:firstLine="708"/>
        <w:jc w:val="both"/>
        <w:rPr>
          <w:rFonts w:ascii="Times New Roman" w:hAnsi="Times New Roman"/>
          <w:i/>
          <w:sz w:val="28"/>
          <w:szCs w:val="28"/>
        </w:rPr>
      </w:pPr>
      <w:r w:rsidRPr="007973FB">
        <w:rPr>
          <w:rFonts w:ascii="Times New Roman" w:hAnsi="Times New Roman"/>
          <w:i/>
          <w:sz w:val="28"/>
          <w:szCs w:val="28"/>
        </w:rPr>
        <w:t>Оценочные средства для контроля успеваемости и результатов освоения дисциплины приведены в Фонде оценочных средств (см. Фонд оценочных средств).</w:t>
      </w:r>
    </w:p>
    <w:p w14:paraId="7067A076" w14:textId="77777777" w:rsidR="006538FC" w:rsidRPr="00EF76B2" w:rsidRDefault="006538FC" w:rsidP="006538FC">
      <w:pPr>
        <w:pStyle w:val="ae"/>
        <w:numPr>
          <w:ilvl w:val="0"/>
          <w:numId w:val="6"/>
        </w:numPr>
        <w:ind w:left="0" w:right="-2" w:firstLine="0"/>
        <w:jc w:val="center"/>
        <w:rPr>
          <w:sz w:val="28"/>
          <w:lang w:val="ru-RU"/>
        </w:rPr>
      </w:pPr>
      <w:r w:rsidRPr="00EF76B2">
        <w:rPr>
          <w:sz w:val="28"/>
          <w:lang w:val="ru-RU"/>
        </w:rPr>
        <w:t xml:space="preserve">УЧЕБНО-МЕТОДИЧЕСКОЕ </w:t>
      </w:r>
      <w:r w:rsidRPr="00EF76B2">
        <w:rPr>
          <w:sz w:val="28"/>
          <w:lang w:val="ru-RU"/>
        </w:rPr>
        <w:br/>
        <w:t xml:space="preserve">И ИНФОРМАЦИОННОЕ ОБЕСПЕЧЕНИЕ </w:t>
      </w:r>
    </w:p>
    <w:p w14:paraId="5283D07E" w14:textId="77777777" w:rsidR="006538FC" w:rsidRPr="00EF76B2" w:rsidRDefault="006538FC" w:rsidP="006538FC">
      <w:pPr>
        <w:spacing w:after="0"/>
        <w:rPr>
          <w:rFonts w:ascii="Times New Roman" w:hAnsi="Times New Roman"/>
        </w:rPr>
      </w:pPr>
    </w:p>
    <w:p w14:paraId="25E254E8" w14:textId="77777777" w:rsidR="006538FC" w:rsidRPr="00EF76B2" w:rsidRDefault="006538FC" w:rsidP="006538FC">
      <w:pPr>
        <w:pStyle w:val="ae"/>
        <w:numPr>
          <w:ilvl w:val="1"/>
          <w:numId w:val="6"/>
        </w:numPr>
        <w:ind w:left="0" w:firstLine="567"/>
        <w:rPr>
          <w:sz w:val="28"/>
        </w:rPr>
      </w:pPr>
      <w:r w:rsidRPr="00EF76B2">
        <w:rPr>
          <w:sz w:val="28"/>
          <w:lang w:val="ru-RU"/>
        </w:rPr>
        <w:t>Основная</w:t>
      </w:r>
      <w:r w:rsidRPr="00EF76B2">
        <w:rPr>
          <w:spacing w:val="2"/>
          <w:sz w:val="28"/>
        </w:rPr>
        <w:t xml:space="preserve"> </w:t>
      </w:r>
      <w:r w:rsidRPr="00EF76B2">
        <w:rPr>
          <w:sz w:val="28"/>
          <w:lang w:val="ru-RU"/>
        </w:rPr>
        <w:t>литература</w:t>
      </w:r>
    </w:p>
    <w:p w14:paraId="76E007AB" w14:textId="77777777" w:rsidR="006538FC" w:rsidRPr="00382988" w:rsidRDefault="006538FC" w:rsidP="006538FC">
      <w:pPr>
        <w:pStyle w:val="ae"/>
        <w:ind w:left="0" w:firstLine="568"/>
        <w:jc w:val="both"/>
        <w:rPr>
          <w:sz w:val="28"/>
          <w:szCs w:val="28"/>
          <w:lang w:val="ru-RU"/>
        </w:rPr>
      </w:pPr>
      <w:r w:rsidRPr="00382988">
        <w:rPr>
          <w:sz w:val="28"/>
          <w:szCs w:val="28"/>
          <w:lang w:val="ru-RU"/>
        </w:rPr>
        <w:t xml:space="preserve">1.   История России : учебник / ред. Г.Б. Поляка-[Электронный ресурс] М.: Юнити-Дана, 2015. - 687 с. Режим доступа:   - </w:t>
      </w:r>
      <w:r w:rsidRPr="00382988">
        <w:rPr>
          <w:sz w:val="28"/>
          <w:szCs w:val="28"/>
        </w:rPr>
        <w:t>URL</w:t>
      </w:r>
      <w:r w:rsidRPr="00382988">
        <w:rPr>
          <w:sz w:val="28"/>
          <w:szCs w:val="28"/>
          <w:lang w:val="ru-RU"/>
        </w:rPr>
        <w:t>:</w:t>
      </w:r>
      <w:hyperlink r:id="rId11" w:history="1">
        <w:r w:rsidRPr="00382988">
          <w:rPr>
            <w:rStyle w:val="ad"/>
            <w:sz w:val="28"/>
            <w:szCs w:val="28"/>
          </w:rPr>
          <w:t>http</w:t>
        </w:r>
        <w:r w:rsidRPr="00382988">
          <w:rPr>
            <w:rStyle w:val="ad"/>
            <w:sz w:val="28"/>
            <w:szCs w:val="28"/>
            <w:lang w:val="ru-RU"/>
          </w:rPr>
          <w:t>://</w:t>
        </w:r>
        <w:r w:rsidRPr="00382988">
          <w:rPr>
            <w:rStyle w:val="ad"/>
            <w:sz w:val="28"/>
            <w:szCs w:val="28"/>
          </w:rPr>
          <w:t>biblioclub</w:t>
        </w:r>
        <w:r w:rsidRPr="00382988">
          <w:rPr>
            <w:rStyle w:val="ad"/>
            <w:sz w:val="28"/>
            <w:szCs w:val="28"/>
            <w:lang w:val="ru-RU"/>
          </w:rPr>
          <w:t>.</w:t>
        </w:r>
        <w:r w:rsidRPr="00382988">
          <w:rPr>
            <w:rStyle w:val="ad"/>
            <w:sz w:val="28"/>
            <w:szCs w:val="28"/>
          </w:rPr>
          <w:t>ru</w:t>
        </w:r>
        <w:r w:rsidRPr="00382988">
          <w:rPr>
            <w:rStyle w:val="ad"/>
            <w:sz w:val="28"/>
            <w:szCs w:val="28"/>
            <w:lang w:val="ru-RU"/>
          </w:rPr>
          <w:t>/</w:t>
        </w:r>
        <w:r w:rsidRPr="00382988">
          <w:rPr>
            <w:rStyle w:val="ad"/>
            <w:sz w:val="28"/>
            <w:szCs w:val="28"/>
          </w:rPr>
          <w:t>index</w:t>
        </w:r>
        <w:r w:rsidRPr="00382988">
          <w:rPr>
            <w:rStyle w:val="ad"/>
            <w:sz w:val="28"/>
            <w:szCs w:val="28"/>
            <w:lang w:val="ru-RU"/>
          </w:rPr>
          <w:t>.</w:t>
        </w:r>
        <w:r w:rsidRPr="00382988">
          <w:rPr>
            <w:rStyle w:val="ad"/>
            <w:sz w:val="28"/>
            <w:szCs w:val="28"/>
          </w:rPr>
          <w:t>php</w:t>
        </w:r>
        <w:r w:rsidRPr="00382988">
          <w:rPr>
            <w:rStyle w:val="ad"/>
            <w:sz w:val="28"/>
            <w:szCs w:val="28"/>
            <w:lang w:val="ru-RU"/>
          </w:rPr>
          <w:t>?</w:t>
        </w:r>
        <w:r w:rsidRPr="00382988">
          <w:rPr>
            <w:rStyle w:val="ad"/>
            <w:sz w:val="28"/>
            <w:szCs w:val="28"/>
          </w:rPr>
          <w:t>page</w:t>
        </w:r>
        <w:r w:rsidRPr="00382988">
          <w:rPr>
            <w:rStyle w:val="ad"/>
            <w:sz w:val="28"/>
            <w:szCs w:val="28"/>
            <w:lang w:val="ru-RU"/>
          </w:rPr>
          <w:t>=</w:t>
        </w:r>
        <w:r w:rsidRPr="00382988">
          <w:rPr>
            <w:rStyle w:val="ad"/>
            <w:sz w:val="28"/>
            <w:szCs w:val="28"/>
          </w:rPr>
          <w:t>book</w:t>
        </w:r>
        <w:r w:rsidRPr="00382988">
          <w:rPr>
            <w:rStyle w:val="ad"/>
            <w:sz w:val="28"/>
            <w:szCs w:val="28"/>
            <w:lang w:val="ru-RU"/>
          </w:rPr>
          <w:t>&amp;</w:t>
        </w:r>
        <w:r w:rsidRPr="00382988">
          <w:rPr>
            <w:rStyle w:val="ad"/>
            <w:sz w:val="28"/>
            <w:szCs w:val="28"/>
          </w:rPr>
          <w:t>id</w:t>
        </w:r>
        <w:r w:rsidRPr="00382988">
          <w:rPr>
            <w:rStyle w:val="ad"/>
            <w:sz w:val="28"/>
            <w:szCs w:val="28"/>
            <w:lang w:val="ru-RU"/>
          </w:rPr>
          <w:t>=115299</w:t>
        </w:r>
      </w:hyperlink>
      <w:r w:rsidRPr="00382988">
        <w:rPr>
          <w:rStyle w:val="apple-converted-space"/>
          <w:sz w:val="28"/>
          <w:szCs w:val="28"/>
        </w:rPr>
        <w:t> </w:t>
      </w:r>
      <w:r w:rsidRPr="00382988">
        <w:rPr>
          <w:sz w:val="28"/>
          <w:szCs w:val="28"/>
          <w:lang w:val="ru-RU"/>
        </w:rPr>
        <w:t>(дата обращения: 04.03.2023).</w:t>
      </w:r>
    </w:p>
    <w:p w14:paraId="0B931E97" w14:textId="77777777" w:rsidR="006538FC" w:rsidRPr="00382988" w:rsidRDefault="006538FC" w:rsidP="006538FC">
      <w:pPr>
        <w:pStyle w:val="ae"/>
        <w:ind w:left="0" w:firstLine="568"/>
        <w:jc w:val="both"/>
        <w:rPr>
          <w:sz w:val="28"/>
          <w:szCs w:val="28"/>
          <w:lang w:val="ru-RU"/>
        </w:rPr>
      </w:pPr>
      <w:r w:rsidRPr="00382988">
        <w:rPr>
          <w:sz w:val="28"/>
          <w:szCs w:val="28"/>
          <w:lang w:val="ru-RU"/>
        </w:rPr>
        <w:t>2. Кузнецов, И. Н. История : учебник / И.</w:t>
      </w:r>
      <w:r w:rsidRPr="00382988">
        <w:rPr>
          <w:sz w:val="28"/>
          <w:szCs w:val="28"/>
        </w:rPr>
        <w:t> </w:t>
      </w:r>
      <w:r w:rsidRPr="00382988">
        <w:rPr>
          <w:sz w:val="28"/>
          <w:szCs w:val="28"/>
          <w:lang w:val="ru-RU"/>
        </w:rPr>
        <w:t>Н.</w:t>
      </w:r>
      <w:r w:rsidRPr="00382988">
        <w:rPr>
          <w:sz w:val="28"/>
          <w:szCs w:val="28"/>
        </w:rPr>
        <w:t> </w:t>
      </w:r>
      <w:r w:rsidRPr="00382988">
        <w:rPr>
          <w:sz w:val="28"/>
          <w:szCs w:val="28"/>
          <w:lang w:val="ru-RU"/>
        </w:rPr>
        <w:t xml:space="preserve">Кузнецов. – 5-е изд., доп. – Москва : Дашков и К°, 2021. – 580 с. – (Учебные издания для бакалавров). – Режим доступа: по подписке. – </w:t>
      </w:r>
      <w:r w:rsidRPr="00382988">
        <w:rPr>
          <w:sz w:val="28"/>
          <w:szCs w:val="28"/>
        </w:rPr>
        <w:t>URL</w:t>
      </w:r>
      <w:r w:rsidRPr="00382988">
        <w:rPr>
          <w:sz w:val="28"/>
          <w:szCs w:val="28"/>
          <w:lang w:val="ru-RU"/>
        </w:rPr>
        <w:t>:</w:t>
      </w:r>
      <w:r w:rsidRPr="00382988">
        <w:rPr>
          <w:sz w:val="28"/>
          <w:szCs w:val="28"/>
        </w:rPr>
        <w:t> </w:t>
      </w:r>
      <w:hyperlink r:id="rId12" w:history="1">
        <w:r w:rsidRPr="00382988">
          <w:rPr>
            <w:rStyle w:val="ad"/>
            <w:sz w:val="28"/>
            <w:szCs w:val="28"/>
          </w:rPr>
          <w:t>https</w:t>
        </w:r>
        <w:r w:rsidRPr="00382988">
          <w:rPr>
            <w:rStyle w:val="ad"/>
            <w:sz w:val="28"/>
            <w:szCs w:val="28"/>
            <w:lang w:val="ru-RU"/>
          </w:rPr>
          <w:t>://</w:t>
        </w:r>
        <w:r w:rsidRPr="00382988">
          <w:rPr>
            <w:rStyle w:val="ad"/>
            <w:sz w:val="28"/>
            <w:szCs w:val="28"/>
          </w:rPr>
          <w:t>biblioclub</w:t>
        </w:r>
        <w:r w:rsidRPr="00382988">
          <w:rPr>
            <w:rStyle w:val="ad"/>
            <w:sz w:val="28"/>
            <w:szCs w:val="28"/>
            <w:lang w:val="ru-RU"/>
          </w:rPr>
          <w:t>.</w:t>
        </w:r>
        <w:r w:rsidRPr="00382988">
          <w:rPr>
            <w:rStyle w:val="ad"/>
            <w:sz w:val="28"/>
            <w:szCs w:val="28"/>
          </w:rPr>
          <w:t>ru</w:t>
        </w:r>
        <w:r w:rsidRPr="00382988">
          <w:rPr>
            <w:rStyle w:val="ad"/>
            <w:sz w:val="28"/>
            <w:szCs w:val="28"/>
            <w:lang w:val="ru-RU"/>
          </w:rPr>
          <w:t>/</w:t>
        </w:r>
        <w:r w:rsidRPr="00382988">
          <w:rPr>
            <w:rStyle w:val="ad"/>
            <w:sz w:val="28"/>
            <w:szCs w:val="28"/>
          </w:rPr>
          <w:t>index</w:t>
        </w:r>
        <w:r w:rsidRPr="00382988">
          <w:rPr>
            <w:rStyle w:val="ad"/>
            <w:sz w:val="28"/>
            <w:szCs w:val="28"/>
            <w:lang w:val="ru-RU"/>
          </w:rPr>
          <w:t>.</w:t>
        </w:r>
        <w:r w:rsidRPr="00382988">
          <w:rPr>
            <w:rStyle w:val="ad"/>
            <w:sz w:val="28"/>
            <w:szCs w:val="28"/>
          </w:rPr>
          <w:t>php</w:t>
        </w:r>
        <w:r w:rsidRPr="00382988">
          <w:rPr>
            <w:rStyle w:val="ad"/>
            <w:sz w:val="28"/>
            <w:szCs w:val="28"/>
            <w:lang w:val="ru-RU"/>
          </w:rPr>
          <w:t>?</w:t>
        </w:r>
        <w:r w:rsidRPr="00382988">
          <w:rPr>
            <w:rStyle w:val="ad"/>
            <w:sz w:val="28"/>
            <w:szCs w:val="28"/>
          </w:rPr>
          <w:t>page</w:t>
        </w:r>
        <w:r w:rsidRPr="00382988">
          <w:rPr>
            <w:rStyle w:val="ad"/>
            <w:sz w:val="28"/>
            <w:szCs w:val="28"/>
            <w:lang w:val="ru-RU"/>
          </w:rPr>
          <w:t>=</w:t>
        </w:r>
        <w:r w:rsidRPr="00382988">
          <w:rPr>
            <w:rStyle w:val="ad"/>
            <w:sz w:val="28"/>
            <w:szCs w:val="28"/>
          </w:rPr>
          <w:t>book</w:t>
        </w:r>
        <w:r w:rsidRPr="00382988">
          <w:rPr>
            <w:rStyle w:val="ad"/>
            <w:sz w:val="28"/>
            <w:szCs w:val="28"/>
            <w:lang w:val="ru-RU"/>
          </w:rPr>
          <w:t>&amp;</w:t>
        </w:r>
        <w:r w:rsidRPr="00382988">
          <w:rPr>
            <w:rStyle w:val="ad"/>
            <w:sz w:val="28"/>
            <w:szCs w:val="28"/>
          </w:rPr>
          <w:t>id</w:t>
        </w:r>
        <w:r w:rsidRPr="00382988">
          <w:rPr>
            <w:rStyle w:val="ad"/>
            <w:sz w:val="28"/>
            <w:szCs w:val="28"/>
            <w:lang w:val="ru-RU"/>
          </w:rPr>
          <w:t>=684222</w:t>
        </w:r>
      </w:hyperlink>
      <w:r w:rsidRPr="00382988">
        <w:rPr>
          <w:sz w:val="28"/>
          <w:szCs w:val="28"/>
        </w:rPr>
        <w:t> </w:t>
      </w:r>
      <w:r>
        <w:rPr>
          <w:sz w:val="28"/>
          <w:szCs w:val="28"/>
          <w:lang w:val="ru-RU"/>
        </w:rPr>
        <w:t xml:space="preserve"> </w:t>
      </w:r>
      <w:r w:rsidRPr="00382988">
        <w:rPr>
          <w:sz w:val="28"/>
          <w:szCs w:val="28"/>
          <w:lang w:val="ru-RU"/>
        </w:rPr>
        <w:t>(дата обращения: 04.03.2023).</w:t>
      </w:r>
    </w:p>
    <w:p w14:paraId="260936E3" w14:textId="77777777" w:rsidR="006538FC" w:rsidRPr="00382988" w:rsidRDefault="006538FC" w:rsidP="006538FC">
      <w:pPr>
        <w:pStyle w:val="ae"/>
        <w:ind w:left="0" w:firstLine="568"/>
        <w:jc w:val="both"/>
        <w:rPr>
          <w:sz w:val="28"/>
          <w:szCs w:val="28"/>
          <w:lang w:val="ru-RU"/>
        </w:rPr>
      </w:pPr>
      <w:r w:rsidRPr="00382988">
        <w:rPr>
          <w:sz w:val="28"/>
          <w:szCs w:val="28"/>
          <w:lang w:val="ru-RU"/>
        </w:rPr>
        <w:t xml:space="preserve">3. История России в современной зарубежной науке / ред. В.М. Шевырина [Электронный ресурс] – М.: РАН ИНИОН, 2010. - Ч. 1. - 248 с. - </w:t>
      </w:r>
      <w:r w:rsidRPr="00382988">
        <w:rPr>
          <w:sz w:val="28"/>
          <w:szCs w:val="28"/>
        </w:rPr>
        <w:t>URL</w:t>
      </w:r>
      <w:r w:rsidRPr="00382988">
        <w:rPr>
          <w:sz w:val="28"/>
          <w:szCs w:val="28"/>
          <w:lang w:val="ru-RU"/>
        </w:rPr>
        <w:t>:</w:t>
      </w:r>
      <w:hyperlink r:id="rId13" w:history="1">
        <w:r w:rsidRPr="00382988">
          <w:rPr>
            <w:rStyle w:val="ad"/>
            <w:sz w:val="28"/>
            <w:szCs w:val="28"/>
          </w:rPr>
          <w:t>http</w:t>
        </w:r>
        <w:r w:rsidRPr="00382988">
          <w:rPr>
            <w:rStyle w:val="ad"/>
            <w:sz w:val="28"/>
            <w:szCs w:val="28"/>
            <w:lang w:val="ru-RU"/>
          </w:rPr>
          <w:t>://</w:t>
        </w:r>
        <w:r w:rsidRPr="00382988">
          <w:rPr>
            <w:rStyle w:val="ad"/>
            <w:sz w:val="28"/>
            <w:szCs w:val="28"/>
          </w:rPr>
          <w:t>biblioclub</w:t>
        </w:r>
        <w:r w:rsidRPr="00382988">
          <w:rPr>
            <w:rStyle w:val="ad"/>
            <w:sz w:val="28"/>
            <w:szCs w:val="28"/>
            <w:lang w:val="ru-RU"/>
          </w:rPr>
          <w:t>.</w:t>
        </w:r>
        <w:r w:rsidRPr="00382988">
          <w:rPr>
            <w:rStyle w:val="ad"/>
            <w:sz w:val="28"/>
            <w:szCs w:val="28"/>
          </w:rPr>
          <w:t>ru</w:t>
        </w:r>
        <w:r w:rsidRPr="00382988">
          <w:rPr>
            <w:rStyle w:val="ad"/>
            <w:sz w:val="28"/>
            <w:szCs w:val="28"/>
            <w:lang w:val="ru-RU"/>
          </w:rPr>
          <w:t>/</w:t>
        </w:r>
        <w:r w:rsidRPr="00382988">
          <w:rPr>
            <w:rStyle w:val="ad"/>
            <w:sz w:val="28"/>
            <w:szCs w:val="28"/>
          </w:rPr>
          <w:t>index</w:t>
        </w:r>
        <w:r w:rsidRPr="00382988">
          <w:rPr>
            <w:rStyle w:val="ad"/>
            <w:sz w:val="28"/>
            <w:szCs w:val="28"/>
            <w:lang w:val="ru-RU"/>
          </w:rPr>
          <w:t>.</w:t>
        </w:r>
        <w:r w:rsidRPr="00382988">
          <w:rPr>
            <w:rStyle w:val="ad"/>
            <w:sz w:val="28"/>
            <w:szCs w:val="28"/>
          </w:rPr>
          <w:t>php</w:t>
        </w:r>
        <w:r w:rsidRPr="00382988">
          <w:rPr>
            <w:rStyle w:val="ad"/>
            <w:sz w:val="28"/>
            <w:szCs w:val="28"/>
            <w:lang w:val="ru-RU"/>
          </w:rPr>
          <w:t>?</w:t>
        </w:r>
        <w:r w:rsidRPr="00382988">
          <w:rPr>
            <w:rStyle w:val="ad"/>
            <w:sz w:val="28"/>
            <w:szCs w:val="28"/>
          </w:rPr>
          <w:t>page</w:t>
        </w:r>
        <w:r w:rsidRPr="00382988">
          <w:rPr>
            <w:rStyle w:val="ad"/>
            <w:sz w:val="28"/>
            <w:szCs w:val="28"/>
            <w:lang w:val="ru-RU"/>
          </w:rPr>
          <w:t>=</w:t>
        </w:r>
        <w:r w:rsidRPr="00382988">
          <w:rPr>
            <w:rStyle w:val="ad"/>
            <w:sz w:val="28"/>
            <w:szCs w:val="28"/>
          </w:rPr>
          <w:t>book</w:t>
        </w:r>
        <w:r w:rsidRPr="00382988">
          <w:rPr>
            <w:rStyle w:val="ad"/>
            <w:sz w:val="28"/>
            <w:szCs w:val="28"/>
            <w:lang w:val="ru-RU"/>
          </w:rPr>
          <w:t>&amp;</w:t>
        </w:r>
        <w:r w:rsidRPr="00382988">
          <w:rPr>
            <w:rStyle w:val="ad"/>
            <w:sz w:val="28"/>
            <w:szCs w:val="28"/>
          </w:rPr>
          <w:t>id</w:t>
        </w:r>
        <w:r w:rsidRPr="00382988">
          <w:rPr>
            <w:rStyle w:val="ad"/>
            <w:sz w:val="28"/>
            <w:szCs w:val="28"/>
            <w:lang w:val="ru-RU"/>
          </w:rPr>
          <w:t>=133229</w:t>
        </w:r>
      </w:hyperlink>
      <w:r w:rsidRPr="00382988">
        <w:rPr>
          <w:rStyle w:val="apple-converted-space"/>
          <w:sz w:val="28"/>
          <w:szCs w:val="28"/>
        </w:rPr>
        <w:t> </w:t>
      </w:r>
      <w:r w:rsidRPr="00382988">
        <w:rPr>
          <w:sz w:val="28"/>
          <w:szCs w:val="28"/>
          <w:lang w:val="ru-RU"/>
        </w:rPr>
        <w:t>(дата обращения: 04.03.2023).</w:t>
      </w:r>
    </w:p>
    <w:p w14:paraId="4A8B6680" w14:textId="77777777" w:rsidR="006538FC" w:rsidRPr="00382988" w:rsidRDefault="006538FC" w:rsidP="006538FC">
      <w:pPr>
        <w:spacing w:after="0" w:line="240" w:lineRule="auto"/>
        <w:ind w:firstLine="567"/>
        <w:jc w:val="both"/>
        <w:rPr>
          <w:rFonts w:ascii="Times New Roman" w:hAnsi="Times New Roman"/>
          <w:sz w:val="28"/>
          <w:szCs w:val="28"/>
        </w:rPr>
      </w:pPr>
      <w:r w:rsidRPr="00382988">
        <w:rPr>
          <w:rFonts w:ascii="Times New Roman" w:hAnsi="Times New Roman"/>
          <w:sz w:val="28"/>
          <w:szCs w:val="28"/>
        </w:rPr>
        <w:t>4.История России в современной зарубежной науке / ред. В.М. Шевырина [Электронный ресурс] – М.: РАН ИНИОН, 2010. - Ч. 2. - 248 с. - Режим доступа:    URL:</w:t>
      </w:r>
      <w:hyperlink r:id="rId14" w:history="1">
        <w:r w:rsidRPr="00382988">
          <w:rPr>
            <w:rStyle w:val="ad"/>
            <w:rFonts w:ascii="Times New Roman" w:hAnsi="Times New Roman"/>
            <w:sz w:val="28"/>
            <w:szCs w:val="28"/>
          </w:rPr>
          <w:t>http://biblioclub.ru/index.php?page=book&amp;id=133230</w:t>
        </w:r>
      </w:hyperlink>
      <w:r w:rsidRPr="00382988">
        <w:rPr>
          <w:rStyle w:val="apple-converted-space"/>
          <w:rFonts w:ascii="Times New Roman" w:hAnsi="Times New Roman"/>
          <w:sz w:val="28"/>
          <w:szCs w:val="28"/>
        </w:rPr>
        <w:t xml:space="preserve">  </w:t>
      </w:r>
      <w:r w:rsidRPr="00382988">
        <w:rPr>
          <w:rFonts w:ascii="Times New Roman" w:hAnsi="Times New Roman"/>
          <w:sz w:val="28"/>
          <w:szCs w:val="28"/>
        </w:rPr>
        <w:t>(дата обращения: 04.03.2023).</w:t>
      </w:r>
    </w:p>
    <w:p w14:paraId="60E813A4" w14:textId="77777777" w:rsidR="006538FC" w:rsidRPr="00382988" w:rsidRDefault="006538FC" w:rsidP="006538FC">
      <w:pPr>
        <w:spacing w:after="0" w:line="240" w:lineRule="auto"/>
        <w:ind w:firstLine="567"/>
        <w:jc w:val="both"/>
        <w:rPr>
          <w:rFonts w:ascii="Times New Roman" w:hAnsi="Times New Roman"/>
          <w:sz w:val="28"/>
          <w:szCs w:val="28"/>
        </w:rPr>
      </w:pPr>
      <w:r w:rsidRPr="00382988">
        <w:rPr>
          <w:rFonts w:ascii="Times New Roman" w:hAnsi="Times New Roman"/>
          <w:sz w:val="28"/>
          <w:szCs w:val="28"/>
        </w:rPr>
        <w:t>5. История : учебно-методическое пособие / Д. А. Васьков, Н. И. Дмитриев, И. Е. Еробкин [и др.] ; под общ. ред. О. С. Поршневой ; Уральский федеральный университет им. первого Президента России Б. Н. Ельцина. – 2-е изд., перераб. – Екатеринбург : Издательство Уральского университета, 2020. – 107 с. : схем., табл. – Режим доступа: по подписке. – URL: </w:t>
      </w:r>
      <w:hyperlink r:id="rId15" w:history="1">
        <w:r w:rsidRPr="00382988">
          <w:rPr>
            <w:rStyle w:val="ad"/>
            <w:rFonts w:ascii="Times New Roman" w:hAnsi="Times New Roman"/>
            <w:sz w:val="28"/>
            <w:szCs w:val="28"/>
          </w:rPr>
          <w:t>https://biblioclub.ru/index.php?page=book&amp;id=699001</w:t>
        </w:r>
      </w:hyperlink>
      <w:r w:rsidRPr="00382988">
        <w:rPr>
          <w:rFonts w:ascii="Times New Roman" w:hAnsi="Times New Roman"/>
          <w:sz w:val="28"/>
          <w:szCs w:val="28"/>
        </w:rPr>
        <w:t> (дата обращения: 04.03.2023).</w:t>
      </w:r>
    </w:p>
    <w:p w14:paraId="42465DEF" w14:textId="77777777" w:rsidR="006538FC" w:rsidRPr="00EF76B2" w:rsidRDefault="006538FC" w:rsidP="006538FC">
      <w:pPr>
        <w:spacing w:after="0"/>
        <w:ind w:firstLine="567"/>
        <w:rPr>
          <w:rFonts w:ascii="Times New Roman" w:hAnsi="Times New Roman"/>
        </w:rPr>
      </w:pPr>
    </w:p>
    <w:p w14:paraId="208E6E1F" w14:textId="77777777" w:rsidR="006538FC" w:rsidRPr="00EF76B2" w:rsidRDefault="006538FC" w:rsidP="006538FC">
      <w:pPr>
        <w:pStyle w:val="ae"/>
        <w:numPr>
          <w:ilvl w:val="1"/>
          <w:numId w:val="6"/>
        </w:numPr>
        <w:ind w:left="0" w:firstLine="567"/>
        <w:rPr>
          <w:sz w:val="28"/>
        </w:rPr>
      </w:pPr>
      <w:r w:rsidRPr="00EF76B2">
        <w:rPr>
          <w:sz w:val="28"/>
          <w:lang w:val="ru-RU"/>
        </w:rPr>
        <w:t>Дополнительная</w:t>
      </w:r>
      <w:r w:rsidRPr="00EF76B2">
        <w:rPr>
          <w:spacing w:val="2"/>
          <w:sz w:val="28"/>
        </w:rPr>
        <w:t xml:space="preserve"> </w:t>
      </w:r>
      <w:r w:rsidRPr="00EF76B2">
        <w:rPr>
          <w:sz w:val="28"/>
          <w:lang w:val="ru-RU"/>
        </w:rPr>
        <w:t>литература</w:t>
      </w:r>
    </w:p>
    <w:p w14:paraId="13235C01" w14:textId="77777777" w:rsidR="006538FC" w:rsidRPr="00382988" w:rsidRDefault="006538FC" w:rsidP="006538FC">
      <w:pPr>
        <w:spacing w:after="0" w:line="240" w:lineRule="auto"/>
        <w:ind w:firstLine="567"/>
        <w:jc w:val="both"/>
        <w:rPr>
          <w:rFonts w:ascii="Times New Roman" w:hAnsi="Times New Roman"/>
          <w:sz w:val="28"/>
          <w:szCs w:val="28"/>
        </w:rPr>
      </w:pPr>
      <w:r w:rsidRPr="006D49A4">
        <w:rPr>
          <w:rFonts w:ascii="Times New Roman" w:hAnsi="Times New Roman"/>
          <w:sz w:val="28"/>
          <w:szCs w:val="28"/>
          <w:lang w:eastAsia="ru-RU"/>
        </w:rPr>
        <w:t xml:space="preserve">1. </w:t>
      </w:r>
      <w:r w:rsidRPr="006D49A4">
        <w:rPr>
          <w:rFonts w:ascii="Times New Roman" w:hAnsi="Times New Roman"/>
          <w:sz w:val="28"/>
          <w:szCs w:val="28"/>
        </w:rPr>
        <w:t>История России : учебное пособие / ред. Б.В. Улезко, Б.А. Схатума ; сост. Н.П. Курусканова, Б.В. Улезко и др. [Электронный ресурс]  - Краснодар : НОУВПО «ИВЭСЭП», 2008.- 311 с. - Режим доступа:  URL:</w:t>
      </w:r>
      <w:hyperlink r:id="rId16" w:history="1">
        <w:r w:rsidRPr="00382988">
          <w:rPr>
            <w:rStyle w:val="ad"/>
            <w:rFonts w:ascii="Times New Roman" w:hAnsi="Times New Roman"/>
            <w:sz w:val="28"/>
            <w:szCs w:val="28"/>
          </w:rPr>
          <w:t>http://biblioclub.ru/index.php?page=book&amp;id=236904</w:t>
        </w:r>
      </w:hyperlink>
      <w:r w:rsidRPr="00382988">
        <w:rPr>
          <w:rStyle w:val="apple-converted-space"/>
          <w:rFonts w:ascii="Times New Roman" w:hAnsi="Times New Roman"/>
          <w:sz w:val="28"/>
          <w:szCs w:val="28"/>
        </w:rPr>
        <w:t> </w:t>
      </w:r>
      <w:r w:rsidRPr="00382988">
        <w:rPr>
          <w:rFonts w:ascii="Times New Roman" w:hAnsi="Times New Roman"/>
          <w:sz w:val="28"/>
          <w:szCs w:val="28"/>
        </w:rPr>
        <w:t>(дата обращения: 04.03.2023).</w:t>
      </w:r>
    </w:p>
    <w:p w14:paraId="4E8D4371" w14:textId="77777777" w:rsidR="006538FC" w:rsidRPr="00382988" w:rsidRDefault="006538FC" w:rsidP="006538FC">
      <w:pPr>
        <w:pStyle w:val="ae"/>
        <w:ind w:left="0" w:firstLine="567"/>
        <w:jc w:val="both"/>
        <w:rPr>
          <w:sz w:val="28"/>
          <w:szCs w:val="28"/>
          <w:lang w:val="ru-RU"/>
        </w:rPr>
      </w:pPr>
      <w:r w:rsidRPr="00382988">
        <w:rPr>
          <w:sz w:val="28"/>
          <w:szCs w:val="28"/>
          <w:lang w:val="ru-RU" w:eastAsia="ru-RU"/>
        </w:rPr>
        <w:t xml:space="preserve">2. </w:t>
      </w:r>
      <w:r w:rsidRPr="00382988">
        <w:rPr>
          <w:sz w:val="28"/>
          <w:szCs w:val="28"/>
          <w:lang w:val="ru-RU"/>
        </w:rPr>
        <w:t xml:space="preserve">История России : учебное пособие / ред. Б.В. Улезко, Б.А. Схатума ; сост. Н.П. Курусканова, Б.В. Улезко и др. [Электронный ресурс]  - Краснодар : НОУВПО «ИВЭСЭП», 2008.- 311 с. - Режим доступа:  </w:t>
      </w:r>
      <w:r w:rsidRPr="00382988">
        <w:rPr>
          <w:sz w:val="28"/>
          <w:szCs w:val="28"/>
        </w:rPr>
        <w:t>URL</w:t>
      </w:r>
      <w:r w:rsidRPr="00382988">
        <w:rPr>
          <w:sz w:val="28"/>
          <w:szCs w:val="28"/>
          <w:lang w:val="ru-RU"/>
        </w:rPr>
        <w:t>:</w:t>
      </w:r>
      <w:hyperlink r:id="rId17" w:history="1">
        <w:r w:rsidRPr="00382988">
          <w:rPr>
            <w:rStyle w:val="ad"/>
            <w:sz w:val="28"/>
            <w:szCs w:val="28"/>
          </w:rPr>
          <w:t>http</w:t>
        </w:r>
        <w:r w:rsidRPr="00382988">
          <w:rPr>
            <w:rStyle w:val="ad"/>
            <w:sz w:val="28"/>
            <w:szCs w:val="28"/>
            <w:lang w:val="ru-RU"/>
          </w:rPr>
          <w:t>://</w:t>
        </w:r>
        <w:r w:rsidRPr="00382988">
          <w:rPr>
            <w:rStyle w:val="ad"/>
            <w:sz w:val="28"/>
            <w:szCs w:val="28"/>
          </w:rPr>
          <w:t>biblioclub</w:t>
        </w:r>
        <w:r w:rsidRPr="00382988">
          <w:rPr>
            <w:rStyle w:val="ad"/>
            <w:sz w:val="28"/>
            <w:szCs w:val="28"/>
            <w:lang w:val="ru-RU"/>
          </w:rPr>
          <w:t>.</w:t>
        </w:r>
        <w:r w:rsidRPr="00382988">
          <w:rPr>
            <w:rStyle w:val="ad"/>
            <w:sz w:val="28"/>
            <w:szCs w:val="28"/>
          </w:rPr>
          <w:t>ru</w:t>
        </w:r>
        <w:r w:rsidRPr="00382988">
          <w:rPr>
            <w:rStyle w:val="ad"/>
            <w:sz w:val="28"/>
            <w:szCs w:val="28"/>
            <w:lang w:val="ru-RU"/>
          </w:rPr>
          <w:t>/</w:t>
        </w:r>
        <w:r w:rsidRPr="00382988">
          <w:rPr>
            <w:rStyle w:val="ad"/>
            <w:sz w:val="28"/>
            <w:szCs w:val="28"/>
          </w:rPr>
          <w:t>index</w:t>
        </w:r>
        <w:r w:rsidRPr="00382988">
          <w:rPr>
            <w:rStyle w:val="ad"/>
            <w:sz w:val="28"/>
            <w:szCs w:val="28"/>
            <w:lang w:val="ru-RU"/>
          </w:rPr>
          <w:t>.</w:t>
        </w:r>
        <w:r w:rsidRPr="00382988">
          <w:rPr>
            <w:rStyle w:val="ad"/>
            <w:sz w:val="28"/>
            <w:szCs w:val="28"/>
          </w:rPr>
          <w:t>php</w:t>
        </w:r>
        <w:r w:rsidRPr="00382988">
          <w:rPr>
            <w:rStyle w:val="ad"/>
            <w:sz w:val="28"/>
            <w:szCs w:val="28"/>
            <w:lang w:val="ru-RU"/>
          </w:rPr>
          <w:t>?</w:t>
        </w:r>
        <w:r w:rsidRPr="00382988">
          <w:rPr>
            <w:rStyle w:val="ad"/>
            <w:sz w:val="28"/>
            <w:szCs w:val="28"/>
          </w:rPr>
          <w:t>page</w:t>
        </w:r>
        <w:r w:rsidRPr="00382988">
          <w:rPr>
            <w:rStyle w:val="ad"/>
            <w:sz w:val="28"/>
            <w:szCs w:val="28"/>
            <w:lang w:val="ru-RU"/>
          </w:rPr>
          <w:t>=</w:t>
        </w:r>
        <w:r w:rsidRPr="00382988">
          <w:rPr>
            <w:rStyle w:val="ad"/>
            <w:sz w:val="28"/>
            <w:szCs w:val="28"/>
          </w:rPr>
          <w:t>book</w:t>
        </w:r>
        <w:r w:rsidRPr="00382988">
          <w:rPr>
            <w:rStyle w:val="ad"/>
            <w:sz w:val="28"/>
            <w:szCs w:val="28"/>
            <w:lang w:val="ru-RU"/>
          </w:rPr>
          <w:t>&amp;</w:t>
        </w:r>
        <w:r w:rsidRPr="00382988">
          <w:rPr>
            <w:rStyle w:val="ad"/>
            <w:sz w:val="28"/>
            <w:szCs w:val="28"/>
          </w:rPr>
          <w:t>id</w:t>
        </w:r>
        <w:r w:rsidRPr="00382988">
          <w:rPr>
            <w:rStyle w:val="ad"/>
            <w:sz w:val="28"/>
            <w:szCs w:val="28"/>
            <w:lang w:val="ru-RU"/>
          </w:rPr>
          <w:t>=236904</w:t>
        </w:r>
      </w:hyperlink>
      <w:r w:rsidRPr="00382988">
        <w:rPr>
          <w:rStyle w:val="apple-converted-space"/>
          <w:sz w:val="28"/>
          <w:szCs w:val="28"/>
        </w:rPr>
        <w:t> </w:t>
      </w:r>
      <w:r w:rsidRPr="00382988">
        <w:rPr>
          <w:sz w:val="28"/>
          <w:szCs w:val="28"/>
          <w:lang w:val="ru-RU"/>
        </w:rPr>
        <w:t>(дата обращения: 04.03.2023).</w:t>
      </w:r>
    </w:p>
    <w:p w14:paraId="1C611EEB" w14:textId="77777777" w:rsidR="006538FC" w:rsidRPr="00382988" w:rsidRDefault="006538FC" w:rsidP="006538FC">
      <w:pPr>
        <w:pStyle w:val="ae"/>
        <w:ind w:left="0" w:firstLine="567"/>
        <w:jc w:val="both"/>
        <w:rPr>
          <w:sz w:val="28"/>
          <w:szCs w:val="28"/>
          <w:lang w:val="ru-RU"/>
        </w:rPr>
      </w:pPr>
      <w:r w:rsidRPr="00382988">
        <w:rPr>
          <w:sz w:val="28"/>
          <w:szCs w:val="28"/>
          <w:lang w:val="ru-RU"/>
        </w:rPr>
        <w:t xml:space="preserve">3. История: электронное учебно-методическое пособие для внеаудиторной самостоятельной работы студентов / сост. Г. П. Волхонская ; Сибирский государственный университет физической культуры и спорта, Колледж физической культуры, Кафедра социально-экономических дисциплин. – Омск : Сибирский государственный университет физической культуры и спорта, 2019. – 115 с. : табл. – Режим доступа: по подписке. – </w:t>
      </w:r>
      <w:r w:rsidRPr="00382988">
        <w:rPr>
          <w:sz w:val="28"/>
          <w:szCs w:val="28"/>
        </w:rPr>
        <w:t>URL</w:t>
      </w:r>
      <w:r w:rsidRPr="00382988">
        <w:rPr>
          <w:sz w:val="28"/>
          <w:szCs w:val="28"/>
          <w:lang w:val="ru-RU"/>
        </w:rPr>
        <w:t>:</w:t>
      </w:r>
      <w:r w:rsidRPr="00382988">
        <w:rPr>
          <w:sz w:val="28"/>
          <w:szCs w:val="28"/>
        </w:rPr>
        <w:t> </w:t>
      </w:r>
      <w:hyperlink r:id="rId18" w:history="1">
        <w:r w:rsidRPr="00382988">
          <w:rPr>
            <w:rStyle w:val="ad"/>
            <w:sz w:val="28"/>
            <w:szCs w:val="28"/>
          </w:rPr>
          <w:t>https</w:t>
        </w:r>
        <w:r w:rsidRPr="00382988">
          <w:rPr>
            <w:rStyle w:val="ad"/>
            <w:sz w:val="28"/>
            <w:szCs w:val="28"/>
            <w:lang w:val="ru-RU"/>
          </w:rPr>
          <w:t>://</w:t>
        </w:r>
        <w:r w:rsidRPr="00382988">
          <w:rPr>
            <w:rStyle w:val="ad"/>
            <w:sz w:val="28"/>
            <w:szCs w:val="28"/>
          </w:rPr>
          <w:t>biblioclub</w:t>
        </w:r>
        <w:r w:rsidRPr="00382988">
          <w:rPr>
            <w:rStyle w:val="ad"/>
            <w:sz w:val="28"/>
            <w:szCs w:val="28"/>
            <w:lang w:val="ru-RU"/>
          </w:rPr>
          <w:t>.</w:t>
        </w:r>
        <w:r w:rsidRPr="00382988">
          <w:rPr>
            <w:rStyle w:val="ad"/>
            <w:sz w:val="28"/>
            <w:szCs w:val="28"/>
          </w:rPr>
          <w:t>ru</w:t>
        </w:r>
        <w:r w:rsidRPr="00382988">
          <w:rPr>
            <w:rStyle w:val="ad"/>
            <w:sz w:val="28"/>
            <w:szCs w:val="28"/>
            <w:lang w:val="ru-RU"/>
          </w:rPr>
          <w:t>/</w:t>
        </w:r>
        <w:r w:rsidRPr="00382988">
          <w:rPr>
            <w:rStyle w:val="ad"/>
            <w:sz w:val="28"/>
            <w:szCs w:val="28"/>
          </w:rPr>
          <w:t>index</w:t>
        </w:r>
        <w:r w:rsidRPr="00382988">
          <w:rPr>
            <w:rStyle w:val="ad"/>
            <w:sz w:val="28"/>
            <w:szCs w:val="28"/>
            <w:lang w:val="ru-RU"/>
          </w:rPr>
          <w:t>.</w:t>
        </w:r>
        <w:r w:rsidRPr="00382988">
          <w:rPr>
            <w:rStyle w:val="ad"/>
            <w:sz w:val="28"/>
            <w:szCs w:val="28"/>
          </w:rPr>
          <w:t>php</w:t>
        </w:r>
        <w:r w:rsidRPr="00382988">
          <w:rPr>
            <w:rStyle w:val="ad"/>
            <w:sz w:val="28"/>
            <w:szCs w:val="28"/>
            <w:lang w:val="ru-RU"/>
          </w:rPr>
          <w:t>?</w:t>
        </w:r>
        <w:r w:rsidRPr="00382988">
          <w:rPr>
            <w:rStyle w:val="ad"/>
            <w:sz w:val="28"/>
            <w:szCs w:val="28"/>
          </w:rPr>
          <w:t>page</w:t>
        </w:r>
        <w:r w:rsidRPr="00382988">
          <w:rPr>
            <w:rStyle w:val="ad"/>
            <w:sz w:val="28"/>
            <w:szCs w:val="28"/>
            <w:lang w:val="ru-RU"/>
          </w:rPr>
          <w:t>=</w:t>
        </w:r>
        <w:r w:rsidRPr="00382988">
          <w:rPr>
            <w:rStyle w:val="ad"/>
            <w:sz w:val="28"/>
            <w:szCs w:val="28"/>
          </w:rPr>
          <w:t>book</w:t>
        </w:r>
        <w:r w:rsidRPr="00382988">
          <w:rPr>
            <w:rStyle w:val="ad"/>
            <w:sz w:val="28"/>
            <w:szCs w:val="28"/>
            <w:lang w:val="ru-RU"/>
          </w:rPr>
          <w:t>&amp;</w:t>
        </w:r>
        <w:r w:rsidRPr="00382988">
          <w:rPr>
            <w:rStyle w:val="ad"/>
            <w:sz w:val="28"/>
            <w:szCs w:val="28"/>
          </w:rPr>
          <w:t>id</w:t>
        </w:r>
        <w:r w:rsidRPr="00382988">
          <w:rPr>
            <w:rStyle w:val="ad"/>
            <w:sz w:val="28"/>
            <w:szCs w:val="28"/>
            <w:lang w:val="ru-RU"/>
          </w:rPr>
          <w:t>=573591</w:t>
        </w:r>
      </w:hyperlink>
      <w:r w:rsidRPr="00382988">
        <w:rPr>
          <w:sz w:val="28"/>
          <w:szCs w:val="28"/>
        </w:rPr>
        <w:t> </w:t>
      </w:r>
      <w:r w:rsidRPr="00382988">
        <w:rPr>
          <w:sz w:val="28"/>
          <w:szCs w:val="28"/>
          <w:lang w:val="ru-RU"/>
        </w:rPr>
        <w:t xml:space="preserve">(дата обращения: </w:t>
      </w:r>
      <w:r w:rsidRPr="00382988">
        <w:rPr>
          <w:sz w:val="28"/>
          <w:szCs w:val="28"/>
          <w:lang w:val="ru-RU"/>
        </w:rPr>
        <w:lastRenderedPageBreak/>
        <w:t>04.03.2023).</w:t>
      </w:r>
    </w:p>
    <w:p w14:paraId="54EBE12E" w14:textId="77777777" w:rsidR="006538FC" w:rsidRPr="006D49A4" w:rsidRDefault="006538FC" w:rsidP="006538FC">
      <w:pPr>
        <w:pStyle w:val="ae"/>
        <w:ind w:left="0" w:firstLine="567"/>
        <w:jc w:val="both"/>
        <w:rPr>
          <w:sz w:val="28"/>
          <w:szCs w:val="28"/>
          <w:lang w:val="ru-RU"/>
        </w:rPr>
      </w:pPr>
      <w:r w:rsidRPr="00382988">
        <w:rPr>
          <w:sz w:val="28"/>
          <w:szCs w:val="28"/>
          <w:lang w:val="ru-RU" w:eastAsia="ru-RU"/>
        </w:rPr>
        <w:t xml:space="preserve">4. </w:t>
      </w:r>
      <w:r w:rsidRPr="00382988">
        <w:rPr>
          <w:sz w:val="28"/>
          <w:szCs w:val="28"/>
          <w:lang w:val="ru-RU"/>
        </w:rPr>
        <w:t>Орлов А.С.</w:t>
      </w:r>
      <w:r w:rsidRPr="00382988">
        <w:rPr>
          <w:sz w:val="28"/>
          <w:szCs w:val="28"/>
        </w:rPr>
        <w:t> </w:t>
      </w:r>
      <w:r w:rsidRPr="00382988">
        <w:rPr>
          <w:sz w:val="28"/>
          <w:szCs w:val="28"/>
          <w:lang w:val="ru-RU"/>
        </w:rPr>
        <w:t>, В.А.</w:t>
      </w:r>
      <w:r w:rsidRPr="00382988">
        <w:rPr>
          <w:sz w:val="28"/>
          <w:szCs w:val="28"/>
        </w:rPr>
        <w:t> </w:t>
      </w:r>
      <w:r w:rsidRPr="00382988">
        <w:rPr>
          <w:sz w:val="28"/>
          <w:szCs w:val="28"/>
          <w:lang w:val="ru-RU"/>
        </w:rPr>
        <w:t>Георгиев, Н.Г.</w:t>
      </w:r>
      <w:r w:rsidRPr="00382988">
        <w:rPr>
          <w:sz w:val="28"/>
          <w:szCs w:val="28"/>
        </w:rPr>
        <w:t> </w:t>
      </w:r>
      <w:r w:rsidRPr="00382988">
        <w:rPr>
          <w:sz w:val="28"/>
          <w:szCs w:val="28"/>
          <w:lang w:val="ru-RU"/>
        </w:rPr>
        <w:t>Георгиева, Т.А.</w:t>
      </w:r>
      <w:r w:rsidRPr="00382988">
        <w:rPr>
          <w:sz w:val="28"/>
          <w:szCs w:val="28"/>
        </w:rPr>
        <w:t> </w:t>
      </w:r>
      <w:r w:rsidRPr="00382988">
        <w:rPr>
          <w:sz w:val="28"/>
          <w:szCs w:val="28"/>
          <w:lang w:val="ru-RU"/>
        </w:rPr>
        <w:t>Сивохина. История России: учебник / [Электронный ресурс] – М. : Проспект, 2015. - 528 с. - Режим</w:t>
      </w:r>
      <w:r w:rsidRPr="006D49A4">
        <w:rPr>
          <w:sz w:val="28"/>
          <w:szCs w:val="28"/>
          <w:lang w:val="ru-RU"/>
        </w:rPr>
        <w:t xml:space="preserve"> доступа:  </w:t>
      </w:r>
      <w:r w:rsidRPr="006D49A4">
        <w:rPr>
          <w:sz w:val="28"/>
          <w:szCs w:val="28"/>
        </w:rPr>
        <w:t>URL</w:t>
      </w:r>
      <w:r w:rsidRPr="006D49A4">
        <w:rPr>
          <w:sz w:val="28"/>
          <w:szCs w:val="28"/>
          <w:lang w:val="ru-RU"/>
        </w:rPr>
        <w:t>:</w:t>
      </w:r>
      <w:hyperlink r:id="rId19" w:history="1">
        <w:r w:rsidRPr="006D49A4">
          <w:rPr>
            <w:rStyle w:val="ad"/>
            <w:sz w:val="28"/>
            <w:szCs w:val="28"/>
          </w:rPr>
          <w:t>http</w:t>
        </w:r>
        <w:r w:rsidRPr="006D49A4">
          <w:rPr>
            <w:rStyle w:val="ad"/>
            <w:sz w:val="28"/>
            <w:szCs w:val="28"/>
            <w:lang w:val="ru-RU"/>
          </w:rPr>
          <w:t>://</w:t>
        </w:r>
        <w:r w:rsidRPr="006D49A4">
          <w:rPr>
            <w:rStyle w:val="ad"/>
            <w:sz w:val="28"/>
            <w:szCs w:val="28"/>
          </w:rPr>
          <w:t>biblioclub</w:t>
        </w:r>
        <w:r w:rsidRPr="006D49A4">
          <w:rPr>
            <w:rStyle w:val="ad"/>
            <w:sz w:val="28"/>
            <w:szCs w:val="28"/>
            <w:lang w:val="ru-RU"/>
          </w:rPr>
          <w:t>.</w:t>
        </w:r>
        <w:r w:rsidRPr="006D49A4">
          <w:rPr>
            <w:rStyle w:val="ad"/>
            <w:sz w:val="28"/>
            <w:szCs w:val="28"/>
          </w:rPr>
          <w:t>ru</w:t>
        </w:r>
        <w:r w:rsidRPr="006D49A4">
          <w:rPr>
            <w:rStyle w:val="ad"/>
            <w:sz w:val="28"/>
            <w:szCs w:val="28"/>
            <w:lang w:val="ru-RU"/>
          </w:rPr>
          <w:t>/</w:t>
        </w:r>
        <w:r w:rsidRPr="006D49A4">
          <w:rPr>
            <w:rStyle w:val="ad"/>
            <w:sz w:val="28"/>
            <w:szCs w:val="28"/>
          </w:rPr>
          <w:t>index</w:t>
        </w:r>
        <w:r w:rsidRPr="006D49A4">
          <w:rPr>
            <w:rStyle w:val="ad"/>
            <w:sz w:val="28"/>
            <w:szCs w:val="28"/>
            <w:lang w:val="ru-RU"/>
          </w:rPr>
          <w:t>.</w:t>
        </w:r>
        <w:r w:rsidRPr="006D49A4">
          <w:rPr>
            <w:rStyle w:val="ad"/>
            <w:sz w:val="28"/>
            <w:szCs w:val="28"/>
          </w:rPr>
          <w:t>php</w:t>
        </w:r>
        <w:r w:rsidRPr="006D49A4">
          <w:rPr>
            <w:rStyle w:val="ad"/>
            <w:sz w:val="28"/>
            <w:szCs w:val="28"/>
            <w:lang w:val="ru-RU"/>
          </w:rPr>
          <w:t>?</w:t>
        </w:r>
        <w:r w:rsidRPr="006D49A4">
          <w:rPr>
            <w:rStyle w:val="ad"/>
            <w:sz w:val="28"/>
            <w:szCs w:val="28"/>
          </w:rPr>
          <w:t>page</w:t>
        </w:r>
        <w:r w:rsidRPr="006D49A4">
          <w:rPr>
            <w:rStyle w:val="ad"/>
            <w:sz w:val="28"/>
            <w:szCs w:val="28"/>
            <w:lang w:val="ru-RU"/>
          </w:rPr>
          <w:t>=</w:t>
        </w:r>
        <w:r w:rsidRPr="006D49A4">
          <w:rPr>
            <w:rStyle w:val="ad"/>
            <w:sz w:val="28"/>
            <w:szCs w:val="28"/>
          </w:rPr>
          <w:t>book</w:t>
        </w:r>
        <w:r w:rsidRPr="006D49A4">
          <w:rPr>
            <w:rStyle w:val="ad"/>
            <w:sz w:val="28"/>
            <w:szCs w:val="28"/>
            <w:lang w:val="ru-RU"/>
          </w:rPr>
          <w:t>&amp;</w:t>
        </w:r>
        <w:r w:rsidRPr="006D49A4">
          <w:rPr>
            <w:rStyle w:val="ad"/>
            <w:sz w:val="28"/>
            <w:szCs w:val="28"/>
          </w:rPr>
          <w:t>id</w:t>
        </w:r>
        <w:r w:rsidRPr="006D49A4">
          <w:rPr>
            <w:rStyle w:val="ad"/>
            <w:sz w:val="28"/>
            <w:szCs w:val="28"/>
            <w:lang w:val="ru-RU"/>
          </w:rPr>
          <w:t>=251753</w:t>
        </w:r>
      </w:hyperlink>
      <w:r>
        <w:rPr>
          <w:sz w:val="28"/>
          <w:szCs w:val="28"/>
          <w:lang w:val="ru-RU"/>
        </w:rPr>
        <w:t xml:space="preserve"> </w:t>
      </w:r>
      <w:r w:rsidRPr="006D49A4">
        <w:rPr>
          <w:rStyle w:val="apple-converted-space"/>
          <w:sz w:val="28"/>
          <w:szCs w:val="28"/>
        </w:rPr>
        <w:t> </w:t>
      </w:r>
      <w:r w:rsidRPr="006D49A4">
        <w:rPr>
          <w:sz w:val="28"/>
          <w:szCs w:val="28"/>
          <w:lang w:val="ru-RU"/>
        </w:rPr>
        <w:t xml:space="preserve">(дата обращения: </w:t>
      </w:r>
      <w:r>
        <w:rPr>
          <w:sz w:val="28"/>
          <w:szCs w:val="28"/>
          <w:lang w:val="ru-RU"/>
        </w:rPr>
        <w:t>0</w:t>
      </w:r>
      <w:r w:rsidRPr="006D49A4">
        <w:rPr>
          <w:sz w:val="28"/>
          <w:szCs w:val="28"/>
          <w:lang w:val="ru-RU"/>
        </w:rPr>
        <w:t>4.0</w:t>
      </w:r>
      <w:r>
        <w:rPr>
          <w:sz w:val="28"/>
          <w:szCs w:val="28"/>
          <w:lang w:val="ru-RU"/>
        </w:rPr>
        <w:t>3</w:t>
      </w:r>
      <w:r w:rsidRPr="006D49A4">
        <w:rPr>
          <w:sz w:val="28"/>
          <w:szCs w:val="28"/>
          <w:lang w:val="ru-RU"/>
        </w:rPr>
        <w:t>.202</w:t>
      </w:r>
      <w:r>
        <w:rPr>
          <w:sz w:val="28"/>
          <w:szCs w:val="28"/>
          <w:lang w:val="ru-RU"/>
        </w:rPr>
        <w:t>3</w:t>
      </w:r>
      <w:r w:rsidRPr="006D49A4">
        <w:rPr>
          <w:sz w:val="28"/>
          <w:szCs w:val="28"/>
          <w:lang w:val="ru-RU"/>
        </w:rPr>
        <w:t>).</w:t>
      </w:r>
    </w:p>
    <w:p w14:paraId="782A8A4F" w14:textId="77777777" w:rsidR="006538FC" w:rsidRPr="006D49A4" w:rsidRDefault="006538FC" w:rsidP="006538FC">
      <w:pPr>
        <w:spacing w:after="0" w:line="240" w:lineRule="auto"/>
        <w:ind w:firstLine="567"/>
        <w:jc w:val="both"/>
        <w:rPr>
          <w:rFonts w:ascii="Times New Roman" w:hAnsi="Times New Roman"/>
          <w:sz w:val="28"/>
          <w:szCs w:val="28"/>
        </w:rPr>
      </w:pPr>
      <w:r w:rsidRPr="006D49A4">
        <w:rPr>
          <w:rFonts w:ascii="Times New Roman" w:hAnsi="Times New Roman"/>
          <w:sz w:val="28"/>
          <w:szCs w:val="28"/>
          <w:lang w:eastAsia="ru-RU"/>
        </w:rPr>
        <w:t xml:space="preserve">5.  </w:t>
      </w:r>
      <w:r w:rsidRPr="006D49A4">
        <w:rPr>
          <w:rFonts w:ascii="Times New Roman" w:hAnsi="Times New Roman"/>
          <w:sz w:val="28"/>
          <w:szCs w:val="28"/>
        </w:rPr>
        <w:t>Сафразьян, А.Л. История России. Конспект лекций / А.Л. Сафразьян. - Москва : Проспект, 2014. - 95 с. - ISBN 978-5-392-10429-1 ; То же [Электронный ресурс]. - Режим доступа:  URL:</w:t>
      </w:r>
      <w:r w:rsidRPr="006D49A4">
        <w:rPr>
          <w:rStyle w:val="apple-converted-space"/>
          <w:rFonts w:ascii="Times New Roman" w:hAnsi="Times New Roman"/>
          <w:sz w:val="28"/>
          <w:szCs w:val="28"/>
        </w:rPr>
        <w:t> </w:t>
      </w:r>
      <w:hyperlink r:id="rId20" w:history="1">
        <w:r w:rsidRPr="006D49A4">
          <w:rPr>
            <w:rStyle w:val="ad"/>
            <w:rFonts w:ascii="Times New Roman" w:hAnsi="Times New Roman"/>
            <w:sz w:val="28"/>
            <w:szCs w:val="28"/>
          </w:rPr>
          <w:t>http://biblioclub.ru/index.php?page=book&amp;id=276993(28.05.2018)</w:t>
        </w:r>
      </w:hyperlink>
      <w:r w:rsidRPr="006D49A4">
        <w:rPr>
          <w:rFonts w:ascii="Times New Roman" w:hAnsi="Times New Roman"/>
          <w:sz w:val="28"/>
          <w:szCs w:val="28"/>
        </w:rPr>
        <w:t xml:space="preserve">. (дата обращения: </w:t>
      </w:r>
      <w:r>
        <w:rPr>
          <w:sz w:val="28"/>
          <w:szCs w:val="28"/>
        </w:rPr>
        <w:t>0</w:t>
      </w:r>
      <w:r w:rsidRPr="006D49A4">
        <w:rPr>
          <w:rFonts w:ascii="Times New Roman" w:hAnsi="Times New Roman"/>
          <w:sz w:val="28"/>
          <w:szCs w:val="28"/>
        </w:rPr>
        <w:t>4.0</w:t>
      </w:r>
      <w:r>
        <w:rPr>
          <w:sz w:val="28"/>
          <w:szCs w:val="28"/>
        </w:rPr>
        <w:t>3</w:t>
      </w:r>
      <w:r w:rsidRPr="006D49A4">
        <w:rPr>
          <w:rFonts w:ascii="Times New Roman" w:hAnsi="Times New Roman"/>
          <w:sz w:val="28"/>
          <w:szCs w:val="28"/>
        </w:rPr>
        <w:t>.202</w:t>
      </w:r>
      <w:r>
        <w:rPr>
          <w:sz w:val="28"/>
          <w:szCs w:val="28"/>
        </w:rPr>
        <w:t>3</w:t>
      </w:r>
      <w:r w:rsidRPr="006D49A4">
        <w:rPr>
          <w:rFonts w:ascii="Times New Roman" w:hAnsi="Times New Roman"/>
          <w:sz w:val="28"/>
          <w:szCs w:val="28"/>
        </w:rPr>
        <w:t>).</w:t>
      </w:r>
    </w:p>
    <w:p w14:paraId="1308E86C" w14:textId="77777777" w:rsidR="006538FC" w:rsidRDefault="006538FC" w:rsidP="006538FC">
      <w:pPr>
        <w:spacing w:after="0"/>
        <w:ind w:firstLine="567"/>
        <w:jc w:val="both"/>
        <w:rPr>
          <w:rFonts w:ascii="Times New Roman" w:hAnsi="Times New Roman"/>
          <w:sz w:val="20"/>
          <w:szCs w:val="20"/>
        </w:rPr>
      </w:pPr>
    </w:p>
    <w:p w14:paraId="57C9241E" w14:textId="77777777" w:rsidR="006538FC" w:rsidRPr="00EF76B2" w:rsidRDefault="006538FC" w:rsidP="006538FC">
      <w:pPr>
        <w:spacing w:after="0"/>
        <w:ind w:firstLine="567"/>
        <w:jc w:val="both"/>
        <w:rPr>
          <w:rFonts w:ascii="Times New Roman" w:hAnsi="Times New Roman"/>
          <w:sz w:val="20"/>
          <w:szCs w:val="20"/>
        </w:rPr>
      </w:pPr>
    </w:p>
    <w:p w14:paraId="5A7B652B" w14:textId="77777777" w:rsidR="006538FC" w:rsidRPr="006D49A4" w:rsidRDefault="006538FC" w:rsidP="006538FC">
      <w:pPr>
        <w:pStyle w:val="ae"/>
        <w:numPr>
          <w:ilvl w:val="1"/>
          <w:numId w:val="13"/>
        </w:numPr>
        <w:ind w:left="0" w:firstLine="426"/>
        <w:jc w:val="both"/>
        <w:rPr>
          <w:sz w:val="28"/>
          <w:lang w:val="ru-RU"/>
        </w:rPr>
      </w:pPr>
      <w:r w:rsidRPr="006D49A4">
        <w:rPr>
          <w:sz w:val="28"/>
          <w:lang w:val="ru-RU"/>
        </w:rPr>
        <w:t>Профессиональные базы данных и  информационно-справочные  системы</w:t>
      </w:r>
    </w:p>
    <w:p w14:paraId="4AE50D65" w14:textId="77777777" w:rsidR="006538FC" w:rsidRPr="000660D6" w:rsidRDefault="006538FC" w:rsidP="006538FC">
      <w:pPr>
        <w:numPr>
          <w:ilvl w:val="0"/>
          <w:numId w:val="12"/>
        </w:numPr>
        <w:tabs>
          <w:tab w:val="left" w:pos="0"/>
        </w:tabs>
        <w:spacing w:after="0" w:line="240" w:lineRule="auto"/>
        <w:ind w:left="0" w:firstLine="284"/>
        <w:jc w:val="both"/>
        <w:rPr>
          <w:rFonts w:ascii="Times New Roman" w:hAnsi="Times New Roman"/>
          <w:sz w:val="28"/>
          <w:szCs w:val="28"/>
        </w:rPr>
      </w:pPr>
      <w:r w:rsidRPr="000660D6">
        <w:rPr>
          <w:rFonts w:ascii="Times New Roman" w:hAnsi="Times New Roman"/>
          <w:sz w:val="28"/>
          <w:szCs w:val="28"/>
        </w:rPr>
        <w:t xml:space="preserve">BOOK.ru  [Электронный  ресурс]  :  электронная  библиотека.  –  Доступ  к  полным  текстам  по паролю. – Режим доступа: </w:t>
      </w:r>
      <w:hyperlink r:id="rId21" w:history="1">
        <w:r w:rsidRPr="000660D6">
          <w:rPr>
            <w:rStyle w:val="ad"/>
            <w:rFonts w:ascii="Times New Roman" w:hAnsi="Times New Roman"/>
            <w:sz w:val="28"/>
            <w:szCs w:val="28"/>
          </w:rPr>
          <w:t xml:space="preserve">http://www.book.ru </w:t>
        </w:r>
      </w:hyperlink>
      <w:r w:rsidRPr="000660D6">
        <w:rPr>
          <w:rFonts w:ascii="Times New Roman" w:hAnsi="Times New Roman"/>
          <w:sz w:val="28"/>
          <w:szCs w:val="28"/>
        </w:rPr>
        <w:t>(да</w:t>
      </w:r>
      <w:r>
        <w:rPr>
          <w:rFonts w:ascii="Times New Roman" w:hAnsi="Times New Roman"/>
          <w:sz w:val="28"/>
          <w:szCs w:val="28"/>
        </w:rPr>
        <w:t>та обращения: 04</w:t>
      </w:r>
      <w:r w:rsidRPr="000660D6">
        <w:rPr>
          <w:rFonts w:ascii="Times New Roman" w:hAnsi="Times New Roman"/>
          <w:sz w:val="28"/>
          <w:szCs w:val="28"/>
        </w:rPr>
        <w:t>.0</w:t>
      </w:r>
      <w:r>
        <w:rPr>
          <w:rFonts w:ascii="Times New Roman" w:hAnsi="Times New Roman"/>
          <w:sz w:val="28"/>
          <w:szCs w:val="28"/>
        </w:rPr>
        <w:t>3</w:t>
      </w:r>
      <w:r w:rsidRPr="000660D6">
        <w:rPr>
          <w:rFonts w:ascii="Times New Roman" w:hAnsi="Times New Roman"/>
          <w:sz w:val="28"/>
          <w:szCs w:val="28"/>
        </w:rPr>
        <w:t>.202</w:t>
      </w:r>
      <w:r>
        <w:rPr>
          <w:rFonts w:ascii="Times New Roman" w:hAnsi="Times New Roman"/>
          <w:sz w:val="28"/>
          <w:szCs w:val="28"/>
        </w:rPr>
        <w:t>3</w:t>
      </w:r>
      <w:r w:rsidRPr="000660D6">
        <w:rPr>
          <w:rFonts w:ascii="Times New Roman" w:hAnsi="Times New Roman"/>
          <w:sz w:val="28"/>
          <w:szCs w:val="28"/>
        </w:rPr>
        <w:t>).</w:t>
      </w:r>
    </w:p>
    <w:p w14:paraId="503FAF50" w14:textId="77777777" w:rsidR="006538FC" w:rsidRPr="000660D6" w:rsidRDefault="006538FC" w:rsidP="006538FC">
      <w:pPr>
        <w:numPr>
          <w:ilvl w:val="0"/>
          <w:numId w:val="12"/>
        </w:numPr>
        <w:tabs>
          <w:tab w:val="left" w:pos="0"/>
        </w:tabs>
        <w:spacing w:after="0" w:line="240" w:lineRule="auto"/>
        <w:ind w:left="0" w:firstLine="284"/>
        <w:jc w:val="both"/>
        <w:rPr>
          <w:rFonts w:ascii="Times New Roman" w:hAnsi="Times New Roman"/>
          <w:sz w:val="28"/>
          <w:szCs w:val="28"/>
        </w:rPr>
      </w:pPr>
      <w:r w:rsidRPr="000660D6">
        <w:rPr>
          <w:rFonts w:ascii="Times New Roman" w:hAnsi="Times New Roman"/>
          <w:sz w:val="28"/>
          <w:szCs w:val="28"/>
        </w:rPr>
        <w:t xml:space="preserve">East View [Электронный ресурс] : [база данных]. – Доступ к полным текстам статей научных журналов из сети РГУ имени С. А. Есенина. – Режим доступа: </w:t>
      </w:r>
      <w:hyperlink w:history="1">
        <w:r w:rsidRPr="000660D6">
          <w:rPr>
            <w:rStyle w:val="ad"/>
            <w:rFonts w:ascii="Times New Roman" w:hAnsi="Times New Roman"/>
            <w:sz w:val="28"/>
            <w:szCs w:val="28"/>
          </w:rPr>
          <w:t xml:space="preserve">https://dlib.eastview.com </w:t>
        </w:r>
      </w:hyperlink>
      <w:r w:rsidRPr="000660D6">
        <w:rPr>
          <w:rFonts w:ascii="Times New Roman" w:hAnsi="Times New Roman"/>
          <w:sz w:val="28"/>
          <w:szCs w:val="28"/>
        </w:rPr>
        <w:t xml:space="preserve">(дата обращения: </w:t>
      </w:r>
      <w:r>
        <w:rPr>
          <w:rFonts w:ascii="Times New Roman" w:hAnsi="Times New Roman"/>
          <w:sz w:val="28"/>
          <w:szCs w:val="28"/>
        </w:rPr>
        <w:t>04</w:t>
      </w:r>
      <w:r w:rsidRPr="000660D6">
        <w:rPr>
          <w:rFonts w:ascii="Times New Roman" w:hAnsi="Times New Roman"/>
          <w:sz w:val="28"/>
          <w:szCs w:val="28"/>
        </w:rPr>
        <w:t>.0</w:t>
      </w:r>
      <w:r>
        <w:rPr>
          <w:rFonts w:ascii="Times New Roman" w:hAnsi="Times New Roman"/>
          <w:sz w:val="28"/>
          <w:szCs w:val="28"/>
        </w:rPr>
        <w:t>3</w:t>
      </w:r>
      <w:r w:rsidRPr="000660D6">
        <w:rPr>
          <w:rFonts w:ascii="Times New Roman" w:hAnsi="Times New Roman"/>
          <w:sz w:val="28"/>
          <w:szCs w:val="28"/>
        </w:rPr>
        <w:t>.202</w:t>
      </w:r>
      <w:r>
        <w:rPr>
          <w:rFonts w:ascii="Times New Roman" w:hAnsi="Times New Roman"/>
          <w:sz w:val="28"/>
          <w:szCs w:val="28"/>
        </w:rPr>
        <w:t>3</w:t>
      </w:r>
      <w:r w:rsidRPr="000660D6">
        <w:rPr>
          <w:rFonts w:ascii="Times New Roman" w:hAnsi="Times New Roman"/>
          <w:sz w:val="28"/>
          <w:szCs w:val="28"/>
        </w:rPr>
        <w:t>).</w:t>
      </w:r>
    </w:p>
    <w:p w14:paraId="36355ED0" w14:textId="77777777" w:rsidR="006538FC" w:rsidRPr="000660D6" w:rsidRDefault="006538FC" w:rsidP="006538FC">
      <w:pPr>
        <w:numPr>
          <w:ilvl w:val="0"/>
          <w:numId w:val="12"/>
        </w:numPr>
        <w:tabs>
          <w:tab w:val="left" w:pos="0"/>
        </w:tabs>
        <w:spacing w:after="0" w:line="240" w:lineRule="auto"/>
        <w:ind w:left="0" w:firstLine="284"/>
        <w:jc w:val="both"/>
        <w:rPr>
          <w:rFonts w:ascii="Times New Roman" w:hAnsi="Times New Roman"/>
          <w:sz w:val="28"/>
          <w:szCs w:val="28"/>
        </w:rPr>
      </w:pPr>
      <w:r w:rsidRPr="000660D6">
        <w:rPr>
          <w:rFonts w:ascii="Times New Roman" w:hAnsi="Times New Roman"/>
          <w:sz w:val="28"/>
          <w:szCs w:val="28"/>
        </w:rPr>
        <w:t xml:space="preserve">Moodle [Электронный ресурс] : среда  дистанционного обучения / Ряз. гос. ун-т. – Рязань, [Б.г.]. – Доступ после регистрации из сети РГУ имени С. А. Есенина, из любой точки, имеющей доступ к Интернету. – Режим доступа: http://e-learn2.rsu. edu.ru/moodle2 (дата обращения: </w:t>
      </w:r>
      <w:r>
        <w:rPr>
          <w:rFonts w:ascii="Times New Roman" w:hAnsi="Times New Roman"/>
          <w:sz w:val="28"/>
          <w:szCs w:val="28"/>
        </w:rPr>
        <w:t>04</w:t>
      </w:r>
      <w:r w:rsidRPr="000660D6">
        <w:rPr>
          <w:rFonts w:ascii="Times New Roman" w:hAnsi="Times New Roman"/>
          <w:sz w:val="28"/>
          <w:szCs w:val="28"/>
        </w:rPr>
        <w:t>.0</w:t>
      </w:r>
      <w:r>
        <w:rPr>
          <w:rFonts w:ascii="Times New Roman" w:hAnsi="Times New Roman"/>
          <w:sz w:val="28"/>
          <w:szCs w:val="28"/>
        </w:rPr>
        <w:t>3</w:t>
      </w:r>
      <w:r w:rsidRPr="000660D6">
        <w:rPr>
          <w:rFonts w:ascii="Times New Roman" w:hAnsi="Times New Roman"/>
          <w:sz w:val="28"/>
          <w:szCs w:val="28"/>
        </w:rPr>
        <w:t>.202</w:t>
      </w:r>
      <w:r>
        <w:rPr>
          <w:rFonts w:ascii="Times New Roman" w:hAnsi="Times New Roman"/>
          <w:sz w:val="28"/>
          <w:szCs w:val="28"/>
        </w:rPr>
        <w:t>3</w:t>
      </w:r>
      <w:r w:rsidRPr="000660D6">
        <w:rPr>
          <w:rFonts w:ascii="Times New Roman" w:hAnsi="Times New Roman"/>
          <w:sz w:val="28"/>
          <w:szCs w:val="28"/>
        </w:rPr>
        <w:t>).</w:t>
      </w:r>
    </w:p>
    <w:p w14:paraId="388327BB" w14:textId="77777777" w:rsidR="006538FC" w:rsidRPr="000660D6" w:rsidRDefault="006538FC" w:rsidP="006538FC">
      <w:pPr>
        <w:numPr>
          <w:ilvl w:val="0"/>
          <w:numId w:val="12"/>
        </w:numPr>
        <w:tabs>
          <w:tab w:val="left" w:pos="0"/>
        </w:tabs>
        <w:spacing w:after="0" w:line="240" w:lineRule="auto"/>
        <w:ind w:left="0" w:firstLine="284"/>
        <w:jc w:val="both"/>
        <w:rPr>
          <w:rFonts w:ascii="Times New Roman" w:hAnsi="Times New Roman"/>
          <w:sz w:val="28"/>
          <w:szCs w:val="28"/>
        </w:rPr>
      </w:pPr>
      <w:r w:rsidRPr="000660D6">
        <w:rPr>
          <w:rFonts w:ascii="Times New Roman" w:hAnsi="Times New Roman"/>
          <w:sz w:val="28"/>
          <w:szCs w:val="28"/>
        </w:rPr>
        <w:t xml:space="preserve">Znanium.com [Электронный ресурс] : электронная библиотека. – Доступ к полным текстам по паролю. – Режим доступа: </w:t>
      </w:r>
      <w:hyperlink r:id="rId22" w:history="1">
        <w:r w:rsidRPr="000660D6">
          <w:rPr>
            <w:rStyle w:val="ad"/>
            <w:rFonts w:ascii="Times New Roman" w:hAnsi="Times New Roman"/>
            <w:sz w:val="28"/>
            <w:szCs w:val="28"/>
          </w:rPr>
          <w:t xml:space="preserve">http://znanium.com </w:t>
        </w:r>
      </w:hyperlink>
      <w:r w:rsidRPr="000660D6">
        <w:rPr>
          <w:rFonts w:ascii="Times New Roman" w:hAnsi="Times New Roman"/>
          <w:sz w:val="28"/>
          <w:szCs w:val="28"/>
        </w:rPr>
        <w:t xml:space="preserve">(дата обращения: </w:t>
      </w:r>
      <w:r>
        <w:rPr>
          <w:rFonts w:ascii="Times New Roman" w:hAnsi="Times New Roman"/>
          <w:sz w:val="28"/>
          <w:szCs w:val="28"/>
        </w:rPr>
        <w:t>04</w:t>
      </w:r>
      <w:r w:rsidRPr="000660D6">
        <w:rPr>
          <w:rFonts w:ascii="Times New Roman" w:hAnsi="Times New Roman"/>
          <w:sz w:val="28"/>
          <w:szCs w:val="28"/>
        </w:rPr>
        <w:t>.0</w:t>
      </w:r>
      <w:r>
        <w:rPr>
          <w:rFonts w:ascii="Times New Roman" w:hAnsi="Times New Roman"/>
          <w:sz w:val="28"/>
          <w:szCs w:val="28"/>
        </w:rPr>
        <w:t>3</w:t>
      </w:r>
      <w:r w:rsidRPr="000660D6">
        <w:rPr>
          <w:rFonts w:ascii="Times New Roman" w:hAnsi="Times New Roman"/>
          <w:sz w:val="28"/>
          <w:szCs w:val="28"/>
        </w:rPr>
        <w:t>.202</w:t>
      </w:r>
      <w:r>
        <w:rPr>
          <w:rFonts w:ascii="Times New Roman" w:hAnsi="Times New Roman"/>
          <w:sz w:val="28"/>
          <w:szCs w:val="28"/>
        </w:rPr>
        <w:t>3</w:t>
      </w:r>
      <w:r w:rsidRPr="000660D6">
        <w:rPr>
          <w:rFonts w:ascii="Times New Roman" w:hAnsi="Times New Roman"/>
          <w:sz w:val="28"/>
          <w:szCs w:val="28"/>
        </w:rPr>
        <w:t>).</w:t>
      </w:r>
    </w:p>
    <w:p w14:paraId="1A98066E" w14:textId="77777777" w:rsidR="006538FC" w:rsidRPr="000660D6" w:rsidRDefault="006538FC" w:rsidP="006538FC">
      <w:pPr>
        <w:numPr>
          <w:ilvl w:val="0"/>
          <w:numId w:val="12"/>
        </w:numPr>
        <w:tabs>
          <w:tab w:val="left" w:pos="0"/>
        </w:tabs>
        <w:spacing w:after="0" w:line="240" w:lineRule="auto"/>
        <w:ind w:left="0" w:firstLine="284"/>
        <w:jc w:val="both"/>
        <w:rPr>
          <w:rFonts w:ascii="Times New Roman" w:hAnsi="Times New Roman"/>
          <w:sz w:val="28"/>
          <w:szCs w:val="28"/>
        </w:rPr>
      </w:pPr>
      <w:r w:rsidRPr="000660D6">
        <w:rPr>
          <w:rFonts w:ascii="Times New Roman" w:hAnsi="Times New Roman"/>
          <w:sz w:val="28"/>
          <w:szCs w:val="28"/>
        </w:rPr>
        <w:t xml:space="preserve">Труды преподавателей [Электронный ресурс]: коллекция // Электронная библиотека Научной библиотеки РГУ имени С. А. Есенина. – Доступ к полным текстам по паролю. – Режим доступа: </w:t>
      </w:r>
      <w:hyperlink r:id="rId23" w:history="1">
        <w:r w:rsidRPr="000660D6">
          <w:rPr>
            <w:rStyle w:val="ad"/>
            <w:rFonts w:ascii="Times New Roman" w:hAnsi="Times New Roman"/>
            <w:sz w:val="28"/>
            <w:szCs w:val="28"/>
          </w:rPr>
          <w:t xml:space="preserve">http://dspace.rsu.edu.ru/ xmlui/handle/123456789/3 </w:t>
        </w:r>
      </w:hyperlink>
      <w:r w:rsidRPr="000660D6">
        <w:rPr>
          <w:rFonts w:ascii="Times New Roman" w:hAnsi="Times New Roman"/>
          <w:sz w:val="28"/>
          <w:szCs w:val="28"/>
        </w:rPr>
        <w:t xml:space="preserve">(дата обращения: </w:t>
      </w:r>
      <w:r>
        <w:rPr>
          <w:rFonts w:ascii="Times New Roman" w:hAnsi="Times New Roman"/>
          <w:sz w:val="28"/>
          <w:szCs w:val="28"/>
        </w:rPr>
        <w:t>04</w:t>
      </w:r>
      <w:r w:rsidRPr="000660D6">
        <w:rPr>
          <w:rFonts w:ascii="Times New Roman" w:hAnsi="Times New Roman"/>
          <w:sz w:val="28"/>
          <w:szCs w:val="28"/>
        </w:rPr>
        <w:t>.0</w:t>
      </w:r>
      <w:r>
        <w:rPr>
          <w:rFonts w:ascii="Times New Roman" w:hAnsi="Times New Roman"/>
          <w:sz w:val="28"/>
          <w:szCs w:val="28"/>
        </w:rPr>
        <w:t>3</w:t>
      </w:r>
      <w:r w:rsidRPr="000660D6">
        <w:rPr>
          <w:rFonts w:ascii="Times New Roman" w:hAnsi="Times New Roman"/>
          <w:sz w:val="28"/>
          <w:szCs w:val="28"/>
        </w:rPr>
        <w:t>.202</w:t>
      </w:r>
      <w:r>
        <w:rPr>
          <w:rFonts w:ascii="Times New Roman" w:hAnsi="Times New Roman"/>
          <w:sz w:val="28"/>
          <w:szCs w:val="28"/>
        </w:rPr>
        <w:t>3</w:t>
      </w:r>
      <w:r w:rsidRPr="000660D6">
        <w:rPr>
          <w:rFonts w:ascii="Times New Roman" w:hAnsi="Times New Roman"/>
          <w:sz w:val="28"/>
          <w:szCs w:val="28"/>
        </w:rPr>
        <w:t>).</w:t>
      </w:r>
    </w:p>
    <w:p w14:paraId="553B671A" w14:textId="77777777" w:rsidR="006538FC" w:rsidRPr="000660D6" w:rsidRDefault="006538FC" w:rsidP="006538FC">
      <w:pPr>
        <w:numPr>
          <w:ilvl w:val="0"/>
          <w:numId w:val="12"/>
        </w:numPr>
        <w:tabs>
          <w:tab w:val="left" w:pos="0"/>
        </w:tabs>
        <w:spacing w:after="0" w:line="240" w:lineRule="auto"/>
        <w:ind w:left="0" w:firstLine="284"/>
        <w:jc w:val="both"/>
        <w:rPr>
          <w:rFonts w:ascii="Times New Roman" w:hAnsi="Times New Roman"/>
          <w:sz w:val="28"/>
          <w:szCs w:val="28"/>
        </w:rPr>
      </w:pPr>
      <w:r w:rsidRPr="000660D6">
        <w:rPr>
          <w:rFonts w:ascii="Times New Roman" w:hAnsi="Times New Roman"/>
          <w:sz w:val="28"/>
          <w:szCs w:val="28"/>
        </w:rPr>
        <w:t xml:space="preserve">Университетская  библиотека  ONLINE  [Электронный  ресурс]  :  электронная  библиотека.  – Доступ к полным текстам по паролю. – Режим доступа: </w:t>
      </w:r>
      <w:hyperlink r:id="rId24" w:history="1">
        <w:r w:rsidRPr="000660D6">
          <w:rPr>
            <w:rStyle w:val="ad"/>
            <w:rFonts w:ascii="Times New Roman" w:hAnsi="Times New Roman"/>
            <w:sz w:val="28"/>
            <w:szCs w:val="28"/>
          </w:rPr>
          <w:t xml:space="preserve">http://biblioclub.ru/index.php?page=main_ub_red </w:t>
        </w:r>
      </w:hyperlink>
      <w:r w:rsidRPr="000660D6">
        <w:rPr>
          <w:rFonts w:ascii="Times New Roman" w:hAnsi="Times New Roman"/>
          <w:sz w:val="28"/>
          <w:szCs w:val="28"/>
        </w:rPr>
        <w:t xml:space="preserve">(дата обращения: </w:t>
      </w:r>
      <w:r>
        <w:rPr>
          <w:rFonts w:ascii="Times New Roman" w:hAnsi="Times New Roman"/>
          <w:sz w:val="28"/>
          <w:szCs w:val="28"/>
        </w:rPr>
        <w:t>04</w:t>
      </w:r>
      <w:r w:rsidRPr="000660D6">
        <w:rPr>
          <w:rFonts w:ascii="Times New Roman" w:hAnsi="Times New Roman"/>
          <w:sz w:val="28"/>
          <w:szCs w:val="28"/>
        </w:rPr>
        <w:t>.0</w:t>
      </w:r>
      <w:r>
        <w:rPr>
          <w:rFonts w:ascii="Times New Roman" w:hAnsi="Times New Roman"/>
          <w:sz w:val="28"/>
          <w:szCs w:val="28"/>
        </w:rPr>
        <w:t>3</w:t>
      </w:r>
      <w:r w:rsidRPr="000660D6">
        <w:rPr>
          <w:rFonts w:ascii="Times New Roman" w:hAnsi="Times New Roman"/>
          <w:sz w:val="28"/>
          <w:szCs w:val="28"/>
        </w:rPr>
        <w:t>.202</w:t>
      </w:r>
      <w:r>
        <w:rPr>
          <w:rFonts w:ascii="Times New Roman" w:hAnsi="Times New Roman"/>
          <w:sz w:val="28"/>
          <w:szCs w:val="28"/>
        </w:rPr>
        <w:t>3</w:t>
      </w:r>
      <w:r w:rsidRPr="000660D6">
        <w:rPr>
          <w:rFonts w:ascii="Times New Roman" w:hAnsi="Times New Roman"/>
          <w:sz w:val="28"/>
          <w:szCs w:val="28"/>
        </w:rPr>
        <w:t>).</w:t>
      </w:r>
    </w:p>
    <w:p w14:paraId="62EF32AD" w14:textId="77777777" w:rsidR="006538FC" w:rsidRPr="00EF76B2" w:rsidRDefault="006538FC" w:rsidP="006538FC">
      <w:pPr>
        <w:pStyle w:val="ae"/>
        <w:ind w:left="0" w:firstLine="567"/>
        <w:rPr>
          <w:sz w:val="20"/>
          <w:szCs w:val="20"/>
          <w:lang w:val="ru-RU"/>
        </w:rPr>
      </w:pPr>
    </w:p>
    <w:p w14:paraId="0D77F5B6" w14:textId="77777777" w:rsidR="006538FC" w:rsidRPr="00EF76B2" w:rsidRDefault="006538FC" w:rsidP="006538FC">
      <w:pPr>
        <w:pStyle w:val="af0"/>
        <w:jc w:val="both"/>
        <w:rPr>
          <w:sz w:val="12"/>
          <w:szCs w:val="12"/>
          <w:lang w:val="ru-RU"/>
        </w:rPr>
      </w:pPr>
    </w:p>
    <w:p w14:paraId="4E19F8F2" w14:textId="77777777" w:rsidR="006538FC" w:rsidRDefault="006538FC" w:rsidP="006538FC">
      <w:pPr>
        <w:pStyle w:val="ae"/>
        <w:numPr>
          <w:ilvl w:val="1"/>
          <w:numId w:val="13"/>
        </w:numPr>
        <w:ind w:left="0" w:firstLine="567"/>
        <w:jc w:val="both"/>
        <w:rPr>
          <w:sz w:val="28"/>
          <w:szCs w:val="28"/>
          <w:lang w:val="ru-RU"/>
        </w:rPr>
      </w:pPr>
      <w:r w:rsidRPr="00EF76B2">
        <w:rPr>
          <w:sz w:val="28"/>
          <w:szCs w:val="28"/>
          <w:lang w:val="ru-RU"/>
        </w:rPr>
        <w:t xml:space="preserve">Перечень ресурсов информационно-телекоммуникационной сети «Интернет» (далее – сеть «Интернет»), необходимых </w:t>
      </w:r>
      <w:r>
        <w:rPr>
          <w:sz w:val="28"/>
          <w:szCs w:val="28"/>
          <w:lang w:val="ru-RU"/>
        </w:rPr>
        <w:t xml:space="preserve">для освоения дисциплины </w:t>
      </w:r>
    </w:p>
    <w:p w14:paraId="55702DBC" w14:textId="77777777" w:rsidR="006538FC" w:rsidRPr="00EF76B2" w:rsidRDefault="006538FC" w:rsidP="006538FC">
      <w:pPr>
        <w:pStyle w:val="ae"/>
        <w:ind w:left="567" w:firstLine="0"/>
        <w:jc w:val="right"/>
        <w:rPr>
          <w:sz w:val="28"/>
          <w:szCs w:val="28"/>
          <w:lang w:val="ru-RU"/>
        </w:rPr>
      </w:pPr>
    </w:p>
    <w:p w14:paraId="4B976C9F" w14:textId="77777777" w:rsidR="006538FC" w:rsidRPr="000660D6" w:rsidRDefault="006538FC" w:rsidP="006538FC">
      <w:pPr>
        <w:numPr>
          <w:ilvl w:val="0"/>
          <w:numId w:val="11"/>
        </w:numPr>
        <w:spacing w:after="0" w:line="240" w:lineRule="auto"/>
        <w:ind w:firstLine="567"/>
        <w:jc w:val="both"/>
        <w:rPr>
          <w:rFonts w:ascii="Times New Roman" w:hAnsi="Times New Roman"/>
          <w:sz w:val="28"/>
          <w:szCs w:val="24"/>
        </w:rPr>
      </w:pPr>
      <w:r w:rsidRPr="000660D6">
        <w:rPr>
          <w:rFonts w:ascii="Times New Roman" w:hAnsi="Times New Roman"/>
          <w:sz w:val="28"/>
          <w:szCs w:val="24"/>
        </w:rPr>
        <w:t xml:space="preserve">eLIBRARY.RU  [Электронный  ресурс] :  научная  электронная  библиотека.  –  Режим  доступа: </w:t>
      </w:r>
      <w:hyperlink r:id="rId25" w:history="1">
        <w:r w:rsidRPr="000660D6">
          <w:rPr>
            <w:rStyle w:val="ad"/>
            <w:rFonts w:ascii="Times New Roman" w:hAnsi="Times New Roman"/>
            <w:sz w:val="28"/>
            <w:szCs w:val="24"/>
          </w:rPr>
          <w:t xml:space="preserve">http://elibrary.ru/defaultx.asp, </w:t>
        </w:r>
      </w:hyperlink>
      <w:r w:rsidRPr="000660D6">
        <w:rPr>
          <w:rFonts w:ascii="Times New Roman" w:hAnsi="Times New Roman"/>
          <w:sz w:val="28"/>
          <w:szCs w:val="24"/>
        </w:rPr>
        <w:t xml:space="preserve">свободный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0B2EFC1D" w14:textId="77777777" w:rsidR="006538FC" w:rsidRPr="000660D6" w:rsidRDefault="006538FC" w:rsidP="006538FC">
      <w:pPr>
        <w:numPr>
          <w:ilvl w:val="0"/>
          <w:numId w:val="11"/>
        </w:numPr>
        <w:spacing w:after="0" w:line="240" w:lineRule="auto"/>
        <w:ind w:firstLine="567"/>
        <w:jc w:val="both"/>
        <w:rPr>
          <w:rFonts w:ascii="Times New Roman" w:hAnsi="Times New Roman"/>
          <w:sz w:val="28"/>
          <w:szCs w:val="24"/>
        </w:rPr>
      </w:pPr>
      <w:r w:rsidRPr="000660D6">
        <w:rPr>
          <w:rFonts w:ascii="Times New Roman" w:hAnsi="Times New Roman"/>
          <w:sz w:val="28"/>
          <w:szCs w:val="24"/>
        </w:rPr>
        <w:lastRenderedPageBreak/>
        <w:t xml:space="preserve">Киберленинка  [Электронный  ресурс]:  научная  электронная  библиотека.  –  Режим  доступа: </w:t>
      </w:r>
      <w:hyperlink r:id="rId26" w:history="1">
        <w:r w:rsidRPr="000660D6">
          <w:rPr>
            <w:rStyle w:val="ad"/>
            <w:rFonts w:ascii="Times New Roman" w:hAnsi="Times New Roman"/>
            <w:sz w:val="28"/>
            <w:szCs w:val="24"/>
          </w:rPr>
          <w:t xml:space="preserve">https://cyberleninka.ru/, </w:t>
        </w:r>
      </w:hyperlink>
      <w:r w:rsidRPr="000660D6">
        <w:rPr>
          <w:rFonts w:ascii="Times New Roman" w:hAnsi="Times New Roman"/>
          <w:sz w:val="28"/>
          <w:szCs w:val="24"/>
        </w:rPr>
        <w:t xml:space="preserve">свободный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248A8AAD" w14:textId="77777777" w:rsidR="006538FC" w:rsidRPr="000660D6" w:rsidRDefault="006538FC" w:rsidP="006538FC">
      <w:pPr>
        <w:spacing w:after="0" w:line="240" w:lineRule="auto"/>
        <w:ind w:firstLine="567"/>
        <w:jc w:val="both"/>
        <w:rPr>
          <w:rFonts w:ascii="Times New Roman" w:hAnsi="Times New Roman"/>
          <w:sz w:val="28"/>
          <w:szCs w:val="24"/>
        </w:rPr>
      </w:pPr>
      <w:r>
        <w:rPr>
          <w:rFonts w:ascii="Times New Roman" w:hAnsi="Times New Roman"/>
          <w:sz w:val="28"/>
          <w:szCs w:val="24"/>
        </w:rPr>
        <w:t>3.</w:t>
      </w:r>
      <w:r w:rsidRPr="000660D6">
        <w:rPr>
          <w:rFonts w:ascii="Times New Roman" w:hAnsi="Times New Roman"/>
          <w:sz w:val="28"/>
          <w:szCs w:val="24"/>
        </w:rPr>
        <w:t xml:space="preserve"> Просветительский проект «Лекториум» [Электронный ресурс]. – Режим доступа:     </w:t>
      </w:r>
      <w:hyperlink r:id="rId27" w:history="1">
        <w:r w:rsidRPr="000660D6">
          <w:rPr>
            <w:rStyle w:val="ad"/>
            <w:rFonts w:ascii="Times New Roman" w:hAnsi="Times New Roman"/>
            <w:sz w:val="28"/>
            <w:szCs w:val="24"/>
          </w:rPr>
          <w:t xml:space="preserve">https://www.lektorium.tv/, </w:t>
        </w:r>
      </w:hyperlink>
      <w:r w:rsidRPr="000660D6">
        <w:rPr>
          <w:rFonts w:ascii="Times New Roman" w:hAnsi="Times New Roman"/>
          <w:sz w:val="28"/>
          <w:szCs w:val="24"/>
        </w:rPr>
        <w:t xml:space="preserve">свободный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71F6D3C7" w14:textId="77777777" w:rsidR="006538FC" w:rsidRPr="000660D6" w:rsidRDefault="006538FC" w:rsidP="006538FC">
      <w:pPr>
        <w:spacing w:after="0" w:line="240" w:lineRule="auto"/>
        <w:ind w:firstLine="567"/>
        <w:jc w:val="both"/>
        <w:rPr>
          <w:rFonts w:ascii="Times New Roman" w:hAnsi="Times New Roman"/>
          <w:sz w:val="28"/>
          <w:szCs w:val="24"/>
        </w:rPr>
      </w:pPr>
      <w:r w:rsidRPr="000660D6">
        <w:rPr>
          <w:rFonts w:ascii="Times New Roman" w:hAnsi="Times New Roman"/>
          <w:sz w:val="28"/>
          <w:szCs w:val="24"/>
        </w:rPr>
        <w:t>4. Президент Российской Федерации [Электронный ресурс]. – Режим доступа:</w:t>
      </w:r>
      <w:hyperlink r:id="rId28" w:history="1">
        <w:r w:rsidRPr="000660D6">
          <w:rPr>
            <w:rStyle w:val="ad"/>
            <w:rFonts w:ascii="Times New Roman" w:hAnsi="Times New Roman"/>
            <w:sz w:val="28"/>
            <w:szCs w:val="24"/>
          </w:rPr>
          <w:t xml:space="preserve">http://www.kremlin.ru/, </w:t>
        </w:r>
      </w:hyperlink>
      <w:r w:rsidRPr="000660D6">
        <w:rPr>
          <w:rFonts w:ascii="Times New Roman" w:hAnsi="Times New Roman"/>
          <w:sz w:val="28"/>
          <w:szCs w:val="24"/>
        </w:rPr>
        <w:t xml:space="preserve">свободный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25277DB1" w14:textId="77777777" w:rsidR="006538FC" w:rsidRPr="000660D6" w:rsidRDefault="006538FC" w:rsidP="006538FC">
      <w:pPr>
        <w:spacing w:after="0" w:line="240" w:lineRule="auto"/>
        <w:ind w:firstLine="567"/>
        <w:jc w:val="both"/>
        <w:rPr>
          <w:rFonts w:ascii="Times New Roman" w:hAnsi="Times New Roman"/>
          <w:sz w:val="28"/>
          <w:szCs w:val="24"/>
        </w:rPr>
      </w:pPr>
      <w:r w:rsidRPr="000660D6">
        <w:rPr>
          <w:rFonts w:ascii="Times New Roman" w:hAnsi="Times New Roman"/>
          <w:sz w:val="28"/>
          <w:szCs w:val="24"/>
        </w:rPr>
        <w:t>5.</w:t>
      </w:r>
      <w:r>
        <w:rPr>
          <w:rFonts w:ascii="Times New Roman" w:hAnsi="Times New Roman"/>
          <w:sz w:val="28"/>
          <w:szCs w:val="24"/>
        </w:rPr>
        <w:t xml:space="preserve"> </w:t>
      </w:r>
      <w:r w:rsidRPr="000660D6">
        <w:rPr>
          <w:rFonts w:ascii="Times New Roman" w:hAnsi="Times New Roman"/>
          <w:sz w:val="28"/>
          <w:szCs w:val="24"/>
        </w:rPr>
        <w:t xml:space="preserve">Познавательный проект Фактрум [Электронный ресурс]. – Режим доступа:   </w:t>
      </w:r>
      <w:hyperlink r:id="rId29" w:history="1">
        <w:r w:rsidRPr="000660D6">
          <w:rPr>
            <w:rStyle w:val="ad"/>
            <w:rFonts w:ascii="Times New Roman" w:hAnsi="Times New Roman"/>
            <w:sz w:val="28"/>
            <w:szCs w:val="24"/>
          </w:rPr>
          <w:t>https://www.factrum.ru</w:t>
        </w:r>
      </w:hyperlink>
      <w:r w:rsidRPr="000660D6">
        <w:rPr>
          <w:rFonts w:ascii="Times New Roman" w:hAnsi="Times New Roman"/>
          <w:sz w:val="28"/>
          <w:szCs w:val="24"/>
        </w:rPr>
        <w:t xml:space="preserve">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770DC7A3" w14:textId="77777777" w:rsidR="006538FC" w:rsidRPr="000660D6" w:rsidRDefault="006538FC" w:rsidP="006538FC">
      <w:pPr>
        <w:spacing w:after="0" w:line="240" w:lineRule="auto"/>
        <w:ind w:firstLine="567"/>
        <w:jc w:val="both"/>
        <w:rPr>
          <w:rFonts w:ascii="Times New Roman" w:hAnsi="Times New Roman"/>
          <w:sz w:val="28"/>
          <w:szCs w:val="24"/>
        </w:rPr>
      </w:pPr>
      <w:r w:rsidRPr="000660D6">
        <w:rPr>
          <w:rFonts w:ascii="Times New Roman" w:hAnsi="Times New Roman"/>
          <w:sz w:val="28"/>
          <w:szCs w:val="24"/>
        </w:rPr>
        <w:t>6. Сайт о всемирной истории : [Электронный  ресурс]:  научная  электронная  библиотека.  –     Режим  доступа:</w:t>
      </w:r>
      <w:r w:rsidRPr="000660D6">
        <w:rPr>
          <w:rFonts w:ascii="Times New Roman" w:hAnsi="Times New Roman"/>
          <w:sz w:val="28"/>
          <w:szCs w:val="24"/>
          <w:lang w:val="en-US"/>
        </w:rPr>
        <w:t>h</w:t>
      </w:r>
      <w:r w:rsidRPr="000660D6">
        <w:rPr>
          <w:rFonts w:ascii="Times New Roman" w:hAnsi="Times New Roman"/>
          <w:sz w:val="28"/>
          <w:szCs w:val="24"/>
        </w:rPr>
        <w:t xml:space="preserve">ttp://www/ </w:t>
      </w:r>
      <w:r w:rsidRPr="000660D6">
        <w:rPr>
          <w:rFonts w:ascii="Times New Roman" w:hAnsi="Times New Roman"/>
          <w:sz w:val="28"/>
          <w:szCs w:val="24"/>
          <w:lang w:val="en-US"/>
        </w:rPr>
        <w:t>istoria</w:t>
      </w:r>
      <w:r w:rsidRPr="000660D6">
        <w:rPr>
          <w:rFonts w:ascii="Times New Roman" w:hAnsi="Times New Roman"/>
          <w:sz w:val="28"/>
          <w:szCs w:val="24"/>
        </w:rPr>
        <w:t>.</w:t>
      </w:r>
      <w:r w:rsidRPr="000660D6">
        <w:rPr>
          <w:rFonts w:ascii="Times New Roman" w:hAnsi="Times New Roman"/>
          <w:sz w:val="28"/>
          <w:szCs w:val="24"/>
          <w:lang w:val="en-US"/>
        </w:rPr>
        <w:t>ru</w:t>
      </w:r>
      <w:r w:rsidRPr="000660D6">
        <w:rPr>
          <w:rFonts w:ascii="Times New Roman" w:hAnsi="Times New Roman"/>
          <w:sz w:val="28"/>
          <w:szCs w:val="24"/>
        </w:rPr>
        <w:t xml:space="preserve">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66B0BE56" w14:textId="77777777" w:rsidR="006538FC" w:rsidRPr="000660D6" w:rsidRDefault="006538FC" w:rsidP="006538FC">
      <w:pPr>
        <w:spacing w:after="0" w:line="240" w:lineRule="auto"/>
        <w:ind w:firstLine="567"/>
        <w:jc w:val="both"/>
        <w:rPr>
          <w:rFonts w:ascii="Times New Roman" w:hAnsi="Times New Roman"/>
          <w:sz w:val="28"/>
          <w:szCs w:val="24"/>
        </w:rPr>
      </w:pPr>
      <w:r w:rsidRPr="000660D6">
        <w:rPr>
          <w:rFonts w:ascii="Times New Roman" w:hAnsi="Times New Roman"/>
          <w:sz w:val="28"/>
          <w:szCs w:val="24"/>
        </w:rPr>
        <w:t>7.</w:t>
      </w:r>
      <w:r>
        <w:rPr>
          <w:rFonts w:ascii="Times New Roman" w:hAnsi="Times New Roman"/>
          <w:sz w:val="28"/>
          <w:szCs w:val="24"/>
        </w:rPr>
        <w:t xml:space="preserve"> </w:t>
      </w:r>
      <w:r w:rsidRPr="000660D6">
        <w:rPr>
          <w:rFonts w:ascii="Times New Roman" w:hAnsi="Times New Roman"/>
          <w:sz w:val="28"/>
          <w:szCs w:val="24"/>
        </w:rPr>
        <w:t>Хронос : [Электронный  ресурс]:  научная  электронная  библиотека.  –     Режим  доступа:</w:t>
      </w:r>
      <w:r w:rsidRPr="000660D6">
        <w:rPr>
          <w:rFonts w:ascii="Times New Roman" w:hAnsi="Times New Roman"/>
          <w:sz w:val="28"/>
          <w:szCs w:val="24"/>
          <w:lang w:val="en-US"/>
        </w:rPr>
        <w:t>h</w:t>
      </w:r>
      <w:r w:rsidRPr="000660D6">
        <w:rPr>
          <w:rFonts w:ascii="Times New Roman" w:hAnsi="Times New Roman"/>
          <w:sz w:val="28"/>
          <w:szCs w:val="24"/>
        </w:rPr>
        <w:t xml:space="preserve">ttp://www/ </w:t>
      </w:r>
      <w:r w:rsidRPr="000660D6">
        <w:rPr>
          <w:rFonts w:ascii="Times New Roman" w:hAnsi="Times New Roman"/>
          <w:sz w:val="28"/>
          <w:szCs w:val="24"/>
          <w:lang w:val="en-US"/>
        </w:rPr>
        <w:t>hrono</w:t>
      </w:r>
      <w:r w:rsidRPr="000660D6">
        <w:rPr>
          <w:rFonts w:ascii="Times New Roman" w:hAnsi="Times New Roman"/>
          <w:sz w:val="28"/>
          <w:szCs w:val="24"/>
        </w:rPr>
        <w:t xml:space="preserve">. </w:t>
      </w:r>
      <w:r w:rsidRPr="000660D6">
        <w:rPr>
          <w:rFonts w:ascii="Times New Roman" w:hAnsi="Times New Roman"/>
          <w:sz w:val="28"/>
          <w:szCs w:val="24"/>
          <w:lang w:val="en-US"/>
        </w:rPr>
        <w:t>info</w:t>
      </w:r>
      <w:r w:rsidRPr="000660D6">
        <w:rPr>
          <w:rFonts w:ascii="Times New Roman" w:hAnsi="Times New Roman"/>
          <w:sz w:val="28"/>
          <w:szCs w:val="24"/>
        </w:rPr>
        <w:t xml:space="preserve">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2582C87A" w14:textId="77777777" w:rsidR="006538FC" w:rsidRPr="000660D6" w:rsidRDefault="006538FC" w:rsidP="006538FC">
      <w:pPr>
        <w:spacing w:after="0" w:line="240" w:lineRule="auto"/>
        <w:ind w:firstLine="567"/>
        <w:jc w:val="both"/>
        <w:rPr>
          <w:rFonts w:ascii="Times New Roman" w:hAnsi="Times New Roman"/>
          <w:sz w:val="28"/>
          <w:szCs w:val="24"/>
        </w:rPr>
      </w:pPr>
      <w:r w:rsidRPr="000660D6">
        <w:rPr>
          <w:rFonts w:ascii="Times New Roman" w:hAnsi="Times New Roman"/>
          <w:sz w:val="28"/>
          <w:szCs w:val="24"/>
        </w:rPr>
        <w:t>8.Статьи по истории : [Электронный  ресурс]:  научная  электронная  библиотека.  –     Режим  доступа:</w:t>
      </w:r>
      <w:r w:rsidRPr="000660D6">
        <w:rPr>
          <w:rFonts w:ascii="Times New Roman" w:hAnsi="Times New Roman"/>
          <w:sz w:val="28"/>
          <w:szCs w:val="24"/>
          <w:lang w:val="en-US"/>
        </w:rPr>
        <w:t>h</w:t>
      </w:r>
      <w:r w:rsidRPr="000660D6">
        <w:rPr>
          <w:rFonts w:ascii="Times New Roman" w:hAnsi="Times New Roman"/>
          <w:sz w:val="28"/>
          <w:szCs w:val="24"/>
        </w:rPr>
        <w:t xml:space="preserve">ttp://www/ agmi. </w:t>
      </w:r>
      <w:r w:rsidRPr="000660D6">
        <w:rPr>
          <w:rFonts w:ascii="Times New Roman" w:hAnsi="Times New Roman"/>
          <w:sz w:val="28"/>
          <w:szCs w:val="24"/>
          <w:lang w:val="en-US"/>
        </w:rPr>
        <w:t>ru</w:t>
      </w:r>
      <w:r w:rsidRPr="000660D6">
        <w:rPr>
          <w:rFonts w:ascii="Times New Roman" w:hAnsi="Times New Roman"/>
          <w:sz w:val="28"/>
          <w:szCs w:val="24"/>
        </w:rPr>
        <w:t xml:space="preserve">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2551C4FE" w14:textId="77777777" w:rsidR="006538FC" w:rsidRPr="000660D6" w:rsidRDefault="006538FC" w:rsidP="006538FC">
      <w:pPr>
        <w:spacing w:after="0" w:line="240" w:lineRule="auto"/>
        <w:ind w:firstLine="567"/>
        <w:jc w:val="both"/>
        <w:rPr>
          <w:rFonts w:ascii="Times New Roman" w:hAnsi="Times New Roman"/>
          <w:sz w:val="28"/>
          <w:szCs w:val="24"/>
        </w:rPr>
      </w:pPr>
      <w:r w:rsidRPr="000660D6">
        <w:rPr>
          <w:rFonts w:ascii="Times New Roman" w:hAnsi="Times New Roman"/>
          <w:sz w:val="28"/>
          <w:szCs w:val="24"/>
        </w:rPr>
        <w:t>9. История дипломатии : [Электронный  ресурс]:  научная  электронная  библиотека.  –     Режим  доступа:</w:t>
      </w:r>
      <w:r w:rsidRPr="000660D6">
        <w:rPr>
          <w:rFonts w:ascii="Times New Roman" w:hAnsi="Times New Roman"/>
          <w:sz w:val="28"/>
          <w:szCs w:val="24"/>
          <w:lang w:val="en-US"/>
        </w:rPr>
        <w:t>h</w:t>
      </w:r>
      <w:r w:rsidRPr="000660D6">
        <w:rPr>
          <w:rFonts w:ascii="Times New Roman" w:hAnsi="Times New Roman"/>
          <w:sz w:val="28"/>
          <w:szCs w:val="24"/>
        </w:rPr>
        <w:t xml:space="preserve">ttp://www/ </w:t>
      </w:r>
      <w:r w:rsidRPr="000660D6">
        <w:rPr>
          <w:rFonts w:ascii="Times New Roman" w:hAnsi="Times New Roman"/>
          <w:sz w:val="28"/>
          <w:szCs w:val="24"/>
          <w:lang w:val="en-US"/>
        </w:rPr>
        <w:t>diphis</w:t>
      </w:r>
      <w:r w:rsidRPr="000660D6">
        <w:rPr>
          <w:rFonts w:ascii="Times New Roman" w:hAnsi="Times New Roman"/>
          <w:sz w:val="28"/>
          <w:szCs w:val="24"/>
        </w:rPr>
        <w:t>.</w:t>
      </w:r>
      <w:r w:rsidRPr="000660D6">
        <w:rPr>
          <w:rFonts w:ascii="Times New Roman" w:hAnsi="Times New Roman"/>
          <w:sz w:val="28"/>
          <w:szCs w:val="24"/>
          <w:lang w:val="en-US"/>
        </w:rPr>
        <w:t>ru</w:t>
      </w:r>
      <w:r w:rsidRPr="000660D6">
        <w:rPr>
          <w:rFonts w:ascii="Times New Roman" w:hAnsi="Times New Roman"/>
          <w:sz w:val="28"/>
          <w:szCs w:val="24"/>
        </w:rPr>
        <w:t xml:space="preserve">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4CFF017D" w14:textId="77777777" w:rsidR="006538FC" w:rsidRPr="000660D6" w:rsidRDefault="006538FC" w:rsidP="006538FC">
      <w:pPr>
        <w:spacing w:after="0" w:line="240" w:lineRule="auto"/>
        <w:ind w:firstLine="567"/>
        <w:jc w:val="both"/>
        <w:rPr>
          <w:rFonts w:ascii="Times New Roman" w:hAnsi="Times New Roman"/>
          <w:sz w:val="28"/>
          <w:szCs w:val="24"/>
        </w:rPr>
      </w:pPr>
      <w:r w:rsidRPr="000660D6">
        <w:rPr>
          <w:rFonts w:ascii="Times New Roman" w:hAnsi="Times New Roman"/>
          <w:sz w:val="28"/>
          <w:szCs w:val="24"/>
        </w:rPr>
        <w:t>10.Всемирная история : [Электронный  ресурс]:  научная  электронная  библиотека.  –     Режим  доступа:</w:t>
      </w:r>
      <w:r w:rsidRPr="000660D6">
        <w:rPr>
          <w:rFonts w:ascii="Times New Roman" w:hAnsi="Times New Roman"/>
          <w:sz w:val="28"/>
          <w:szCs w:val="24"/>
          <w:lang w:val="en-US"/>
        </w:rPr>
        <w:t>h</w:t>
      </w:r>
      <w:r w:rsidRPr="000660D6">
        <w:rPr>
          <w:rFonts w:ascii="Times New Roman" w:hAnsi="Times New Roman"/>
          <w:sz w:val="28"/>
          <w:szCs w:val="24"/>
        </w:rPr>
        <w:t xml:space="preserve">ttp://www/ </w:t>
      </w:r>
      <w:r w:rsidRPr="000660D6">
        <w:rPr>
          <w:rFonts w:ascii="Times New Roman" w:hAnsi="Times New Roman"/>
          <w:sz w:val="28"/>
          <w:szCs w:val="24"/>
          <w:lang w:val="en-US"/>
        </w:rPr>
        <w:t>world</w:t>
      </w:r>
      <w:r w:rsidRPr="000660D6">
        <w:rPr>
          <w:rFonts w:ascii="Times New Roman" w:hAnsi="Times New Roman"/>
          <w:sz w:val="28"/>
          <w:szCs w:val="24"/>
        </w:rPr>
        <w:t>-</w:t>
      </w:r>
      <w:r w:rsidRPr="000660D6">
        <w:rPr>
          <w:rFonts w:ascii="Times New Roman" w:hAnsi="Times New Roman"/>
          <w:sz w:val="28"/>
          <w:szCs w:val="24"/>
          <w:lang w:val="en-US"/>
        </w:rPr>
        <w:t>history</w:t>
      </w:r>
      <w:r w:rsidRPr="000660D6">
        <w:rPr>
          <w:rFonts w:ascii="Times New Roman" w:hAnsi="Times New Roman"/>
          <w:sz w:val="28"/>
          <w:szCs w:val="24"/>
        </w:rPr>
        <w:t>.</w:t>
      </w:r>
      <w:r w:rsidRPr="000660D6">
        <w:rPr>
          <w:rFonts w:ascii="Times New Roman" w:hAnsi="Times New Roman"/>
          <w:sz w:val="28"/>
          <w:szCs w:val="24"/>
          <w:lang w:val="en-US"/>
        </w:rPr>
        <w:t>ru</w:t>
      </w:r>
      <w:r w:rsidRPr="000660D6">
        <w:rPr>
          <w:rFonts w:ascii="Times New Roman" w:hAnsi="Times New Roman"/>
          <w:sz w:val="28"/>
          <w:szCs w:val="24"/>
        </w:rPr>
        <w:t xml:space="preserve">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6DE9019B" w14:textId="77777777" w:rsidR="006538FC" w:rsidRPr="000660D6" w:rsidRDefault="006538FC" w:rsidP="006538FC">
      <w:pPr>
        <w:spacing w:after="0" w:line="240" w:lineRule="auto"/>
        <w:ind w:firstLine="567"/>
        <w:jc w:val="both"/>
        <w:rPr>
          <w:rFonts w:ascii="Times New Roman" w:hAnsi="Times New Roman"/>
          <w:sz w:val="28"/>
          <w:szCs w:val="24"/>
        </w:rPr>
      </w:pPr>
      <w:r w:rsidRPr="000660D6">
        <w:rPr>
          <w:rFonts w:ascii="Times New Roman" w:hAnsi="Times New Roman"/>
          <w:sz w:val="28"/>
          <w:szCs w:val="24"/>
        </w:rPr>
        <w:t>11. Российский этнографический музей: [Электронный  ресурс]:  научная  электронная  библиотека.  –     Режим  доступа:</w:t>
      </w:r>
      <w:r w:rsidRPr="000660D6">
        <w:rPr>
          <w:rFonts w:ascii="Times New Roman" w:hAnsi="Times New Roman"/>
          <w:sz w:val="28"/>
          <w:szCs w:val="24"/>
          <w:lang w:val="en-US"/>
        </w:rPr>
        <w:t>h</w:t>
      </w:r>
      <w:r w:rsidRPr="000660D6">
        <w:rPr>
          <w:rFonts w:ascii="Times New Roman" w:hAnsi="Times New Roman"/>
          <w:sz w:val="28"/>
          <w:szCs w:val="24"/>
        </w:rPr>
        <w:t xml:space="preserve">ttp://www/ </w:t>
      </w:r>
      <w:r w:rsidRPr="000660D6">
        <w:rPr>
          <w:rFonts w:ascii="Times New Roman" w:hAnsi="Times New Roman"/>
          <w:sz w:val="28"/>
          <w:szCs w:val="24"/>
          <w:lang w:val="en-US"/>
        </w:rPr>
        <w:t>ethnomuseum</w:t>
      </w:r>
      <w:r w:rsidRPr="000660D6">
        <w:rPr>
          <w:rFonts w:ascii="Times New Roman" w:hAnsi="Times New Roman"/>
          <w:sz w:val="28"/>
          <w:szCs w:val="24"/>
        </w:rPr>
        <w:t>.</w:t>
      </w:r>
      <w:r w:rsidRPr="000660D6">
        <w:rPr>
          <w:rFonts w:ascii="Times New Roman" w:hAnsi="Times New Roman"/>
          <w:sz w:val="28"/>
          <w:szCs w:val="24"/>
          <w:lang w:val="en-US"/>
        </w:rPr>
        <w:t>ru</w:t>
      </w:r>
      <w:r w:rsidRPr="000660D6">
        <w:rPr>
          <w:rFonts w:ascii="Times New Roman" w:hAnsi="Times New Roman"/>
          <w:sz w:val="28"/>
          <w:szCs w:val="24"/>
        </w:rPr>
        <w:t xml:space="preserve">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1EEF986A" w14:textId="77777777" w:rsidR="006538FC" w:rsidRPr="000660D6" w:rsidRDefault="006538FC" w:rsidP="006538FC">
      <w:pPr>
        <w:spacing w:after="0" w:line="240" w:lineRule="auto"/>
        <w:ind w:firstLine="567"/>
        <w:jc w:val="both"/>
        <w:rPr>
          <w:rFonts w:ascii="Times New Roman" w:hAnsi="Times New Roman"/>
          <w:sz w:val="28"/>
          <w:szCs w:val="24"/>
        </w:rPr>
      </w:pPr>
      <w:r w:rsidRPr="000660D6">
        <w:rPr>
          <w:rFonts w:ascii="Times New Roman" w:hAnsi="Times New Roman"/>
          <w:sz w:val="28"/>
          <w:szCs w:val="24"/>
        </w:rPr>
        <w:t>12. Археология : [Электронный  ресурс]:  научная  электронная  библиотека.  –     Режим  доступа:</w:t>
      </w:r>
      <w:r w:rsidRPr="000660D6">
        <w:rPr>
          <w:rFonts w:ascii="Times New Roman" w:hAnsi="Times New Roman"/>
          <w:sz w:val="28"/>
          <w:szCs w:val="24"/>
          <w:lang w:val="en-US"/>
        </w:rPr>
        <w:t>h</w:t>
      </w:r>
      <w:r w:rsidRPr="000660D6">
        <w:rPr>
          <w:rFonts w:ascii="Times New Roman" w:hAnsi="Times New Roman"/>
          <w:sz w:val="28"/>
          <w:szCs w:val="24"/>
        </w:rPr>
        <w:t xml:space="preserve">ttp://www/ </w:t>
      </w:r>
      <w:r w:rsidRPr="000660D6">
        <w:rPr>
          <w:rFonts w:ascii="Times New Roman" w:hAnsi="Times New Roman"/>
          <w:sz w:val="28"/>
          <w:szCs w:val="24"/>
          <w:lang w:val="en-US"/>
        </w:rPr>
        <w:t>archaeology</w:t>
      </w:r>
      <w:r w:rsidRPr="000660D6">
        <w:rPr>
          <w:rFonts w:ascii="Times New Roman" w:hAnsi="Times New Roman"/>
          <w:sz w:val="28"/>
          <w:szCs w:val="24"/>
        </w:rPr>
        <w:t>.</w:t>
      </w:r>
      <w:r w:rsidRPr="000660D6">
        <w:rPr>
          <w:rFonts w:ascii="Times New Roman" w:hAnsi="Times New Roman"/>
          <w:sz w:val="28"/>
          <w:szCs w:val="24"/>
          <w:lang w:val="en-US"/>
        </w:rPr>
        <w:t>ru</w:t>
      </w:r>
      <w:r w:rsidRPr="000660D6">
        <w:rPr>
          <w:rFonts w:ascii="Times New Roman" w:hAnsi="Times New Roman"/>
          <w:sz w:val="28"/>
          <w:szCs w:val="24"/>
        </w:rPr>
        <w:t xml:space="preserve">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68B6CCC8" w14:textId="77777777" w:rsidR="006538FC" w:rsidRPr="000660D6" w:rsidRDefault="006538FC" w:rsidP="006538FC">
      <w:pPr>
        <w:spacing w:after="0" w:line="240" w:lineRule="auto"/>
        <w:ind w:firstLine="567"/>
        <w:jc w:val="both"/>
        <w:rPr>
          <w:rFonts w:ascii="Times New Roman" w:hAnsi="Times New Roman"/>
          <w:sz w:val="28"/>
          <w:szCs w:val="24"/>
        </w:rPr>
      </w:pPr>
      <w:r w:rsidRPr="000660D6">
        <w:rPr>
          <w:rFonts w:ascii="Times New Roman" w:hAnsi="Times New Roman"/>
          <w:sz w:val="28"/>
          <w:szCs w:val="24"/>
        </w:rPr>
        <w:t xml:space="preserve"> 13. История цивилизованного человечества : [Электронный  ресурс]:  научная  электронная  библиотека.  –     Режим  доступа:</w:t>
      </w:r>
      <w:r w:rsidRPr="000660D6">
        <w:rPr>
          <w:rFonts w:ascii="Times New Roman" w:hAnsi="Times New Roman"/>
          <w:sz w:val="28"/>
          <w:szCs w:val="24"/>
          <w:lang w:val="en-US"/>
        </w:rPr>
        <w:t>h</w:t>
      </w:r>
      <w:r w:rsidRPr="000660D6">
        <w:rPr>
          <w:rFonts w:ascii="Times New Roman" w:hAnsi="Times New Roman"/>
          <w:sz w:val="28"/>
          <w:szCs w:val="24"/>
        </w:rPr>
        <w:t xml:space="preserve">ttp://www/ </w:t>
      </w:r>
      <w:r w:rsidRPr="000660D6">
        <w:rPr>
          <w:rFonts w:ascii="Times New Roman" w:hAnsi="Times New Roman"/>
          <w:sz w:val="28"/>
          <w:szCs w:val="24"/>
          <w:lang w:val="en-US"/>
        </w:rPr>
        <w:t>new</w:t>
      </w:r>
      <w:r w:rsidRPr="000660D6">
        <w:rPr>
          <w:rFonts w:ascii="Times New Roman" w:hAnsi="Times New Roman"/>
          <w:sz w:val="28"/>
          <w:szCs w:val="24"/>
        </w:rPr>
        <w:t>-</w:t>
      </w:r>
      <w:r w:rsidRPr="000660D6">
        <w:rPr>
          <w:rFonts w:ascii="Times New Roman" w:hAnsi="Times New Roman"/>
          <w:sz w:val="28"/>
          <w:szCs w:val="24"/>
          <w:lang w:val="en-US"/>
        </w:rPr>
        <w:t>history</w:t>
      </w:r>
      <w:r w:rsidRPr="000660D6">
        <w:rPr>
          <w:rFonts w:ascii="Times New Roman" w:hAnsi="Times New Roman"/>
          <w:sz w:val="28"/>
          <w:szCs w:val="24"/>
        </w:rPr>
        <w:t xml:space="preserve"> 2005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47DB104A" w14:textId="77777777" w:rsidR="006538FC" w:rsidRPr="000660D6" w:rsidRDefault="006538FC" w:rsidP="006538FC">
      <w:pPr>
        <w:spacing w:after="0" w:line="240" w:lineRule="auto"/>
        <w:ind w:firstLine="567"/>
        <w:jc w:val="both"/>
        <w:rPr>
          <w:rFonts w:ascii="Times New Roman" w:hAnsi="Times New Roman"/>
          <w:sz w:val="28"/>
          <w:szCs w:val="24"/>
        </w:rPr>
      </w:pPr>
      <w:r w:rsidRPr="000660D6">
        <w:rPr>
          <w:rFonts w:ascii="Times New Roman" w:hAnsi="Times New Roman"/>
          <w:sz w:val="28"/>
          <w:szCs w:val="24"/>
        </w:rPr>
        <w:t>14. Все полководцы мира: [Электронный  ресурс]:  научная  электронная  библиотека.  –     Режим  доступа:</w:t>
      </w:r>
      <w:r w:rsidRPr="000660D6">
        <w:rPr>
          <w:rFonts w:ascii="Times New Roman" w:hAnsi="Times New Roman"/>
          <w:sz w:val="28"/>
          <w:szCs w:val="24"/>
          <w:lang w:val="en-US"/>
        </w:rPr>
        <w:t>h</w:t>
      </w:r>
      <w:r w:rsidRPr="000660D6">
        <w:rPr>
          <w:rFonts w:ascii="Times New Roman" w:hAnsi="Times New Roman"/>
          <w:sz w:val="28"/>
          <w:szCs w:val="24"/>
        </w:rPr>
        <w:t xml:space="preserve">ttp://www/ </w:t>
      </w:r>
      <w:r w:rsidRPr="000660D6">
        <w:rPr>
          <w:rFonts w:ascii="Times New Roman" w:hAnsi="Times New Roman"/>
          <w:sz w:val="28"/>
          <w:szCs w:val="24"/>
          <w:lang w:val="en-US"/>
        </w:rPr>
        <w:t>all</w:t>
      </w:r>
      <w:r w:rsidRPr="000660D6">
        <w:rPr>
          <w:rFonts w:ascii="Times New Roman" w:hAnsi="Times New Roman"/>
          <w:sz w:val="28"/>
          <w:szCs w:val="24"/>
        </w:rPr>
        <w:t>-</w:t>
      </w:r>
      <w:r w:rsidRPr="000660D6">
        <w:rPr>
          <w:rFonts w:ascii="Times New Roman" w:hAnsi="Times New Roman"/>
          <w:sz w:val="28"/>
          <w:szCs w:val="24"/>
          <w:lang w:val="en-US"/>
        </w:rPr>
        <w:t>generals</w:t>
      </w:r>
      <w:r w:rsidRPr="000660D6">
        <w:rPr>
          <w:rFonts w:ascii="Times New Roman" w:hAnsi="Times New Roman"/>
          <w:sz w:val="28"/>
          <w:szCs w:val="24"/>
        </w:rPr>
        <w:t>.</w:t>
      </w:r>
      <w:r w:rsidRPr="000660D6">
        <w:rPr>
          <w:rFonts w:ascii="Times New Roman" w:hAnsi="Times New Roman"/>
          <w:sz w:val="28"/>
          <w:szCs w:val="24"/>
          <w:lang w:val="en-US"/>
        </w:rPr>
        <w:t>ru</w:t>
      </w:r>
      <w:r w:rsidRPr="000660D6">
        <w:rPr>
          <w:rFonts w:ascii="Times New Roman" w:hAnsi="Times New Roman"/>
          <w:sz w:val="28"/>
          <w:szCs w:val="24"/>
        </w:rPr>
        <w:t xml:space="preserve">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3A0CB57C" w14:textId="77777777" w:rsidR="006538FC" w:rsidRPr="00EF76B2" w:rsidRDefault="006538FC" w:rsidP="006538FC">
      <w:pPr>
        <w:pStyle w:val="ae"/>
        <w:ind w:left="0" w:firstLine="567"/>
        <w:rPr>
          <w:sz w:val="16"/>
          <w:szCs w:val="16"/>
          <w:lang w:val="ru-RU"/>
        </w:rPr>
      </w:pPr>
    </w:p>
    <w:p w14:paraId="149B1E48" w14:textId="77777777" w:rsidR="006538FC" w:rsidRPr="00EF76B2" w:rsidRDefault="006538FC" w:rsidP="006538FC">
      <w:pPr>
        <w:spacing w:after="0"/>
        <w:ind w:firstLine="567"/>
        <w:jc w:val="both"/>
        <w:rPr>
          <w:rFonts w:ascii="Times New Roman" w:hAnsi="Times New Roman"/>
          <w:spacing w:val="-4"/>
          <w:sz w:val="28"/>
          <w:szCs w:val="28"/>
        </w:rPr>
      </w:pPr>
      <w:r w:rsidRPr="00EF76B2">
        <w:rPr>
          <w:rFonts w:ascii="Times New Roman" w:hAnsi="Times New Roman"/>
          <w:spacing w:val="-4"/>
          <w:sz w:val="26"/>
          <w:szCs w:val="26"/>
        </w:rPr>
        <w:t>5.5.</w:t>
      </w:r>
      <w:r w:rsidRPr="00EF76B2">
        <w:rPr>
          <w:rFonts w:ascii="Times New Roman" w:hAnsi="Times New Roman"/>
          <w:spacing w:val="-4"/>
          <w:sz w:val="26"/>
          <w:szCs w:val="26"/>
        </w:rPr>
        <w:tab/>
      </w:r>
      <w:r w:rsidRPr="00EF76B2">
        <w:rPr>
          <w:rFonts w:ascii="Times New Roman" w:hAnsi="Times New Roman"/>
          <w:spacing w:val="-4"/>
          <w:sz w:val="28"/>
          <w:szCs w:val="28"/>
        </w:rPr>
        <w:t>Периодические издания</w:t>
      </w:r>
    </w:p>
    <w:p w14:paraId="1DE56788" w14:textId="77777777" w:rsidR="006538FC" w:rsidRPr="000660D6" w:rsidRDefault="006538FC" w:rsidP="006538FC">
      <w:pPr>
        <w:tabs>
          <w:tab w:val="left" w:pos="984"/>
        </w:tabs>
        <w:spacing w:after="0" w:line="240" w:lineRule="auto"/>
        <w:ind w:firstLine="567"/>
        <w:jc w:val="both"/>
        <w:rPr>
          <w:rFonts w:ascii="Times New Roman" w:hAnsi="Times New Roman"/>
          <w:sz w:val="28"/>
          <w:szCs w:val="24"/>
        </w:rPr>
      </w:pPr>
      <w:r w:rsidRPr="000660D6">
        <w:rPr>
          <w:rFonts w:ascii="Times New Roman" w:hAnsi="Times New Roman"/>
          <w:sz w:val="28"/>
          <w:szCs w:val="24"/>
        </w:rPr>
        <w:t xml:space="preserve">1. История. [Электронный  ресурс]:   Режим доступа:  </w:t>
      </w:r>
      <w:hyperlink r:id="rId30" w:history="1">
        <w:r w:rsidRPr="000660D6">
          <w:rPr>
            <w:rStyle w:val="ad"/>
            <w:rFonts w:ascii="Times New Roman" w:hAnsi="Times New Roman"/>
            <w:sz w:val="28"/>
            <w:szCs w:val="24"/>
          </w:rPr>
          <w:t>https://www.</w:t>
        </w:r>
        <w:r w:rsidRPr="000660D6">
          <w:rPr>
            <w:rStyle w:val="ad"/>
            <w:rFonts w:ascii="Times New Roman" w:hAnsi="Times New Roman"/>
            <w:sz w:val="28"/>
            <w:szCs w:val="24"/>
            <w:lang w:val="en-US"/>
          </w:rPr>
          <w:t>history</w:t>
        </w:r>
        <w:r w:rsidRPr="000660D6">
          <w:rPr>
            <w:rStyle w:val="ad"/>
            <w:rFonts w:ascii="Times New Roman" w:hAnsi="Times New Roman"/>
            <w:sz w:val="28"/>
            <w:szCs w:val="24"/>
          </w:rPr>
          <w:t>.</w:t>
        </w:r>
        <w:r w:rsidRPr="000660D6">
          <w:rPr>
            <w:rStyle w:val="ad"/>
            <w:rFonts w:ascii="Times New Roman" w:hAnsi="Times New Roman"/>
            <w:sz w:val="28"/>
            <w:szCs w:val="24"/>
            <w:lang w:val="en-US"/>
          </w:rPr>
          <w:t>jes</w:t>
        </w:r>
        <w:r w:rsidRPr="000660D6">
          <w:rPr>
            <w:rStyle w:val="ad"/>
            <w:rFonts w:ascii="Times New Roman" w:hAnsi="Times New Roman"/>
            <w:sz w:val="28"/>
            <w:szCs w:val="24"/>
          </w:rPr>
          <w:t>.</w:t>
        </w:r>
        <w:r w:rsidRPr="000660D6">
          <w:rPr>
            <w:rStyle w:val="ad"/>
            <w:rFonts w:ascii="Times New Roman" w:hAnsi="Times New Roman"/>
            <w:sz w:val="28"/>
            <w:szCs w:val="24"/>
            <w:lang w:val="en-US"/>
          </w:rPr>
          <w:t>su</w:t>
        </w:r>
      </w:hyperlink>
      <w:r w:rsidRPr="000660D6">
        <w:rPr>
          <w:rFonts w:ascii="Times New Roman" w:hAnsi="Times New Roman"/>
          <w:sz w:val="28"/>
          <w:szCs w:val="24"/>
        </w:rPr>
        <w:t xml:space="preserve">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04C188CD" w14:textId="77777777" w:rsidR="006538FC" w:rsidRPr="00C26635" w:rsidRDefault="006538FC" w:rsidP="006538FC">
      <w:pPr>
        <w:tabs>
          <w:tab w:val="left" w:pos="984"/>
        </w:tabs>
        <w:spacing w:after="0" w:line="240" w:lineRule="auto"/>
        <w:ind w:firstLine="567"/>
        <w:jc w:val="both"/>
        <w:rPr>
          <w:rFonts w:ascii="Times New Roman" w:hAnsi="Times New Roman"/>
          <w:sz w:val="28"/>
          <w:szCs w:val="24"/>
        </w:rPr>
      </w:pPr>
      <w:r w:rsidRPr="000660D6">
        <w:rPr>
          <w:rFonts w:ascii="Times New Roman" w:hAnsi="Times New Roman"/>
          <w:sz w:val="28"/>
          <w:szCs w:val="24"/>
        </w:rPr>
        <w:t>2. Мир истории</w:t>
      </w:r>
      <w:r>
        <w:rPr>
          <w:rFonts w:ascii="Times New Roman" w:hAnsi="Times New Roman"/>
          <w:sz w:val="28"/>
          <w:szCs w:val="24"/>
        </w:rPr>
        <w:t>: электронный журнал</w:t>
      </w:r>
      <w:r w:rsidRPr="000660D6">
        <w:rPr>
          <w:rFonts w:ascii="Times New Roman" w:hAnsi="Times New Roman"/>
          <w:sz w:val="28"/>
          <w:szCs w:val="24"/>
        </w:rPr>
        <w:t xml:space="preserve">. [Электронный  ресурс]:   Режим доступа:  </w:t>
      </w:r>
      <w:hyperlink r:id="rId31" w:history="1">
        <w:r w:rsidRPr="00B828FB">
          <w:rPr>
            <w:rStyle w:val="ad"/>
            <w:rFonts w:ascii="Times New Roman" w:hAnsi="Times New Roman"/>
            <w:sz w:val="28"/>
            <w:szCs w:val="24"/>
          </w:rPr>
          <w:t>https://www.</w:t>
        </w:r>
        <w:r w:rsidRPr="00B828FB">
          <w:rPr>
            <w:rStyle w:val="ad"/>
            <w:rFonts w:ascii="Times New Roman" w:hAnsi="Times New Roman"/>
            <w:sz w:val="28"/>
            <w:szCs w:val="24"/>
            <w:lang w:val="en-US"/>
          </w:rPr>
          <w:t>historia</w:t>
        </w:r>
        <w:r w:rsidRPr="00B828FB">
          <w:rPr>
            <w:rStyle w:val="ad"/>
            <w:rFonts w:ascii="Times New Roman" w:hAnsi="Times New Roman"/>
            <w:sz w:val="28"/>
            <w:szCs w:val="24"/>
          </w:rPr>
          <w:t>.</w:t>
        </w:r>
        <w:r w:rsidRPr="00B828FB">
          <w:rPr>
            <w:rStyle w:val="ad"/>
            <w:rFonts w:ascii="Times New Roman" w:hAnsi="Times New Roman"/>
            <w:sz w:val="28"/>
            <w:szCs w:val="24"/>
            <w:lang w:val="en-US"/>
          </w:rPr>
          <w:t>ru</w:t>
        </w:r>
      </w:hyperlink>
      <w:r w:rsidRPr="00C26635">
        <w:rPr>
          <w:rFonts w:ascii="Times New Roman" w:hAnsi="Times New Roman"/>
          <w:sz w:val="28"/>
          <w:szCs w:val="24"/>
        </w:rPr>
        <w:t xml:space="preserve"> </w:t>
      </w:r>
      <w:r w:rsidRPr="000660D6">
        <w:rPr>
          <w:rFonts w:ascii="Times New Roman" w:hAnsi="Times New Roman"/>
          <w:sz w:val="28"/>
          <w:szCs w:val="24"/>
        </w:rPr>
        <w:t xml:space="preserve">(дата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0FA9E363" w14:textId="77777777" w:rsidR="006538FC" w:rsidRPr="000660D6" w:rsidRDefault="006538FC" w:rsidP="006538FC">
      <w:pPr>
        <w:tabs>
          <w:tab w:val="left" w:pos="984"/>
        </w:tabs>
        <w:spacing w:after="0" w:line="240" w:lineRule="auto"/>
        <w:ind w:firstLine="567"/>
        <w:jc w:val="both"/>
        <w:rPr>
          <w:rFonts w:ascii="Times New Roman" w:hAnsi="Times New Roman"/>
          <w:sz w:val="28"/>
          <w:szCs w:val="24"/>
        </w:rPr>
      </w:pPr>
      <w:r w:rsidRPr="000660D6">
        <w:rPr>
          <w:rFonts w:ascii="Times New Roman" w:hAnsi="Times New Roman"/>
          <w:sz w:val="28"/>
          <w:szCs w:val="24"/>
        </w:rPr>
        <w:t xml:space="preserve">3.Новый исторический вестник. [Электронный  ресурс]:   Режим доступа:  </w:t>
      </w:r>
      <w:hyperlink r:id="rId32" w:history="1">
        <w:r w:rsidRPr="00B828FB">
          <w:rPr>
            <w:rStyle w:val="ad"/>
            <w:rFonts w:ascii="Times New Roman" w:hAnsi="Times New Roman"/>
            <w:sz w:val="28"/>
            <w:szCs w:val="24"/>
          </w:rPr>
          <w:t>https://www.</w:t>
        </w:r>
        <w:r w:rsidRPr="00B828FB">
          <w:rPr>
            <w:rStyle w:val="ad"/>
            <w:rFonts w:ascii="Times New Roman" w:hAnsi="Times New Roman"/>
            <w:sz w:val="28"/>
            <w:szCs w:val="24"/>
            <w:lang w:val="en-US"/>
          </w:rPr>
          <w:t>nivestnik</w:t>
        </w:r>
        <w:r w:rsidRPr="00B828FB">
          <w:rPr>
            <w:rStyle w:val="ad"/>
            <w:rFonts w:ascii="Times New Roman" w:hAnsi="Times New Roman"/>
            <w:sz w:val="28"/>
            <w:szCs w:val="24"/>
          </w:rPr>
          <w:t>.</w:t>
        </w:r>
        <w:r w:rsidRPr="00B828FB">
          <w:rPr>
            <w:rStyle w:val="ad"/>
            <w:rFonts w:ascii="Times New Roman" w:hAnsi="Times New Roman"/>
            <w:sz w:val="28"/>
            <w:szCs w:val="24"/>
            <w:lang w:val="en-US"/>
          </w:rPr>
          <w:t>su</w:t>
        </w:r>
      </w:hyperlink>
      <w:r w:rsidRPr="000660D6">
        <w:rPr>
          <w:rFonts w:ascii="Times New Roman" w:hAnsi="Times New Roman"/>
          <w:sz w:val="28"/>
          <w:szCs w:val="24"/>
        </w:rPr>
        <w:t xml:space="preserve"> (дата обращения: </w:t>
      </w:r>
      <w:r>
        <w:rPr>
          <w:rFonts w:ascii="Times New Roman" w:hAnsi="Times New Roman"/>
          <w:sz w:val="28"/>
          <w:szCs w:val="24"/>
        </w:rPr>
        <w:t>04</w:t>
      </w:r>
      <w:r w:rsidRPr="000660D6">
        <w:rPr>
          <w:rFonts w:ascii="Times New Roman" w:hAnsi="Times New Roman"/>
          <w:sz w:val="28"/>
          <w:szCs w:val="24"/>
        </w:rPr>
        <w:t>.0</w:t>
      </w:r>
      <w:r>
        <w:rPr>
          <w:rFonts w:ascii="Times New Roman" w:hAnsi="Times New Roman"/>
          <w:sz w:val="28"/>
          <w:szCs w:val="24"/>
        </w:rPr>
        <w:t>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03850850" w14:textId="77777777" w:rsidR="006538FC" w:rsidRDefault="006538FC" w:rsidP="006538FC">
      <w:pPr>
        <w:tabs>
          <w:tab w:val="left" w:pos="984"/>
        </w:tabs>
        <w:spacing w:after="0" w:line="240" w:lineRule="auto"/>
        <w:ind w:firstLine="567"/>
        <w:jc w:val="both"/>
        <w:rPr>
          <w:rFonts w:ascii="Times New Roman" w:hAnsi="Times New Roman"/>
          <w:sz w:val="28"/>
          <w:szCs w:val="24"/>
        </w:rPr>
      </w:pPr>
      <w:r>
        <w:rPr>
          <w:rFonts w:ascii="Times New Roman" w:hAnsi="Times New Roman"/>
          <w:sz w:val="28"/>
          <w:szCs w:val="24"/>
        </w:rPr>
        <w:lastRenderedPageBreak/>
        <w:t>4.Электронный научно-образовательный журнал «История»</w:t>
      </w:r>
      <w:r w:rsidRPr="000660D6">
        <w:rPr>
          <w:rFonts w:ascii="Times New Roman" w:hAnsi="Times New Roman"/>
          <w:sz w:val="28"/>
          <w:szCs w:val="24"/>
        </w:rPr>
        <w:t xml:space="preserve"> [Электронный  ресурс]:   Режим доступа:  </w:t>
      </w:r>
      <w:hyperlink r:id="rId33" w:history="1">
        <w:r w:rsidRPr="00B828FB">
          <w:rPr>
            <w:rStyle w:val="ad"/>
            <w:rFonts w:ascii="Times New Roman" w:hAnsi="Times New Roman"/>
            <w:sz w:val="28"/>
            <w:szCs w:val="24"/>
          </w:rPr>
          <w:t>https://history.jes.su/</w:t>
        </w:r>
      </w:hyperlink>
      <w:r>
        <w:rPr>
          <w:rFonts w:ascii="Times New Roman" w:hAnsi="Times New Roman"/>
          <w:sz w:val="28"/>
          <w:szCs w:val="24"/>
        </w:rPr>
        <w:t xml:space="preserve"> </w:t>
      </w:r>
      <w:r w:rsidRPr="000660D6">
        <w:rPr>
          <w:rFonts w:ascii="Times New Roman" w:hAnsi="Times New Roman"/>
          <w:sz w:val="28"/>
          <w:szCs w:val="24"/>
        </w:rPr>
        <w:t xml:space="preserve">(дата обращения: </w:t>
      </w:r>
      <w:r>
        <w:rPr>
          <w:rFonts w:ascii="Times New Roman" w:hAnsi="Times New Roman"/>
          <w:sz w:val="28"/>
          <w:szCs w:val="24"/>
        </w:rPr>
        <w:t>04.03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219C9325" w14:textId="77777777" w:rsidR="006538FC" w:rsidRDefault="006538FC" w:rsidP="006538FC">
      <w:pPr>
        <w:tabs>
          <w:tab w:val="left" w:pos="984"/>
        </w:tabs>
        <w:spacing w:after="0" w:line="240" w:lineRule="auto"/>
        <w:ind w:firstLine="567"/>
        <w:jc w:val="both"/>
        <w:rPr>
          <w:rFonts w:ascii="Times New Roman" w:hAnsi="Times New Roman"/>
          <w:sz w:val="28"/>
          <w:szCs w:val="24"/>
        </w:rPr>
      </w:pPr>
      <w:r>
        <w:rPr>
          <w:rFonts w:ascii="Times New Roman" w:hAnsi="Times New Roman"/>
          <w:sz w:val="28"/>
          <w:szCs w:val="24"/>
        </w:rPr>
        <w:t xml:space="preserve">5. Историк: электронный журнал. </w:t>
      </w:r>
      <w:r w:rsidRPr="000660D6">
        <w:rPr>
          <w:rFonts w:ascii="Times New Roman" w:hAnsi="Times New Roman"/>
          <w:sz w:val="28"/>
          <w:szCs w:val="24"/>
        </w:rPr>
        <w:t>[Электронный  ресурс]:   Режим доступа:</w:t>
      </w:r>
      <w:r>
        <w:rPr>
          <w:rFonts w:ascii="Times New Roman" w:hAnsi="Times New Roman"/>
          <w:sz w:val="28"/>
          <w:szCs w:val="24"/>
        </w:rPr>
        <w:t xml:space="preserve"> </w:t>
      </w:r>
      <w:hyperlink r:id="rId34" w:history="1">
        <w:r w:rsidRPr="00B828FB">
          <w:rPr>
            <w:rStyle w:val="ad"/>
            <w:rFonts w:ascii="Times New Roman" w:hAnsi="Times New Roman"/>
            <w:sz w:val="28"/>
            <w:szCs w:val="24"/>
          </w:rPr>
          <w:t>https://историк.рф/archive/journals</w:t>
        </w:r>
      </w:hyperlink>
      <w:r>
        <w:rPr>
          <w:rFonts w:ascii="Times New Roman" w:hAnsi="Times New Roman"/>
          <w:sz w:val="28"/>
          <w:szCs w:val="24"/>
        </w:rPr>
        <w:t xml:space="preserve"> </w:t>
      </w:r>
      <w:r w:rsidRPr="000660D6">
        <w:rPr>
          <w:rFonts w:ascii="Times New Roman" w:hAnsi="Times New Roman"/>
          <w:sz w:val="28"/>
          <w:szCs w:val="24"/>
        </w:rPr>
        <w:t xml:space="preserve">(дата обращения: </w:t>
      </w:r>
      <w:r>
        <w:rPr>
          <w:rFonts w:ascii="Times New Roman" w:hAnsi="Times New Roman"/>
          <w:sz w:val="28"/>
          <w:szCs w:val="24"/>
        </w:rPr>
        <w:t>04.03</w:t>
      </w:r>
      <w:r w:rsidRPr="000660D6">
        <w:rPr>
          <w:rFonts w:ascii="Times New Roman" w:hAnsi="Times New Roman"/>
          <w:sz w:val="28"/>
          <w:szCs w:val="24"/>
        </w:rPr>
        <w:t>.202</w:t>
      </w:r>
      <w:r>
        <w:rPr>
          <w:rFonts w:ascii="Times New Roman" w:hAnsi="Times New Roman"/>
          <w:sz w:val="28"/>
          <w:szCs w:val="24"/>
        </w:rPr>
        <w:t>3</w:t>
      </w:r>
      <w:r w:rsidRPr="000660D6">
        <w:rPr>
          <w:rFonts w:ascii="Times New Roman" w:hAnsi="Times New Roman"/>
          <w:sz w:val="28"/>
          <w:szCs w:val="24"/>
        </w:rPr>
        <w:t>).</w:t>
      </w:r>
    </w:p>
    <w:p w14:paraId="0EC5C11F" w14:textId="77777777" w:rsidR="006538FC" w:rsidRPr="000660D6" w:rsidRDefault="006538FC" w:rsidP="006538FC">
      <w:pPr>
        <w:tabs>
          <w:tab w:val="left" w:pos="984"/>
        </w:tabs>
        <w:spacing w:after="0" w:line="240" w:lineRule="auto"/>
        <w:ind w:firstLine="567"/>
        <w:jc w:val="both"/>
        <w:rPr>
          <w:rFonts w:ascii="Times New Roman" w:hAnsi="Times New Roman"/>
          <w:sz w:val="28"/>
          <w:szCs w:val="24"/>
        </w:rPr>
      </w:pPr>
    </w:p>
    <w:p w14:paraId="538E6B19" w14:textId="77777777" w:rsidR="006538FC" w:rsidRPr="00EF76B2" w:rsidRDefault="006538FC" w:rsidP="006538FC">
      <w:pPr>
        <w:pStyle w:val="ae"/>
        <w:numPr>
          <w:ilvl w:val="0"/>
          <w:numId w:val="13"/>
        </w:numPr>
        <w:ind w:left="0" w:firstLine="0"/>
        <w:jc w:val="center"/>
        <w:rPr>
          <w:sz w:val="28"/>
          <w:lang w:val="ru-RU"/>
        </w:rPr>
      </w:pPr>
      <w:r w:rsidRPr="00EF76B2">
        <w:rPr>
          <w:sz w:val="28"/>
          <w:lang w:val="ru-RU"/>
        </w:rPr>
        <w:t xml:space="preserve">МАТЕРИАЛЬНО-ТЕХНИЧЕСКОЕ ОБЕСПЕЧЕНИЕ ДИСЦИПЛИНЫ </w:t>
      </w:r>
    </w:p>
    <w:p w14:paraId="19AF77B3" w14:textId="77777777" w:rsidR="006538FC" w:rsidRPr="00EF76B2" w:rsidRDefault="006538FC" w:rsidP="006538FC">
      <w:pPr>
        <w:pStyle w:val="af0"/>
        <w:rPr>
          <w:sz w:val="8"/>
          <w:szCs w:val="8"/>
          <w:lang w:val="ru-RU"/>
        </w:rPr>
      </w:pPr>
    </w:p>
    <w:p w14:paraId="7B8FCACA" w14:textId="77777777" w:rsidR="006538FC" w:rsidRPr="003D41BA" w:rsidRDefault="006538FC" w:rsidP="006538FC">
      <w:pPr>
        <w:spacing w:after="0" w:line="240" w:lineRule="auto"/>
        <w:ind w:firstLine="709"/>
        <w:jc w:val="both"/>
        <w:rPr>
          <w:rFonts w:ascii="Times New Roman" w:hAnsi="Times New Roman"/>
          <w:sz w:val="28"/>
          <w:szCs w:val="28"/>
        </w:rPr>
      </w:pPr>
      <w:r w:rsidRPr="003D41BA">
        <w:rPr>
          <w:rFonts w:ascii="Times New Roman" w:hAnsi="Times New Roman"/>
          <w:sz w:val="28"/>
          <w:szCs w:val="28"/>
        </w:rPr>
        <w:t>Требования к аудиториям (помещениям, местам) для проведения занятий: стандартно оборудованные лекционные аудитории.</w:t>
      </w:r>
    </w:p>
    <w:p w14:paraId="5663B37F" w14:textId="77777777" w:rsidR="006538FC" w:rsidRPr="003D41BA" w:rsidRDefault="006538FC" w:rsidP="006538FC">
      <w:pPr>
        <w:spacing w:after="0" w:line="240" w:lineRule="auto"/>
        <w:ind w:firstLine="709"/>
        <w:jc w:val="both"/>
        <w:rPr>
          <w:rFonts w:ascii="Times New Roman" w:hAnsi="Times New Roman"/>
          <w:sz w:val="28"/>
          <w:szCs w:val="28"/>
        </w:rPr>
      </w:pPr>
      <w:r w:rsidRPr="003D41BA">
        <w:rPr>
          <w:rFonts w:ascii="Times New Roman" w:hAnsi="Times New Roman"/>
          <w:sz w:val="28"/>
          <w:szCs w:val="28"/>
        </w:rPr>
        <w:t xml:space="preserve">Требования к оборудованию рабочих мест преподавателя и обучающихся: видеопроектор, ноутбук, экран. </w:t>
      </w:r>
    </w:p>
    <w:p w14:paraId="49EA02C0" w14:textId="77777777" w:rsidR="006538FC" w:rsidRPr="00EF76B2" w:rsidRDefault="006538FC" w:rsidP="006538FC">
      <w:pPr>
        <w:spacing w:after="0"/>
        <w:ind w:right="-2"/>
        <w:rPr>
          <w:rFonts w:ascii="Times New Roman" w:hAnsi="Times New Roman"/>
          <w:sz w:val="28"/>
          <w:szCs w:val="28"/>
        </w:rPr>
      </w:pPr>
      <w:r w:rsidRPr="003D41BA">
        <w:rPr>
          <w:rFonts w:ascii="Times New Roman" w:hAnsi="Times New Roman"/>
          <w:sz w:val="28"/>
          <w:szCs w:val="28"/>
        </w:rPr>
        <w:t>Требования к специализированному оборудованию: отсутствуют</w:t>
      </w:r>
    </w:p>
    <w:p w14:paraId="31786401" w14:textId="77777777" w:rsidR="006538FC" w:rsidRPr="00EF76B2" w:rsidRDefault="006538FC" w:rsidP="006538FC">
      <w:pPr>
        <w:spacing w:after="0"/>
        <w:ind w:right="-2"/>
        <w:rPr>
          <w:rFonts w:ascii="Times New Roman" w:hAnsi="Times New Roman"/>
          <w:sz w:val="28"/>
          <w:szCs w:val="28"/>
        </w:rPr>
      </w:pPr>
    </w:p>
    <w:p w14:paraId="72A1558C" w14:textId="77777777" w:rsidR="006538FC" w:rsidRPr="00EF76B2" w:rsidRDefault="006538FC" w:rsidP="006538FC">
      <w:pPr>
        <w:pStyle w:val="ae"/>
        <w:numPr>
          <w:ilvl w:val="0"/>
          <w:numId w:val="13"/>
        </w:numPr>
        <w:ind w:left="0" w:right="-2" w:firstLine="0"/>
        <w:jc w:val="center"/>
        <w:rPr>
          <w:sz w:val="28"/>
          <w:lang w:val="ru-RU"/>
        </w:rPr>
      </w:pPr>
      <w:r w:rsidRPr="00EF76B2">
        <w:rPr>
          <w:sz w:val="28"/>
          <w:lang w:val="ru-RU"/>
        </w:rPr>
        <w:t xml:space="preserve">МЕТОДИЧЕСКИЕ УКАЗАНИЯ ДЛЯ ОБУЧАЮЩИХСЯ </w:t>
      </w:r>
      <w:r w:rsidRPr="00EF76B2">
        <w:rPr>
          <w:sz w:val="28"/>
          <w:lang w:val="ru-RU"/>
        </w:rPr>
        <w:br/>
        <w:t>ПО ОСВОЕНИЮ</w:t>
      </w:r>
      <w:r w:rsidRPr="00EF76B2">
        <w:rPr>
          <w:spacing w:val="-34"/>
          <w:sz w:val="28"/>
          <w:lang w:val="ru-RU"/>
        </w:rPr>
        <w:t xml:space="preserve"> </w:t>
      </w:r>
      <w:r w:rsidRPr="00EF76B2">
        <w:rPr>
          <w:sz w:val="28"/>
          <w:lang w:val="ru-RU"/>
        </w:rPr>
        <w:t xml:space="preserve">ДИСЦИПЛИНЫ </w:t>
      </w:r>
    </w:p>
    <w:p w14:paraId="325BDE3C" w14:textId="77777777" w:rsidR="006538FC" w:rsidRPr="00EB75C9" w:rsidRDefault="006538FC" w:rsidP="006538FC">
      <w:pPr>
        <w:pStyle w:val="af0"/>
        <w:rPr>
          <w:sz w:val="8"/>
          <w:szCs w:val="8"/>
          <w:lang w:val="ru-RU"/>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7371"/>
      </w:tblGrid>
      <w:tr w:rsidR="006538FC" w:rsidRPr="006538FC" w14:paraId="16BA1DCC" w14:textId="77777777" w:rsidTr="006538FC">
        <w:tc>
          <w:tcPr>
            <w:tcW w:w="2093" w:type="dxa"/>
            <w:shd w:val="clear" w:color="auto" w:fill="auto"/>
          </w:tcPr>
          <w:p w14:paraId="09697FBD" w14:textId="77777777" w:rsidR="006538FC" w:rsidRPr="006538FC" w:rsidRDefault="006538FC" w:rsidP="006538FC">
            <w:pPr>
              <w:spacing w:after="0" w:line="240" w:lineRule="auto"/>
              <w:jc w:val="center"/>
              <w:rPr>
                <w:rFonts w:ascii="Times New Roman" w:hAnsi="Times New Roman"/>
                <w:sz w:val="24"/>
                <w:szCs w:val="24"/>
              </w:rPr>
            </w:pPr>
            <w:r w:rsidRPr="006538FC">
              <w:rPr>
                <w:rFonts w:ascii="Times New Roman" w:hAnsi="Times New Roman"/>
                <w:sz w:val="24"/>
                <w:szCs w:val="24"/>
              </w:rPr>
              <w:t>Вид учебных занятий</w:t>
            </w:r>
          </w:p>
        </w:tc>
        <w:tc>
          <w:tcPr>
            <w:tcW w:w="7371" w:type="dxa"/>
            <w:shd w:val="clear" w:color="auto" w:fill="auto"/>
          </w:tcPr>
          <w:p w14:paraId="2F562444" w14:textId="77777777" w:rsidR="006538FC" w:rsidRPr="006538FC" w:rsidRDefault="006538FC" w:rsidP="006538FC">
            <w:pPr>
              <w:tabs>
                <w:tab w:val="left" w:pos="720"/>
              </w:tabs>
              <w:spacing w:after="0" w:line="240" w:lineRule="auto"/>
              <w:jc w:val="center"/>
              <w:rPr>
                <w:rFonts w:ascii="Times New Roman" w:hAnsi="Times New Roman"/>
                <w:sz w:val="24"/>
                <w:szCs w:val="24"/>
              </w:rPr>
            </w:pPr>
            <w:r w:rsidRPr="006538FC">
              <w:rPr>
                <w:rFonts w:ascii="Times New Roman" w:hAnsi="Times New Roman"/>
                <w:sz w:val="24"/>
                <w:szCs w:val="24"/>
              </w:rPr>
              <w:t>Организация деятельности студента</w:t>
            </w:r>
          </w:p>
        </w:tc>
      </w:tr>
      <w:tr w:rsidR="006538FC" w:rsidRPr="006538FC" w14:paraId="3F424A5D" w14:textId="77777777" w:rsidTr="006538FC">
        <w:tc>
          <w:tcPr>
            <w:tcW w:w="2093" w:type="dxa"/>
            <w:shd w:val="clear" w:color="auto" w:fill="auto"/>
          </w:tcPr>
          <w:p w14:paraId="7D15CD75" w14:textId="77777777" w:rsidR="006538FC" w:rsidRPr="006538FC" w:rsidRDefault="006538FC" w:rsidP="006538FC">
            <w:pPr>
              <w:tabs>
                <w:tab w:val="left" w:pos="720"/>
              </w:tabs>
              <w:spacing w:after="0" w:line="240" w:lineRule="auto"/>
              <w:rPr>
                <w:rFonts w:ascii="Times New Roman" w:hAnsi="Times New Roman"/>
                <w:sz w:val="24"/>
                <w:szCs w:val="24"/>
              </w:rPr>
            </w:pPr>
            <w:r w:rsidRPr="006538FC">
              <w:rPr>
                <w:rFonts w:ascii="Times New Roman" w:hAnsi="Times New Roman"/>
                <w:sz w:val="24"/>
                <w:szCs w:val="24"/>
              </w:rPr>
              <w:t>Лекция</w:t>
            </w:r>
          </w:p>
        </w:tc>
        <w:tc>
          <w:tcPr>
            <w:tcW w:w="7371" w:type="dxa"/>
            <w:shd w:val="clear" w:color="auto" w:fill="auto"/>
          </w:tcPr>
          <w:p w14:paraId="4878041B" w14:textId="77777777" w:rsidR="006538FC" w:rsidRPr="006538FC" w:rsidRDefault="006538FC" w:rsidP="006538FC">
            <w:pPr>
              <w:spacing w:after="0" w:line="240" w:lineRule="auto"/>
              <w:ind w:left="34" w:right="34"/>
              <w:jc w:val="both"/>
              <w:rPr>
                <w:rFonts w:ascii="Times New Roman" w:hAnsi="Times New Roman"/>
                <w:sz w:val="24"/>
                <w:szCs w:val="24"/>
              </w:rPr>
            </w:pPr>
            <w:r w:rsidRPr="006538FC">
              <w:rPr>
                <w:rFonts w:ascii="Times New Roman" w:hAnsi="Times New Roman"/>
                <w:sz w:val="24"/>
                <w:szCs w:val="24"/>
              </w:rPr>
              <w:t>Написание конспекта лекций: кратко, схематично, последовательно фиксировать основные положения, выводы, формулировки, обобщения; помечать важные мысли, выделять ключевые слова, термины. Проверка терминов, понятий с помощью энциклопедий, словарей, справочников с выписыванием толкований в тетрадь. Обозначить вопросы, термины, материал, который вызывает трудности, пометить и попытаться найти ответ в рекомендуемой литературе. Если самостоятельно не удается разобраться в материале, необходимо сформулировать вопрос и задать преподавателю на консультации, на практическом занятии. Уделить внимание следующим понятиям (перечисление понятий) и др.</w:t>
            </w:r>
          </w:p>
        </w:tc>
      </w:tr>
      <w:tr w:rsidR="006538FC" w:rsidRPr="006538FC" w14:paraId="7384C28D" w14:textId="77777777" w:rsidTr="006538FC">
        <w:tc>
          <w:tcPr>
            <w:tcW w:w="2093" w:type="dxa"/>
            <w:shd w:val="clear" w:color="auto" w:fill="auto"/>
          </w:tcPr>
          <w:p w14:paraId="6D2BA15B" w14:textId="77777777" w:rsidR="006538FC" w:rsidRPr="006538FC" w:rsidRDefault="006538FC" w:rsidP="006538FC">
            <w:pPr>
              <w:tabs>
                <w:tab w:val="left" w:pos="720"/>
              </w:tabs>
              <w:spacing w:after="0" w:line="240" w:lineRule="auto"/>
              <w:rPr>
                <w:rFonts w:ascii="Times New Roman" w:hAnsi="Times New Roman"/>
                <w:sz w:val="24"/>
                <w:szCs w:val="24"/>
              </w:rPr>
            </w:pPr>
            <w:r w:rsidRPr="006538FC">
              <w:rPr>
                <w:rFonts w:ascii="Times New Roman" w:hAnsi="Times New Roman"/>
                <w:sz w:val="24"/>
                <w:szCs w:val="24"/>
              </w:rPr>
              <w:t>Практические занятия</w:t>
            </w:r>
          </w:p>
        </w:tc>
        <w:tc>
          <w:tcPr>
            <w:tcW w:w="7371" w:type="dxa"/>
            <w:shd w:val="clear" w:color="auto" w:fill="auto"/>
          </w:tcPr>
          <w:p w14:paraId="3DDA1C84" w14:textId="77777777" w:rsidR="006538FC" w:rsidRPr="006538FC" w:rsidRDefault="006538FC" w:rsidP="006538FC">
            <w:pPr>
              <w:spacing w:after="0" w:line="240" w:lineRule="auto"/>
              <w:ind w:left="34" w:right="34"/>
              <w:jc w:val="both"/>
              <w:rPr>
                <w:rFonts w:ascii="Times New Roman" w:hAnsi="Times New Roman"/>
                <w:sz w:val="24"/>
                <w:szCs w:val="24"/>
              </w:rPr>
            </w:pPr>
            <w:r w:rsidRPr="006538FC">
              <w:rPr>
                <w:rFonts w:ascii="Times New Roman" w:hAnsi="Times New Roman"/>
                <w:sz w:val="24"/>
                <w:szCs w:val="24"/>
              </w:rPr>
              <w:t>Проработка рабочей программы дисциплины, уделяя особое внимание целям и задачам, структуре и содержанию дисциплины. Конспектирование источников. Работа с конспектом лекций, подготовка ответов к контрольным вопросам, просмотр рекомендуемой литературы, работа с текстом (указать текст из источника и др.), прослушивание аудио- и видеозаписей по заданной теме, решение расчетно-графических заданий, решений задач по алгоритму и др.</w:t>
            </w:r>
          </w:p>
        </w:tc>
      </w:tr>
      <w:tr w:rsidR="006538FC" w:rsidRPr="006538FC" w14:paraId="0C25DA27" w14:textId="77777777" w:rsidTr="006538FC">
        <w:tc>
          <w:tcPr>
            <w:tcW w:w="2093" w:type="dxa"/>
            <w:shd w:val="clear" w:color="auto" w:fill="auto"/>
          </w:tcPr>
          <w:p w14:paraId="472889D1" w14:textId="77777777" w:rsidR="006538FC" w:rsidRPr="006538FC" w:rsidRDefault="006538FC" w:rsidP="006538FC">
            <w:pPr>
              <w:tabs>
                <w:tab w:val="left" w:pos="720"/>
              </w:tabs>
              <w:spacing w:after="0" w:line="240" w:lineRule="auto"/>
              <w:rPr>
                <w:rFonts w:ascii="Times New Roman" w:hAnsi="Times New Roman"/>
                <w:sz w:val="24"/>
                <w:szCs w:val="24"/>
              </w:rPr>
            </w:pPr>
            <w:r w:rsidRPr="006538FC">
              <w:rPr>
                <w:rFonts w:ascii="Times New Roman" w:hAnsi="Times New Roman"/>
                <w:sz w:val="24"/>
                <w:szCs w:val="24"/>
              </w:rPr>
              <w:t>Контрольная работа/индивидуальные задания</w:t>
            </w:r>
          </w:p>
        </w:tc>
        <w:tc>
          <w:tcPr>
            <w:tcW w:w="7371" w:type="dxa"/>
            <w:shd w:val="clear" w:color="auto" w:fill="auto"/>
          </w:tcPr>
          <w:p w14:paraId="793BF4A8" w14:textId="77777777" w:rsidR="006538FC" w:rsidRPr="006538FC" w:rsidRDefault="006538FC" w:rsidP="006538FC">
            <w:pPr>
              <w:spacing w:after="0" w:line="240" w:lineRule="auto"/>
              <w:ind w:left="34" w:right="34"/>
              <w:jc w:val="both"/>
              <w:rPr>
                <w:rFonts w:ascii="Times New Roman" w:hAnsi="Times New Roman"/>
                <w:sz w:val="24"/>
                <w:szCs w:val="24"/>
              </w:rPr>
            </w:pPr>
            <w:r w:rsidRPr="006538FC">
              <w:rPr>
                <w:rFonts w:ascii="Times New Roman" w:hAnsi="Times New Roman"/>
                <w:sz w:val="24"/>
                <w:szCs w:val="24"/>
              </w:rPr>
              <w:t>Знакомство с основной и дополнительной литературой, включая справочные издания, зарубежные источники, конспект основных положений, терминов, сведений, требующихся для запоминания и являющихся основополагающими в этой теме. Составление аннотаций к прочитанным литературным источникам и др.</w:t>
            </w:r>
          </w:p>
        </w:tc>
      </w:tr>
      <w:tr w:rsidR="006538FC" w:rsidRPr="006538FC" w14:paraId="43400200" w14:textId="77777777" w:rsidTr="006538FC">
        <w:tc>
          <w:tcPr>
            <w:tcW w:w="2093" w:type="dxa"/>
            <w:shd w:val="clear" w:color="auto" w:fill="auto"/>
          </w:tcPr>
          <w:p w14:paraId="232ECD3B" w14:textId="77777777" w:rsidR="006538FC" w:rsidRPr="006538FC" w:rsidRDefault="006538FC" w:rsidP="006538FC">
            <w:pPr>
              <w:tabs>
                <w:tab w:val="left" w:pos="720"/>
              </w:tabs>
              <w:spacing w:after="0" w:line="240" w:lineRule="auto"/>
              <w:rPr>
                <w:rFonts w:ascii="Times New Roman" w:hAnsi="Times New Roman"/>
                <w:sz w:val="24"/>
                <w:szCs w:val="24"/>
              </w:rPr>
            </w:pPr>
            <w:r w:rsidRPr="006538FC">
              <w:rPr>
                <w:rFonts w:ascii="Times New Roman" w:hAnsi="Times New Roman"/>
                <w:sz w:val="24"/>
                <w:szCs w:val="24"/>
              </w:rPr>
              <w:t>Реферат</w:t>
            </w:r>
          </w:p>
        </w:tc>
        <w:tc>
          <w:tcPr>
            <w:tcW w:w="7371" w:type="dxa"/>
            <w:shd w:val="clear" w:color="auto" w:fill="auto"/>
          </w:tcPr>
          <w:p w14:paraId="558419B6" w14:textId="77777777" w:rsidR="006538FC" w:rsidRPr="006538FC" w:rsidRDefault="006538FC" w:rsidP="006538FC">
            <w:pPr>
              <w:spacing w:after="0" w:line="240" w:lineRule="auto"/>
              <w:ind w:left="34" w:right="34"/>
              <w:jc w:val="both"/>
              <w:rPr>
                <w:rFonts w:ascii="Times New Roman" w:hAnsi="Times New Roman"/>
                <w:sz w:val="24"/>
                <w:szCs w:val="24"/>
              </w:rPr>
            </w:pPr>
            <w:r w:rsidRPr="006538FC">
              <w:rPr>
                <w:rFonts w:ascii="Times New Roman" w:hAnsi="Times New Roman"/>
                <w:i/>
                <w:sz w:val="24"/>
                <w:szCs w:val="24"/>
              </w:rPr>
              <w:t>Реферат:</w:t>
            </w:r>
            <w:r w:rsidRPr="006538FC">
              <w:rPr>
                <w:rFonts w:ascii="Times New Roman" w:hAnsi="Times New Roman"/>
                <w:sz w:val="24"/>
                <w:szCs w:val="24"/>
              </w:rPr>
              <w:t xml:space="preserve"> Поиск литературы и составление библиографии, использование от 3 до 5 научных работ, изложение мнения авторов и своего суждения по выбранному вопросу; изложение основных аспектов проблемы. Ознакомиться со структурой и оформлением реферата.</w:t>
            </w:r>
          </w:p>
          <w:p w14:paraId="47DB4DAF" w14:textId="77777777" w:rsidR="006538FC" w:rsidRPr="006538FC" w:rsidRDefault="006538FC" w:rsidP="006538FC">
            <w:pPr>
              <w:spacing w:after="0" w:line="240" w:lineRule="auto"/>
              <w:ind w:left="34" w:right="34"/>
              <w:jc w:val="both"/>
              <w:rPr>
                <w:rFonts w:ascii="Times New Roman" w:hAnsi="Times New Roman"/>
              </w:rPr>
            </w:pPr>
            <w:r w:rsidRPr="006538FC">
              <w:rPr>
                <w:rFonts w:ascii="Times New Roman" w:hAnsi="Times New Roman"/>
                <w:i/>
                <w:sz w:val="24"/>
                <w:szCs w:val="24"/>
              </w:rPr>
              <w:t>Курсовая работа:</w:t>
            </w:r>
            <w:r w:rsidRPr="006538FC">
              <w:rPr>
                <w:rFonts w:ascii="Times New Roman" w:hAnsi="Times New Roman"/>
                <w:sz w:val="24"/>
                <w:szCs w:val="24"/>
              </w:rPr>
              <w:t xml:space="preserve"> изучение научной, учебной, нормативной и другой литературы. Отбор необходимого материала; формирование выводов и разработка конкретных рекомендаций по решению </w:t>
            </w:r>
            <w:r w:rsidRPr="006538FC">
              <w:rPr>
                <w:rFonts w:ascii="Times New Roman" w:hAnsi="Times New Roman"/>
                <w:sz w:val="24"/>
                <w:szCs w:val="24"/>
              </w:rPr>
              <w:lastRenderedPageBreak/>
              <w:t>поставленной цели и задачи; проведение практических исследований по данной теме. Инструкция по выполнению требований к оформлению курсовой работы находится в методических материалах по дисциплине.</w:t>
            </w:r>
          </w:p>
        </w:tc>
      </w:tr>
      <w:tr w:rsidR="006538FC" w:rsidRPr="006538FC" w14:paraId="190EBD7D" w14:textId="77777777" w:rsidTr="006538FC">
        <w:tc>
          <w:tcPr>
            <w:tcW w:w="2093" w:type="dxa"/>
            <w:shd w:val="clear" w:color="auto" w:fill="auto"/>
          </w:tcPr>
          <w:p w14:paraId="09998229" w14:textId="77777777" w:rsidR="006538FC" w:rsidRPr="006538FC" w:rsidRDefault="006538FC" w:rsidP="006538FC">
            <w:pPr>
              <w:tabs>
                <w:tab w:val="left" w:pos="720"/>
              </w:tabs>
              <w:spacing w:after="0" w:line="240" w:lineRule="auto"/>
              <w:rPr>
                <w:rFonts w:ascii="Times New Roman" w:hAnsi="Times New Roman"/>
                <w:sz w:val="24"/>
                <w:szCs w:val="24"/>
              </w:rPr>
            </w:pPr>
            <w:r w:rsidRPr="006538FC">
              <w:rPr>
                <w:rFonts w:ascii="Times New Roman" w:hAnsi="Times New Roman"/>
                <w:sz w:val="24"/>
                <w:szCs w:val="24"/>
              </w:rPr>
              <w:lastRenderedPageBreak/>
              <w:t xml:space="preserve">Подготовка зачету с оценкой </w:t>
            </w:r>
          </w:p>
        </w:tc>
        <w:tc>
          <w:tcPr>
            <w:tcW w:w="7371" w:type="dxa"/>
            <w:shd w:val="clear" w:color="auto" w:fill="auto"/>
          </w:tcPr>
          <w:p w14:paraId="61230F4C" w14:textId="77777777" w:rsidR="006538FC" w:rsidRPr="006538FC" w:rsidRDefault="006538FC" w:rsidP="006538FC">
            <w:pPr>
              <w:spacing w:after="0" w:line="240" w:lineRule="auto"/>
              <w:ind w:left="34" w:right="34"/>
              <w:rPr>
                <w:rFonts w:ascii="Times New Roman" w:hAnsi="Times New Roman"/>
                <w:sz w:val="24"/>
                <w:szCs w:val="24"/>
              </w:rPr>
            </w:pPr>
            <w:r w:rsidRPr="006538FC">
              <w:rPr>
                <w:rFonts w:ascii="Times New Roman" w:hAnsi="Times New Roman"/>
                <w:sz w:val="24"/>
                <w:szCs w:val="24"/>
              </w:rPr>
              <w:t>При подготовке необходимо ориентироваться на конспекты лекций, рекомендуемую литературу и др.</w:t>
            </w:r>
          </w:p>
        </w:tc>
      </w:tr>
    </w:tbl>
    <w:p w14:paraId="658826F2" w14:textId="77777777" w:rsidR="006538FC" w:rsidRPr="00EF76B2" w:rsidRDefault="006538FC" w:rsidP="006538FC">
      <w:pPr>
        <w:spacing w:after="0"/>
        <w:rPr>
          <w:rFonts w:ascii="Times New Roman" w:hAnsi="Times New Roman"/>
          <w:sz w:val="28"/>
          <w:szCs w:val="28"/>
        </w:rPr>
      </w:pPr>
    </w:p>
    <w:p w14:paraId="334AF725" w14:textId="77777777" w:rsidR="006538FC" w:rsidRPr="00EF76B2" w:rsidRDefault="006538FC" w:rsidP="006538FC">
      <w:pPr>
        <w:pStyle w:val="ae"/>
        <w:numPr>
          <w:ilvl w:val="0"/>
          <w:numId w:val="13"/>
        </w:numPr>
        <w:spacing w:after="120"/>
        <w:ind w:left="0" w:firstLine="0"/>
        <w:jc w:val="center"/>
        <w:rPr>
          <w:sz w:val="28"/>
          <w:lang w:val="ru-RU"/>
        </w:rPr>
      </w:pPr>
      <w:r w:rsidRPr="00EF76B2">
        <w:rPr>
          <w:sz w:val="28"/>
          <w:lang w:val="ru-RU"/>
        </w:rPr>
        <w:t xml:space="preserve">ТРЕБОВАНИЯ К ПРОГРАММНОМУ ОБЕСПЕЧЕНИЮ </w:t>
      </w:r>
      <w:r w:rsidRPr="00EF76B2">
        <w:rPr>
          <w:sz w:val="28"/>
          <w:lang w:val="ru-RU"/>
        </w:rPr>
        <w:br/>
        <w:t>УЧЕБНОГО ПРОЦЕССА:</w:t>
      </w:r>
    </w:p>
    <w:p w14:paraId="5DF80920" w14:textId="77777777" w:rsidR="006538FC" w:rsidRPr="009E6CA0" w:rsidRDefault="006538FC" w:rsidP="006538FC">
      <w:pPr>
        <w:pStyle w:val="ae"/>
        <w:ind w:left="568" w:firstLine="0"/>
        <w:jc w:val="center"/>
        <w:rPr>
          <w:b/>
          <w:sz w:val="28"/>
          <w:szCs w:val="28"/>
          <w:lang w:val="ru-RU"/>
        </w:rPr>
      </w:pPr>
      <w:r>
        <w:rPr>
          <w:b/>
          <w:sz w:val="28"/>
          <w:szCs w:val="28"/>
          <w:lang w:val="ru-RU"/>
        </w:rPr>
        <w:t>С</w:t>
      </w:r>
      <w:r w:rsidRPr="009E6CA0">
        <w:rPr>
          <w:b/>
          <w:sz w:val="28"/>
          <w:szCs w:val="28"/>
          <w:lang w:val="ru-RU"/>
        </w:rPr>
        <w:t>тандартный набор ПО (в компьютерных классах):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5352"/>
      </w:tblGrid>
      <w:tr w:rsidR="006538FC" w:rsidRPr="006538FC" w14:paraId="19BFAC76" w14:textId="77777777" w:rsidTr="006538FC">
        <w:tc>
          <w:tcPr>
            <w:tcW w:w="4219" w:type="dxa"/>
          </w:tcPr>
          <w:p w14:paraId="0F8303CB"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 xml:space="preserve">Операционная система </w:t>
            </w:r>
            <w:r w:rsidRPr="006538FC">
              <w:rPr>
                <w:rFonts w:ascii="Times New Roman" w:hAnsi="Times New Roman"/>
                <w:sz w:val="24"/>
                <w:szCs w:val="24"/>
                <w:lang w:val="en-US"/>
              </w:rPr>
              <w:t>WindowsPro</w:t>
            </w:r>
          </w:p>
          <w:p w14:paraId="30353D31" w14:textId="77777777" w:rsidR="006538FC" w:rsidRPr="006538FC" w:rsidRDefault="006538FC" w:rsidP="006538FC">
            <w:pPr>
              <w:spacing w:after="0" w:line="240" w:lineRule="auto"/>
              <w:rPr>
                <w:rFonts w:ascii="Times New Roman" w:hAnsi="Times New Roman"/>
                <w:b/>
                <w:sz w:val="24"/>
                <w:szCs w:val="24"/>
              </w:rPr>
            </w:pPr>
          </w:p>
        </w:tc>
        <w:tc>
          <w:tcPr>
            <w:tcW w:w="5352" w:type="dxa"/>
          </w:tcPr>
          <w:p w14:paraId="05794E5B"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Д</w:t>
            </w:r>
            <w:r w:rsidRPr="006538FC">
              <w:rPr>
                <w:rFonts w:ascii="Times New Roman" w:hAnsi="Times New Roman"/>
                <w:color w:val="000000"/>
                <w:sz w:val="24"/>
                <w:szCs w:val="24"/>
                <w:shd w:val="clear" w:color="auto" w:fill="FFFFFF"/>
              </w:rPr>
              <w:t xml:space="preserve">оговор №65/2019 от 02.10.2019, </w:t>
            </w:r>
            <w:r w:rsidRPr="006538FC">
              <w:rPr>
                <w:rFonts w:ascii="Times New Roman" w:hAnsi="Times New Roman"/>
                <w:sz w:val="24"/>
                <w:szCs w:val="24"/>
              </w:rPr>
              <w:t xml:space="preserve">подписка </w:t>
            </w:r>
            <w:r w:rsidRPr="006538FC">
              <w:rPr>
                <w:rFonts w:ascii="Times New Roman" w:hAnsi="Times New Roman"/>
                <w:sz w:val="24"/>
                <w:szCs w:val="24"/>
                <w:lang w:val="en-US"/>
              </w:rPr>
              <w:t>Azure</w:t>
            </w:r>
            <w:r w:rsidRPr="006538FC">
              <w:rPr>
                <w:rFonts w:ascii="Times New Roman" w:hAnsi="Times New Roman"/>
                <w:sz w:val="24"/>
                <w:szCs w:val="24"/>
              </w:rPr>
              <w:t xml:space="preserve"> </w:t>
            </w:r>
            <w:r w:rsidRPr="006538FC">
              <w:rPr>
                <w:rFonts w:ascii="Times New Roman" w:hAnsi="Times New Roman"/>
                <w:sz w:val="24"/>
                <w:szCs w:val="24"/>
                <w:lang w:val="en-US"/>
              </w:rPr>
              <w:t>Dev</w:t>
            </w:r>
            <w:r w:rsidRPr="006538FC">
              <w:rPr>
                <w:rFonts w:ascii="Times New Roman" w:hAnsi="Times New Roman"/>
                <w:sz w:val="24"/>
                <w:szCs w:val="24"/>
              </w:rPr>
              <w:t xml:space="preserve"> </w:t>
            </w:r>
            <w:r w:rsidRPr="006538FC">
              <w:rPr>
                <w:rFonts w:ascii="Times New Roman" w:hAnsi="Times New Roman"/>
                <w:sz w:val="24"/>
                <w:szCs w:val="24"/>
                <w:lang w:val="en-US"/>
              </w:rPr>
              <w:t>Tools</w:t>
            </w:r>
            <w:r w:rsidRPr="006538FC">
              <w:rPr>
                <w:rFonts w:ascii="Times New Roman" w:hAnsi="Times New Roman"/>
                <w:sz w:val="24"/>
                <w:szCs w:val="24"/>
              </w:rPr>
              <w:t xml:space="preserve"> </w:t>
            </w:r>
            <w:r w:rsidRPr="006538FC">
              <w:rPr>
                <w:rFonts w:ascii="Times New Roman" w:hAnsi="Times New Roman"/>
                <w:sz w:val="24"/>
                <w:szCs w:val="24"/>
                <w:lang w:val="en-US"/>
              </w:rPr>
              <w:t>for</w:t>
            </w:r>
            <w:r w:rsidRPr="006538FC">
              <w:rPr>
                <w:rFonts w:ascii="Times New Roman" w:hAnsi="Times New Roman"/>
                <w:sz w:val="24"/>
                <w:szCs w:val="24"/>
              </w:rPr>
              <w:t xml:space="preserve"> </w:t>
            </w:r>
            <w:r w:rsidRPr="006538FC">
              <w:rPr>
                <w:rFonts w:ascii="Times New Roman" w:hAnsi="Times New Roman"/>
                <w:sz w:val="24"/>
                <w:szCs w:val="24"/>
                <w:lang w:val="en-US"/>
              </w:rPr>
              <w:t>Teaching</w:t>
            </w:r>
            <w:r w:rsidRPr="006538FC">
              <w:rPr>
                <w:rFonts w:ascii="Times New Roman" w:hAnsi="Times New Roman"/>
                <w:sz w:val="24"/>
                <w:szCs w:val="24"/>
              </w:rPr>
              <w:t xml:space="preserve">, идентификатор подписки: </w:t>
            </w:r>
            <w:r w:rsidRPr="006538FC">
              <w:rPr>
                <w:rFonts w:ascii="Times New Roman" w:hAnsi="Times New Roman"/>
                <w:sz w:val="24"/>
                <w:szCs w:val="24"/>
                <w:lang w:val="en-US"/>
              </w:rPr>
              <w:t>e</w:t>
            </w:r>
            <w:r w:rsidRPr="006538FC">
              <w:rPr>
                <w:rFonts w:ascii="Times New Roman" w:hAnsi="Times New Roman"/>
                <w:sz w:val="24"/>
                <w:szCs w:val="24"/>
              </w:rPr>
              <w:t>2</w:t>
            </w:r>
            <w:r w:rsidRPr="006538FC">
              <w:rPr>
                <w:rFonts w:ascii="Times New Roman" w:hAnsi="Times New Roman"/>
                <w:sz w:val="24"/>
                <w:szCs w:val="24"/>
                <w:lang w:val="en-US"/>
              </w:rPr>
              <w:t>bcc</w:t>
            </w:r>
            <w:r w:rsidRPr="006538FC">
              <w:rPr>
                <w:rFonts w:ascii="Times New Roman" w:hAnsi="Times New Roman"/>
                <w:sz w:val="24"/>
                <w:szCs w:val="24"/>
              </w:rPr>
              <w:t>668-3</w:t>
            </w:r>
            <w:r w:rsidRPr="006538FC">
              <w:rPr>
                <w:rFonts w:ascii="Times New Roman" w:hAnsi="Times New Roman"/>
                <w:sz w:val="24"/>
                <w:szCs w:val="24"/>
                <w:lang w:val="en-US"/>
              </w:rPr>
              <w:t>a</w:t>
            </w:r>
            <w:r w:rsidRPr="006538FC">
              <w:rPr>
                <w:rFonts w:ascii="Times New Roman" w:hAnsi="Times New Roman"/>
                <w:sz w:val="24"/>
                <w:szCs w:val="24"/>
              </w:rPr>
              <w:t>81-4</w:t>
            </w:r>
            <w:r w:rsidRPr="006538FC">
              <w:rPr>
                <w:rFonts w:ascii="Times New Roman" w:hAnsi="Times New Roman"/>
                <w:sz w:val="24"/>
                <w:szCs w:val="24"/>
                <w:lang w:val="en-US"/>
              </w:rPr>
              <w:t>cc</w:t>
            </w:r>
            <w:r w:rsidRPr="006538FC">
              <w:rPr>
                <w:rFonts w:ascii="Times New Roman" w:hAnsi="Times New Roman"/>
                <w:sz w:val="24"/>
                <w:szCs w:val="24"/>
              </w:rPr>
              <w:t>8-9201-</w:t>
            </w:r>
            <w:r w:rsidRPr="006538FC">
              <w:rPr>
                <w:rFonts w:ascii="Times New Roman" w:hAnsi="Times New Roman"/>
                <w:sz w:val="24"/>
                <w:szCs w:val="24"/>
                <w:lang w:val="en-US"/>
              </w:rPr>
              <w:t>c</w:t>
            </w:r>
            <w:r w:rsidRPr="006538FC">
              <w:rPr>
                <w:rFonts w:ascii="Times New Roman" w:hAnsi="Times New Roman"/>
                <w:sz w:val="24"/>
                <w:szCs w:val="24"/>
              </w:rPr>
              <w:t>0</w:t>
            </w:r>
            <w:r w:rsidRPr="006538FC">
              <w:rPr>
                <w:rFonts w:ascii="Times New Roman" w:hAnsi="Times New Roman"/>
                <w:sz w:val="24"/>
                <w:szCs w:val="24"/>
                <w:lang w:val="en-US"/>
              </w:rPr>
              <w:t>c</w:t>
            </w:r>
            <w:r w:rsidRPr="006538FC">
              <w:rPr>
                <w:rFonts w:ascii="Times New Roman" w:hAnsi="Times New Roman"/>
                <w:sz w:val="24"/>
                <w:szCs w:val="24"/>
              </w:rPr>
              <w:t>5</w:t>
            </w:r>
            <w:r w:rsidRPr="006538FC">
              <w:rPr>
                <w:rFonts w:ascii="Times New Roman" w:hAnsi="Times New Roman"/>
                <w:sz w:val="24"/>
                <w:szCs w:val="24"/>
                <w:lang w:val="en-US"/>
              </w:rPr>
              <w:t>ab</w:t>
            </w:r>
            <w:r w:rsidRPr="006538FC">
              <w:rPr>
                <w:rFonts w:ascii="Times New Roman" w:hAnsi="Times New Roman"/>
                <w:sz w:val="24"/>
                <w:szCs w:val="24"/>
              </w:rPr>
              <w:t>849928</w:t>
            </w:r>
          </w:p>
        </w:tc>
      </w:tr>
      <w:tr w:rsidR="006538FC" w:rsidRPr="006538FC" w14:paraId="33555213" w14:textId="77777777" w:rsidTr="006538FC">
        <w:tc>
          <w:tcPr>
            <w:tcW w:w="4219" w:type="dxa"/>
          </w:tcPr>
          <w:p w14:paraId="6947F592"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PDF ридер Foxit Reader</w:t>
            </w:r>
          </w:p>
        </w:tc>
        <w:tc>
          <w:tcPr>
            <w:tcW w:w="5352" w:type="dxa"/>
          </w:tcPr>
          <w:p w14:paraId="08A4BF8E"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Свободно распространяемое ПО</w:t>
            </w:r>
          </w:p>
        </w:tc>
      </w:tr>
      <w:tr w:rsidR="006538FC" w:rsidRPr="006538FC" w14:paraId="3FD2718C" w14:textId="77777777" w:rsidTr="006538FC">
        <w:tc>
          <w:tcPr>
            <w:tcW w:w="4219" w:type="dxa"/>
          </w:tcPr>
          <w:p w14:paraId="6B3A722D"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 xml:space="preserve">Офисное приложение Libre Office </w:t>
            </w:r>
          </w:p>
        </w:tc>
        <w:tc>
          <w:tcPr>
            <w:tcW w:w="5352" w:type="dxa"/>
          </w:tcPr>
          <w:p w14:paraId="3C3B08EE"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Свободно распространяемое ПО</w:t>
            </w:r>
          </w:p>
        </w:tc>
      </w:tr>
      <w:tr w:rsidR="006538FC" w:rsidRPr="006538FC" w14:paraId="1CCC9865" w14:textId="77777777" w:rsidTr="006538FC">
        <w:tc>
          <w:tcPr>
            <w:tcW w:w="4219" w:type="dxa"/>
          </w:tcPr>
          <w:p w14:paraId="075ACE98"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 xml:space="preserve">Приложение для распознавания текста </w:t>
            </w:r>
            <w:r w:rsidRPr="006538FC">
              <w:rPr>
                <w:rFonts w:ascii="Times New Roman" w:hAnsi="Times New Roman"/>
                <w:sz w:val="24"/>
                <w:szCs w:val="24"/>
                <w:lang w:val="en-US"/>
              </w:rPr>
              <w:t>Abbyy</w:t>
            </w:r>
            <w:r w:rsidRPr="006538FC">
              <w:rPr>
                <w:rFonts w:ascii="Times New Roman" w:hAnsi="Times New Roman"/>
                <w:sz w:val="24"/>
                <w:szCs w:val="24"/>
              </w:rPr>
              <w:t xml:space="preserve"> </w:t>
            </w:r>
            <w:r w:rsidRPr="006538FC">
              <w:rPr>
                <w:rFonts w:ascii="Times New Roman" w:hAnsi="Times New Roman"/>
                <w:sz w:val="24"/>
                <w:szCs w:val="24"/>
                <w:lang w:val="en-US"/>
              </w:rPr>
              <w:t>FineReader</w:t>
            </w:r>
            <w:r w:rsidRPr="006538FC">
              <w:rPr>
                <w:rFonts w:ascii="Times New Roman" w:hAnsi="Times New Roman"/>
                <w:sz w:val="24"/>
                <w:szCs w:val="24"/>
              </w:rPr>
              <w:t xml:space="preserve"> </w:t>
            </w:r>
          </w:p>
        </w:tc>
        <w:tc>
          <w:tcPr>
            <w:tcW w:w="5352" w:type="dxa"/>
          </w:tcPr>
          <w:p w14:paraId="41B462AD"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Договор №22-ЗК-2021 от 23.08.2021г.</w:t>
            </w:r>
          </w:p>
          <w:p w14:paraId="403A6F4C" w14:textId="77777777" w:rsidR="006538FC" w:rsidRPr="006538FC" w:rsidRDefault="006538FC" w:rsidP="006538FC">
            <w:pPr>
              <w:spacing w:after="0" w:line="240" w:lineRule="auto"/>
              <w:rPr>
                <w:rFonts w:ascii="Times New Roman" w:hAnsi="Times New Roman"/>
                <w:b/>
                <w:sz w:val="24"/>
                <w:szCs w:val="24"/>
              </w:rPr>
            </w:pPr>
          </w:p>
        </w:tc>
      </w:tr>
      <w:tr w:rsidR="006538FC" w:rsidRPr="006538FC" w14:paraId="07681B6B" w14:textId="77777777" w:rsidTr="006538FC">
        <w:tc>
          <w:tcPr>
            <w:tcW w:w="4219" w:type="dxa"/>
          </w:tcPr>
          <w:p w14:paraId="6FFF0FBD"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 xml:space="preserve">Архиватор 7-zip </w:t>
            </w:r>
          </w:p>
        </w:tc>
        <w:tc>
          <w:tcPr>
            <w:tcW w:w="5352" w:type="dxa"/>
          </w:tcPr>
          <w:p w14:paraId="270BB694"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Свободно распространяемое ПО</w:t>
            </w:r>
          </w:p>
        </w:tc>
      </w:tr>
      <w:tr w:rsidR="006538FC" w:rsidRPr="006538FC" w14:paraId="5ACD740D" w14:textId="77777777" w:rsidTr="006538FC">
        <w:tc>
          <w:tcPr>
            <w:tcW w:w="4219" w:type="dxa"/>
          </w:tcPr>
          <w:p w14:paraId="3FF08E92" w14:textId="77777777" w:rsidR="006538FC" w:rsidRPr="006538FC" w:rsidRDefault="006538FC" w:rsidP="006538FC">
            <w:pPr>
              <w:spacing w:after="0" w:line="240" w:lineRule="auto"/>
              <w:rPr>
                <w:rFonts w:ascii="Times New Roman" w:hAnsi="Times New Roman"/>
                <w:b/>
                <w:sz w:val="24"/>
                <w:szCs w:val="24"/>
                <w:lang w:val="en-US"/>
              </w:rPr>
            </w:pPr>
            <w:r w:rsidRPr="006538FC">
              <w:rPr>
                <w:rFonts w:ascii="Times New Roman" w:hAnsi="Times New Roman"/>
                <w:sz w:val="24"/>
                <w:szCs w:val="24"/>
              </w:rPr>
              <w:t>Браузер</w:t>
            </w:r>
            <w:r w:rsidRPr="006538FC">
              <w:rPr>
                <w:rFonts w:ascii="Times New Roman" w:hAnsi="Times New Roman"/>
                <w:sz w:val="24"/>
                <w:szCs w:val="24"/>
                <w:lang w:val="en-US"/>
              </w:rPr>
              <w:t xml:space="preserve"> </w:t>
            </w:r>
            <w:r w:rsidRPr="006538FC">
              <w:rPr>
                <w:rFonts w:ascii="Times New Roman" w:hAnsi="Times New Roman"/>
                <w:sz w:val="24"/>
                <w:szCs w:val="24"/>
              </w:rPr>
              <w:t>изображений</w:t>
            </w:r>
            <w:r w:rsidRPr="006538FC">
              <w:rPr>
                <w:rFonts w:ascii="Times New Roman" w:hAnsi="Times New Roman"/>
                <w:sz w:val="24"/>
                <w:szCs w:val="24"/>
                <w:lang w:val="en-US"/>
              </w:rPr>
              <w:t xml:space="preserve"> Fast Stone ImageViewer </w:t>
            </w:r>
          </w:p>
        </w:tc>
        <w:tc>
          <w:tcPr>
            <w:tcW w:w="5352" w:type="dxa"/>
          </w:tcPr>
          <w:p w14:paraId="0A9A4172"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Свободно распространяемое ПО</w:t>
            </w:r>
          </w:p>
        </w:tc>
      </w:tr>
      <w:tr w:rsidR="006538FC" w:rsidRPr="006538FC" w14:paraId="2E0D8F61" w14:textId="77777777" w:rsidTr="006538FC">
        <w:tc>
          <w:tcPr>
            <w:tcW w:w="4219" w:type="dxa"/>
          </w:tcPr>
          <w:p w14:paraId="16E9F50F"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 xml:space="preserve">Медиа проигрыватель VLC mediaplayer </w:t>
            </w:r>
          </w:p>
        </w:tc>
        <w:tc>
          <w:tcPr>
            <w:tcW w:w="5352" w:type="dxa"/>
          </w:tcPr>
          <w:p w14:paraId="286B0E3A"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Свободно распространяемое ПО</w:t>
            </w:r>
          </w:p>
        </w:tc>
      </w:tr>
      <w:tr w:rsidR="006538FC" w:rsidRPr="006538FC" w14:paraId="6A7118B4" w14:textId="77777777" w:rsidTr="006538FC">
        <w:tc>
          <w:tcPr>
            <w:tcW w:w="4219" w:type="dxa"/>
          </w:tcPr>
          <w:p w14:paraId="59423A94" w14:textId="77777777" w:rsidR="006538FC" w:rsidRPr="006538FC" w:rsidRDefault="006538FC" w:rsidP="006538FC">
            <w:pPr>
              <w:spacing w:after="0" w:line="240" w:lineRule="auto"/>
              <w:rPr>
                <w:rFonts w:ascii="Times New Roman" w:hAnsi="Times New Roman"/>
                <w:sz w:val="24"/>
                <w:szCs w:val="24"/>
                <w:lang w:val="en-US"/>
              </w:rPr>
            </w:pPr>
            <w:r w:rsidRPr="006538FC">
              <w:rPr>
                <w:rFonts w:ascii="Times New Roman" w:hAnsi="Times New Roman"/>
                <w:sz w:val="24"/>
                <w:szCs w:val="24"/>
                <w:lang w:val="en-US"/>
              </w:rPr>
              <w:t xml:space="preserve">DJVU </w:t>
            </w:r>
            <w:r w:rsidRPr="006538FC">
              <w:rPr>
                <w:rFonts w:ascii="Times New Roman" w:hAnsi="Times New Roman"/>
                <w:sz w:val="24"/>
                <w:szCs w:val="24"/>
              </w:rPr>
              <w:t>браузер</w:t>
            </w:r>
            <w:r w:rsidRPr="006538FC">
              <w:rPr>
                <w:rFonts w:ascii="Times New Roman" w:hAnsi="Times New Roman"/>
                <w:sz w:val="24"/>
                <w:szCs w:val="24"/>
                <w:lang w:val="en-US"/>
              </w:rPr>
              <w:t xml:space="preserve"> DjVuBrowser Plug-in </w:t>
            </w:r>
          </w:p>
        </w:tc>
        <w:tc>
          <w:tcPr>
            <w:tcW w:w="5352" w:type="dxa"/>
          </w:tcPr>
          <w:p w14:paraId="5CCE1E66"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Свободно распространяемое ПО</w:t>
            </w:r>
          </w:p>
        </w:tc>
      </w:tr>
      <w:tr w:rsidR="006538FC" w:rsidRPr="006538FC" w14:paraId="01FA6ADC" w14:textId="77777777" w:rsidTr="006538FC">
        <w:tc>
          <w:tcPr>
            <w:tcW w:w="4219" w:type="dxa"/>
          </w:tcPr>
          <w:p w14:paraId="0FCD8F94"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 xml:space="preserve">Веб-сервисы MS office365⃰ </w:t>
            </w:r>
          </w:p>
        </w:tc>
        <w:tc>
          <w:tcPr>
            <w:tcW w:w="5352" w:type="dxa"/>
          </w:tcPr>
          <w:p w14:paraId="5C09E09A"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 xml:space="preserve">Бесплатное ПО для учебных заведений https://www.microsoft.com/ruru/education/products/office </w:t>
            </w:r>
          </w:p>
        </w:tc>
      </w:tr>
      <w:tr w:rsidR="006538FC" w:rsidRPr="006538FC" w14:paraId="752A6E33" w14:textId="77777777" w:rsidTr="006538FC">
        <w:tc>
          <w:tcPr>
            <w:tcW w:w="4219" w:type="dxa"/>
          </w:tcPr>
          <w:p w14:paraId="7EE23782"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Система электронного обучения Moodle⃰</w:t>
            </w:r>
          </w:p>
        </w:tc>
        <w:tc>
          <w:tcPr>
            <w:tcW w:w="5352" w:type="dxa"/>
          </w:tcPr>
          <w:p w14:paraId="47788245"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Свободно распространяемое ПО</w:t>
            </w:r>
          </w:p>
        </w:tc>
      </w:tr>
    </w:tbl>
    <w:p w14:paraId="77D29242" w14:textId="77777777" w:rsidR="006538FC" w:rsidRPr="009E6CA0" w:rsidRDefault="006538FC" w:rsidP="006538FC">
      <w:pPr>
        <w:spacing w:after="0" w:line="240" w:lineRule="auto"/>
        <w:jc w:val="both"/>
        <w:rPr>
          <w:rFonts w:ascii="Times New Roman" w:hAnsi="Times New Roman"/>
          <w:sz w:val="28"/>
          <w:szCs w:val="28"/>
        </w:rPr>
      </w:pPr>
    </w:p>
    <w:p w14:paraId="6441F85E" w14:textId="77777777" w:rsidR="006538FC" w:rsidRPr="009E6CA0" w:rsidRDefault="006538FC" w:rsidP="006538FC">
      <w:pPr>
        <w:pStyle w:val="ae"/>
        <w:ind w:left="568" w:firstLine="0"/>
        <w:jc w:val="both"/>
        <w:rPr>
          <w:b/>
          <w:sz w:val="28"/>
          <w:szCs w:val="28"/>
          <w:lang w:val="ru-RU"/>
        </w:rPr>
      </w:pPr>
      <w:r w:rsidRPr="009E6CA0">
        <w:rPr>
          <w:b/>
          <w:sz w:val="28"/>
          <w:szCs w:val="28"/>
          <w:lang w:val="ru-RU"/>
        </w:rPr>
        <w:t>Стандартный набор ПО (для кафедральных ноутбуков):</w:t>
      </w:r>
    </w:p>
    <w:p w14:paraId="51E21ADE" w14:textId="77777777" w:rsidR="006538FC" w:rsidRPr="009E6CA0" w:rsidRDefault="006538FC" w:rsidP="006538FC">
      <w:pPr>
        <w:pStyle w:val="ae"/>
        <w:ind w:left="568" w:firstLine="0"/>
        <w:jc w:val="both"/>
        <w:rPr>
          <w:i/>
          <w:sz w:val="16"/>
          <w:szCs w:val="16"/>
          <w:lang w:val="ru-RU"/>
        </w:rPr>
      </w:pP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5352"/>
      </w:tblGrid>
      <w:tr w:rsidR="006538FC" w:rsidRPr="006538FC" w14:paraId="367AFEA4" w14:textId="77777777" w:rsidTr="006538FC">
        <w:tc>
          <w:tcPr>
            <w:tcW w:w="4219" w:type="dxa"/>
          </w:tcPr>
          <w:p w14:paraId="6A2DA5FD"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PDF ридер Foxit Reader</w:t>
            </w:r>
          </w:p>
        </w:tc>
        <w:tc>
          <w:tcPr>
            <w:tcW w:w="5352" w:type="dxa"/>
          </w:tcPr>
          <w:p w14:paraId="7445D7F6"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Свободно распространяемое ПО</w:t>
            </w:r>
          </w:p>
        </w:tc>
      </w:tr>
      <w:tr w:rsidR="006538FC" w:rsidRPr="006538FC" w14:paraId="3C4186E0" w14:textId="77777777" w:rsidTr="006538FC">
        <w:tc>
          <w:tcPr>
            <w:tcW w:w="4219" w:type="dxa"/>
          </w:tcPr>
          <w:p w14:paraId="2787A03D"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 xml:space="preserve">Офисное приложение Libre Office </w:t>
            </w:r>
          </w:p>
        </w:tc>
        <w:tc>
          <w:tcPr>
            <w:tcW w:w="5352" w:type="dxa"/>
          </w:tcPr>
          <w:p w14:paraId="191B02A7"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Свободно распространяемое ПО</w:t>
            </w:r>
          </w:p>
        </w:tc>
      </w:tr>
      <w:tr w:rsidR="006538FC" w:rsidRPr="006538FC" w14:paraId="5536BB03" w14:textId="77777777" w:rsidTr="006538FC">
        <w:tc>
          <w:tcPr>
            <w:tcW w:w="4219" w:type="dxa"/>
          </w:tcPr>
          <w:p w14:paraId="38E020C8"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 xml:space="preserve">Архиватор 7-zip </w:t>
            </w:r>
          </w:p>
        </w:tc>
        <w:tc>
          <w:tcPr>
            <w:tcW w:w="5352" w:type="dxa"/>
          </w:tcPr>
          <w:p w14:paraId="09567798"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Свободно распространяемое ПО</w:t>
            </w:r>
          </w:p>
        </w:tc>
      </w:tr>
      <w:tr w:rsidR="006538FC" w:rsidRPr="006538FC" w14:paraId="42121679" w14:textId="77777777" w:rsidTr="006538FC">
        <w:tc>
          <w:tcPr>
            <w:tcW w:w="4219" w:type="dxa"/>
          </w:tcPr>
          <w:p w14:paraId="2FB15628" w14:textId="77777777" w:rsidR="006538FC" w:rsidRPr="006538FC" w:rsidRDefault="006538FC" w:rsidP="006538FC">
            <w:pPr>
              <w:spacing w:after="0" w:line="240" w:lineRule="auto"/>
              <w:rPr>
                <w:rFonts w:ascii="Times New Roman" w:hAnsi="Times New Roman"/>
                <w:b/>
                <w:sz w:val="24"/>
                <w:szCs w:val="24"/>
                <w:lang w:val="en-US"/>
              </w:rPr>
            </w:pPr>
            <w:r w:rsidRPr="006538FC">
              <w:rPr>
                <w:rFonts w:ascii="Times New Roman" w:hAnsi="Times New Roman"/>
                <w:sz w:val="24"/>
                <w:szCs w:val="24"/>
              </w:rPr>
              <w:t>Браузер</w:t>
            </w:r>
            <w:r w:rsidRPr="006538FC">
              <w:rPr>
                <w:rFonts w:ascii="Times New Roman" w:hAnsi="Times New Roman"/>
                <w:sz w:val="24"/>
                <w:szCs w:val="24"/>
                <w:lang w:val="en-US"/>
              </w:rPr>
              <w:t xml:space="preserve"> </w:t>
            </w:r>
            <w:r w:rsidRPr="006538FC">
              <w:rPr>
                <w:rFonts w:ascii="Times New Roman" w:hAnsi="Times New Roman"/>
                <w:sz w:val="24"/>
                <w:szCs w:val="24"/>
              </w:rPr>
              <w:t>изображений</w:t>
            </w:r>
            <w:r w:rsidRPr="006538FC">
              <w:rPr>
                <w:rFonts w:ascii="Times New Roman" w:hAnsi="Times New Roman"/>
                <w:sz w:val="24"/>
                <w:szCs w:val="24"/>
                <w:lang w:val="en-US"/>
              </w:rPr>
              <w:t xml:space="preserve"> Fast Stone ImageViewer </w:t>
            </w:r>
          </w:p>
        </w:tc>
        <w:tc>
          <w:tcPr>
            <w:tcW w:w="5352" w:type="dxa"/>
          </w:tcPr>
          <w:p w14:paraId="4142FDDE"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Свободно распространяемое ПО</w:t>
            </w:r>
          </w:p>
        </w:tc>
      </w:tr>
      <w:tr w:rsidR="006538FC" w:rsidRPr="006538FC" w14:paraId="5206B198" w14:textId="77777777" w:rsidTr="006538FC">
        <w:tc>
          <w:tcPr>
            <w:tcW w:w="4219" w:type="dxa"/>
          </w:tcPr>
          <w:p w14:paraId="4AF4FE37"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 xml:space="preserve">Медиа проигрыватель VLC mediaplayer </w:t>
            </w:r>
          </w:p>
        </w:tc>
        <w:tc>
          <w:tcPr>
            <w:tcW w:w="5352" w:type="dxa"/>
          </w:tcPr>
          <w:p w14:paraId="33C97127" w14:textId="77777777" w:rsidR="006538FC" w:rsidRPr="006538FC" w:rsidRDefault="006538FC" w:rsidP="006538FC">
            <w:pPr>
              <w:spacing w:after="0" w:line="240" w:lineRule="auto"/>
              <w:rPr>
                <w:rFonts w:ascii="Times New Roman" w:hAnsi="Times New Roman"/>
                <w:b/>
                <w:sz w:val="24"/>
                <w:szCs w:val="24"/>
              </w:rPr>
            </w:pPr>
            <w:r w:rsidRPr="006538FC">
              <w:rPr>
                <w:rFonts w:ascii="Times New Roman" w:hAnsi="Times New Roman"/>
                <w:sz w:val="24"/>
                <w:szCs w:val="24"/>
              </w:rPr>
              <w:t>Свободно распространяемое ПО</w:t>
            </w:r>
          </w:p>
        </w:tc>
      </w:tr>
      <w:tr w:rsidR="006538FC" w:rsidRPr="006538FC" w14:paraId="6DD27257" w14:textId="77777777" w:rsidTr="006538FC">
        <w:tc>
          <w:tcPr>
            <w:tcW w:w="4219" w:type="dxa"/>
          </w:tcPr>
          <w:p w14:paraId="65D7F88C" w14:textId="77777777" w:rsidR="006538FC" w:rsidRPr="006538FC" w:rsidRDefault="006538FC" w:rsidP="006538FC">
            <w:pPr>
              <w:spacing w:after="0" w:line="240" w:lineRule="auto"/>
              <w:rPr>
                <w:rFonts w:ascii="Times New Roman" w:hAnsi="Times New Roman"/>
                <w:sz w:val="24"/>
                <w:szCs w:val="24"/>
                <w:lang w:val="en-US"/>
              </w:rPr>
            </w:pPr>
            <w:r w:rsidRPr="006538FC">
              <w:rPr>
                <w:rFonts w:ascii="Times New Roman" w:hAnsi="Times New Roman"/>
                <w:sz w:val="24"/>
                <w:szCs w:val="24"/>
                <w:lang w:val="en-US"/>
              </w:rPr>
              <w:t xml:space="preserve">DJVU </w:t>
            </w:r>
            <w:r w:rsidRPr="006538FC">
              <w:rPr>
                <w:rFonts w:ascii="Times New Roman" w:hAnsi="Times New Roman"/>
                <w:sz w:val="24"/>
                <w:szCs w:val="24"/>
              </w:rPr>
              <w:t>браузер</w:t>
            </w:r>
            <w:r w:rsidRPr="006538FC">
              <w:rPr>
                <w:rFonts w:ascii="Times New Roman" w:hAnsi="Times New Roman"/>
                <w:sz w:val="24"/>
                <w:szCs w:val="24"/>
                <w:lang w:val="en-US"/>
              </w:rPr>
              <w:t xml:space="preserve"> DjVuBrowser Plug-in </w:t>
            </w:r>
          </w:p>
        </w:tc>
        <w:tc>
          <w:tcPr>
            <w:tcW w:w="5352" w:type="dxa"/>
          </w:tcPr>
          <w:p w14:paraId="2966F504"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Свободно распространяемое ПО</w:t>
            </w:r>
          </w:p>
        </w:tc>
      </w:tr>
      <w:tr w:rsidR="006538FC" w:rsidRPr="006538FC" w14:paraId="6E34F3CA" w14:textId="77777777" w:rsidTr="006538FC">
        <w:tc>
          <w:tcPr>
            <w:tcW w:w="4219" w:type="dxa"/>
          </w:tcPr>
          <w:p w14:paraId="3D797648"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 xml:space="preserve">Веб-сервисы MS office365⃰ </w:t>
            </w:r>
          </w:p>
        </w:tc>
        <w:tc>
          <w:tcPr>
            <w:tcW w:w="5352" w:type="dxa"/>
          </w:tcPr>
          <w:p w14:paraId="77BB799A"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 xml:space="preserve">Бесплатное ПО  для учебных заведений </w:t>
            </w:r>
            <w:hyperlink r:id="rId35" w:history="1">
              <w:r w:rsidRPr="006538FC">
                <w:rPr>
                  <w:rStyle w:val="ad"/>
                  <w:rFonts w:ascii="Times New Roman" w:hAnsi="Times New Roman"/>
                  <w:sz w:val="24"/>
                  <w:szCs w:val="24"/>
                </w:rPr>
                <w:t>https://www.microsoft.com/ruru/education/products/office</w:t>
              </w:r>
            </w:hyperlink>
            <w:r w:rsidRPr="006538FC">
              <w:rPr>
                <w:rFonts w:ascii="Times New Roman" w:hAnsi="Times New Roman"/>
                <w:sz w:val="24"/>
                <w:szCs w:val="24"/>
              </w:rPr>
              <w:t xml:space="preserve"> </w:t>
            </w:r>
          </w:p>
        </w:tc>
      </w:tr>
      <w:tr w:rsidR="006538FC" w:rsidRPr="006538FC" w14:paraId="6F488334" w14:textId="77777777" w:rsidTr="006538FC">
        <w:tc>
          <w:tcPr>
            <w:tcW w:w="4219" w:type="dxa"/>
          </w:tcPr>
          <w:p w14:paraId="00798D7D"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Система электронного обучения Moodle⃰</w:t>
            </w:r>
          </w:p>
        </w:tc>
        <w:tc>
          <w:tcPr>
            <w:tcW w:w="5352" w:type="dxa"/>
          </w:tcPr>
          <w:p w14:paraId="5235A6B0" w14:textId="77777777" w:rsidR="006538FC" w:rsidRPr="006538FC" w:rsidRDefault="006538FC" w:rsidP="006538FC">
            <w:pPr>
              <w:spacing w:after="0" w:line="240" w:lineRule="auto"/>
              <w:rPr>
                <w:rFonts w:ascii="Times New Roman" w:hAnsi="Times New Roman"/>
                <w:sz w:val="24"/>
                <w:szCs w:val="24"/>
              </w:rPr>
            </w:pPr>
            <w:r w:rsidRPr="006538FC">
              <w:rPr>
                <w:rFonts w:ascii="Times New Roman" w:hAnsi="Times New Roman"/>
                <w:sz w:val="24"/>
                <w:szCs w:val="24"/>
              </w:rPr>
              <w:t>Свободно распространяемое ПО</w:t>
            </w:r>
          </w:p>
        </w:tc>
      </w:tr>
    </w:tbl>
    <w:p w14:paraId="4BDE6251" w14:textId="77777777" w:rsidR="002651DC" w:rsidRDefault="006538FC" w:rsidP="002651DC">
      <w:pPr>
        <w:pStyle w:val="af0"/>
        <w:ind w:firstLine="567"/>
        <w:rPr>
          <w:sz w:val="24"/>
          <w:szCs w:val="24"/>
          <w:lang w:val="ru-RU"/>
        </w:rPr>
      </w:pPr>
      <w:r>
        <w:rPr>
          <w:sz w:val="24"/>
          <w:szCs w:val="24"/>
          <w:lang w:val="ru-RU"/>
        </w:rPr>
        <w:t>*</w:t>
      </w:r>
      <w:r w:rsidRPr="009E6CA0">
        <w:rPr>
          <w:sz w:val="24"/>
          <w:szCs w:val="24"/>
          <w:lang w:val="ru-RU"/>
        </w:rPr>
        <w:t>При реализации дисциплины с частичным применением дистанционных образовательных технолог</w:t>
      </w:r>
      <w:r w:rsidR="002651DC">
        <w:rPr>
          <w:sz w:val="24"/>
          <w:szCs w:val="24"/>
          <w:lang w:val="ru-RU"/>
        </w:rPr>
        <w:t>ии</w:t>
      </w:r>
    </w:p>
    <w:sectPr w:rsidR="002651DC" w:rsidSect="002651DC">
      <w:footerReference w:type="default" r:id="rId36"/>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0C322" w14:textId="77777777" w:rsidR="003338B8" w:rsidRDefault="003338B8">
      <w:pPr>
        <w:spacing w:after="0" w:line="240" w:lineRule="auto"/>
      </w:pPr>
      <w:r>
        <w:separator/>
      </w:r>
    </w:p>
  </w:endnote>
  <w:endnote w:type="continuationSeparator" w:id="0">
    <w:p w14:paraId="3E88A794" w14:textId="77777777" w:rsidR="003338B8" w:rsidRDefault="0033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7F2A7" w14:textId="77777777" w:rsidR="006538FC" w:rsidRPr="00D65B71" w:rsidRDefault="006538FC" w:rsidP="006538FC">
    <w:pPr>
      <w:pStyle w:val="a7"/>
      <w:jc w:val="center"/>
      <w:rPr>
        <w:rFonts w:ascii="Times New Roman" w:hAnsi="Times New Roman"/>
      </w:rPr>
    </w:pPr>
    <w:r w:rsidRPr="00D65B71">
      <w:rPr>
        <w:rFonts w:ascii="Times New Roman" w:hAnsi="Times New Roman"/>
      </w:rPr>
      <w:fldChar w:fldCharType="begin"/>
    </w:r>
    <w:r w:rsidRPr="00D65B71">
      <w:rPr>
        <w:rFonts w:ascii="Times New Roman" w:hAnsi="Times New Roman"/>
      </w:rPr>
      <w:instrText>PAGE   \* MERGEFORMAT</w:instrText>
    </w:r>
    <w:r w:rsidRPr="00D65B71">
      <w:rPr>
        <w:rFonts w:ascii="Times New Roman" w:hAnsi="Times New Roman"/>
      </w:rPr>
      <w:fldChar w:fldCharType="separate"/>
    </w:r>
    <w:r w:rsidR="00625BD3">
      <w:rPr>
        <w:rFonts w:ascii="Times New Roman" w:hAnsi="Times New Roman"/>
        <w:noProof/>
      </w:rPr>
      <w:t>2</w:t>
    </w:r>
    <w:r w:rsidRPr="00D65B71">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22A38" w14:textId="77777777" w:rsidR="006538FC" w:rsidRPr="00D65B71" w:rsidRDefault="006538FC" w:rsidP="006538FC">
    <w:pPr>
      <w:pStyle w:val="a7"/>
      <w:jc w:val="cen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5CB4D" w14:textId="77777777" w:rsidR="006538FC" w:rsidRPr="00D65B71" w:rsidRDefault="006538FC" w:rsidP="006538FC">
    <w:pPr>
      <w:pStyle w:val="a7"/>
      <w:jc w:val="center"/>
      <w:rPr>
        <w:rFonts w:ascii="Times New Roman" w:hAnsi="Times New Roman"/>
      </w:rPr>
    </w:pPr>
    <w:r w:rsidRPr="00D65B71">
      <w:rPr>
        <w:rFonts w:ascii="Times New Roman" w:hAnsi="Times New Roman"/>
      </w:rPr>
      <w:fldChar w:fldCharType="begin"/>
    </w:r>
    <w:r w:rsidRPr="00D65B71">
      <w:rPr>
        <w:rFonts w:ascii="Times New Roman" w:hAnsi="Times New Roman"/>
      </w:rPr>
      <w:instrText>PAGE   \* MERGEFORMAT</w:instrText>
    </w:r>
    <w:r w:rsidRPr="00D65B71">
      <w:rPr>
        <w:rFonts w:ascii="Times New Roman" w:hAnsi="Times New Roman"/>
      </w:rPr>
      <w:fldChar w:fldCharType="separate"/>
    </w:r>
    <w:r w:rsidR="00625BD3">
      <w:rPr>
        <w:rFonts w:ascii="Times New Roman" w:hAnsi="Times New Roman"/>
        <w:noProof/>
      </w:rPr>
      <w:t>4</w:t>
    </w:r>
    <w:r w:rsidRPr="00D65B71">
      <w:rPr>
        <w:rFonts w:ascii="Times New Roman" w:hAnsi="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E225B" w14:textId="77777777" w:rsidR="006538FC" w:rsidRPr="009133D7" w:rsidRDefault="006538FC" w:rsidP="006538FC">
    <w:pPr>
      <w:pStyle w:val="a7"/>
      <w:jc w:val="center"/>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90371" w14:textId="77777777" w:rsidR="003338B8" w:rsidRDefault="003338B8">
      <w:pPr>
        <w:spacing w:after="0" w:line="240" w:lineRule="auto"/>
      </w:pPr>
      <w:r>
        <w:separator/>
      </w:r>
    </w:p>
  </w:footnote>
  <w:footnote w:type="continuationSeparator" w:id="0">
    <w:p w14:paraId="75FB77A0" w14:textId="77777777" w:rsidR="003338B8" w:rsidRDefault="00333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A1E63" w14:textId="77777777" w:rsidR="006538FC" w:rsidRPr="00C23A63" w:rsidRDefault="006538FC" w:rsidP="006538F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3268C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2" w15:restartNumberingAfterBreak="0">
    <w:nsid w:val="00000009"/>
    <w:multiLevelType w:val="hybridMultilevel"/>
    <w:tmpl w:val="1F16E9E8"/>
    <w:lvl w:ilvl="0" w:tplc="FFFFFFFF">
      <w:start w:val="1"/>
      <w:numFmt w:val="decimal"/>
      <w:lvlText w:val="%1."/>
      <w:lvlJc w:val="left"/>
      <w:rPr>
        <w:rFonts w:cs="Times New Roman"/>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B2D6E15"/>
    <w:multiLevelType w:val="hybridMultilevel"/>
    <w:tmpl w:val="AF2CDEB8"/>
    <w:lvl w:ilvl="0" w:tplc="D0C4A64E">
      <w:start w:val="1"/>
      <w:numFmt w:val="decimal"/>
      <w:lvlText w:val="%1."/>
      <w:lvlJc w:val="left"/>
      <w:pPr>
        <w:ind w:left="360" w:hanging="360"/>
      </w:pPr>
      <w:rPr>
        <w:rFonts w:ascii="Times New Roman" w:hAnsi="Times New Roman" w:cs="Times New Roman" w:hint="default"/>
        <w:b w:val="0"/>
        <w:i w:val="0"/>
        <w:color w:val="auto"/>
        <w:sz w:val="28"/>
        <w:szCs w:val="28"/>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4" w15:restartNumberingAfterBreak="0">
    <w:nsid w:val="126B427B"/>
    <w:multiLevelType w:val="hybridMultilevel"/>
    <w:tmpl w:val="5DD62E1E"/>
    <w:lvl w:ilvl="0" w:tplc="97E230B2">
      <w:start w:val="1"/>
      <w:numFmt w:val="decimal"/>
      <w:lvlText w:val="%1."/>
      <w:lvlJc w:val="left"/>
      <w:pPr>
        <w:ind w:left="1431" w:hanging="432"/>
      </w:pPr>
      <w:rPr>
        <w:rFonts w:ascii="Times New Roman" w:eastAsia="Times New Roman" w:hAnsi="Times New Roman" w:cs="Times New Roman" w:hint="default"/>
        <w:w w:val="99"/>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2B64A1"/>
    <w:multiLevelType w:val="multilevel"/>
    <w:tmpl w:val="5FC2125E"/>
    <w:lvl w:ilvl="0">
      <w:start w:val="5"/>
      <w:numFmt w:val="decimal"/>
      <w:lvlText w:val="%1."/>
      <w:lvlJc w:val="left"/>
      <w:pPr>
        <w:ind w:left="450" w:hanging="450"/>
      </w:pPr>
      <w:rPr>
        <w:rFonts w:hint="default"/>
      </w:rPr>
    </w:lvl>
    <w:lvl w:ilvl="1">
      <w:start w:val="3"/>
      <w:numFmt w:val="decimal"/>
      <w:lvlText w:val="%1.%2."/>
      <w:lvlJc w:val="left"/>
      <w:pPr>
        <w:ind w:left="1997" w:hanging="720"/>
      </w:pPr>
      <w:rPr>
        <w:rFonts w:hint="default"/>
      </w:rPr>
    </w:lvl>
    <w:lvl w:ilvl="2">
      <w:start w:val="1"/>
      <w:numFmt w:val="decimalZero"/>
      <w:lvlText w:val="%1.%2.%3."/>
      <w:lvlJc w:val="left"/>
      <w:pPr>
        <w:ind w:left="3274" w:hanging="720"/>
      </w:pPr>
      <w:rPr>
        <w:rFonts w:hint="default"/>
      </w:rPr>
    </w:lvl>
    <w:lvl w:ilvl="3">
      <w:start w:val="1"/>
      <w:numFmt w:val="decimal"/>
      <w:lvlText w:val="%1.%2.%3.%4."/>
      <w:lvlJc w:val="left"/>
      <w:pPr>
        <w:ind w:left="4911" w:hanging="1080"/>
      </w:pPr>
      <w:rPr>
        <w:rFonts w:hint="default"/>
      </w:rPr>
    </w:lvl>
    <w:lvl w:ilvl="4">
      <w:start w:val="1"/>
      <w:numFmt w:val="decimal"/>
      <w:lvlText w:val="%1.%2.%3.%4.%5."/>
      <w:lvlJc w:val="left"/>
      <w:pPr>
        <w:ind w:left="6188" w:hanging="1080"/>
      </w:pPr>
      <w:rPr>
        <w:rFonts w:hint="default"/>
      </w:rPr>
    </w:lvl>
    <w:lvl w:ilvl="5">
      <w:start w:val="1"/>
      <w:numFmt w:val="decimal"/>
      <w:lvlText w:val="%1.%2.%3.%4.%5.%6."/>
      <w:lvlJc w:val="left"/>
      <w:pPr>
        <w:ind w:left="7825" w:hanging="1440"/>
      </w:pPr>
      <w:rPr>
        <w:rFonts w:hint="default"/>
      </w:rPr>
    </w:lvl>
    <w:lvl w:ilvl="6">
      <w:start w:val="1"/>
      <w:numFmt w:val="decimal"/>
      <w:lvlText w:val="%1.%2.%3.%4.%5.%6.%7."/>
      <w:lvlJc w:val="left"/>
      <w:pPr>
        <w:ind w:left="9462" w:hanging="1800"/>
      </w:pPr>
      <w:rPr>
        <w:rFonts w:hint="default"/>
      </w:rPr>
    </w:lvl>
    <w:lvl w:ilvl="7">
      <w:start w:val="1"/>
      <w:numFmt w:val="decimal"/>
      <w:lvlText w:val="%1.%2.%3.%4.%5.%6.%7.%8."/>
      <w:lvlJc w:val="left"/>
      <w:pPr>
        <w:ind w:left="10739" w:hanging="1800"/>
      </w:pPr>
      <w:rPr>
        <w:rFonts w:hint="default"/>
      </w:rPr>
    </w:lvl>
    <w:lvl w:ilvl="8">
      <w:start w:val="1"/>
      <w:numFmt w:val="decimal"/>
      <w:lvlText w:val="%1.%2.%3.%4.%5.%6.%7.%8.%9."/>
      <w:lvlJc w:val="left"/>
      <w:pPr>
        <w:ind w:left="12376" w:hanging="2160"/>
      </w:pPr>
      <w:rPr>
        <w:rFonts w:hint="default"/>
      </w:rPr>
    </w:lvl>
  </w:abstractNum>
  <w:abstractNum w:abstractNumId="6" w15:restartNumberingAfterBreak="0">
    <w:nsid w:val="1F401260"/>
    <w:multiLevelType w:val="multilevel"/>
    <w:tmpl w:val="B0FA0E7E"/>
    <w:lvl w:ilvl="0">
      <w:start w:val="2"/>
      <w:numFmt w:val="decimal"/>
      <w:lvlText w:val="%1"/>
      <w:lvlJc w:val="left"/>
      <w:pPr>
        <w:ind w:left="279" w:hanging="423"/>
      </w:pPr>
      <w:rPr>
        <w:rFonts w:hint="default"/>
      </w:rPr>
    </w:lvl>
    <w:lvl w:ilvl="1">
      <w:start w:val="1"/>
      <w:numFmt w:val="decimal"/>
      <w:lvlText w:val="%1.%2."/>
      <w:lvlJc w:val="left"/>
      <w:pPr>
        <w:ind w:left="279" w:hanging="423"/>
      </w:pPr>
      <w:rPr>
        <w:rFonts w:ascii="Times New Roman" w:eastAsia="Times New Roman" w:hAnsi="Times New Roman" w:cs="Times New Roman" w:hint="default"/>
        <w:i w:val="0"/>
        <w:w w:val="99"/>
        <w:sz w:val="28"/>
        <w:szCs w:val="28"/>
      </w:rPr>
    </w:lvl>
    <w:lvl w:ilvl="2">
      <w:numFmt w:val="bullet"/>
      <w:lvlText w:val="•"/>
      <w:lvlJc w:val="left"/>
      <w:pPr>
        <w:ind w:left="2236" w:hanging="423"/>
      </w:pPr>
      <w:rPr>
        <w:rFonts w:hint="default"/>
      </w:rPr>
    </w:lvl>
    <w:lvl w:ilvl="3">
      <w:numFmt w:val="bullet"/>
      <w:lvlText w:val="•"/>
      <w:lvlJc w:val="left"/>
      <w:pPr>
        <w:ind w:left="3214" w:hanging="423"/>
      </w:pPr>
      <w:rPr>
        <w:rFonts w:hint="default"/>
      </w:rPr>
    </w:lvl>
    <w:lvl w:ilvl="4">
      <w:numFmt w:val="bullet"/>
      <w:lvlText w:val="•"/>
      <w:lvlJc w:val="left"/>
      <w:pPr>
        <w:ind w:left="4192" w:hanging="423"/>
      </w:pPr>
      <w:rPr>
        <w:rFonts w:hint="default"/>
      </w:rPr>
    </w:lvl>
    <w:lvl w:ilvl="5">
      <w:numFmt w:val="bullet"/>
      <w:lvlText w:val="•"/>
      <w:lvlJc w:val="left"/>
      <w:pPr>
        <w:ind w:left="5170" w:hanging="423"/>
      </w:pPr>
      <w:rPr>
        <w:rFonts w:hint="default"/>
      </w:rPr>
    </w:lvl>
    <w:lvl w:ilvl="6">
      <w:numFmt w:val="bullet"/>
      <w:lvlText w:val="•"/>
      <w:lvlJc w:val="left"/>
      <w:pPr>
        <w:ind w:left="6148" w:hanging="423"/>
      </w:pPr>
      <w:rPr>
        <w:rFonts w:hint="default"/>
      </w:rPr>
    </w:lvl>
    <w:lvl w:ilvl="7">
      <w:numFmt w:val="bullet"/>
      <w:lvlText w:val="•"/>
      <w:lvlJc w:val="left"/>
      <w:pPr>
        <w:ind w:left="7126" w:hanging="423"/>
      </w:pPr>
      <w:rPr>
        <w:rFonts w:hint="default"/>
      </w:rPr>
    </w:lvl>
    <w:lvl w:ilvl="8">
      <w:numFmt w:val="bullet"/>
      <w:lvlText w:val="•"/>
      <w:lvlJc w:val="left"/>
      <w:pPr>
        <w:ind w:left="8104" w:hanging="423"/>
      </w:pPr>
      <w:rPr>
        <w:rFonts w:hint="default"/>
      </w:rPr>
    </w:lvl>
  </w:abstractNum>
  <w:abstractNum w:abstractNumId="7" w15:restartNumberingAfterBreak="0">
    <w:nsid w:val="27227309"/>
    <w:multiLevelType w:val="hybridMultilevel"/>
    <w:tmpl w:val="682CC216"/>
    <w:lvl w:ilvl="0" w:tplc="A6161DE2">
      <w:start w:val="1"/>
      <w:numFmt w:val="bullet"/>
      <w:pStyle w:val="1"/>
      <w:lvlText w:val=""/>
      <w:lvlJc w:val="left"/>
      <w:pPr>
        <w:tabs>
          <w:tab w:val="num" w:pos="1077"/>
        </w:tabs>
        <w:ind w:left="1077" w:hanging="35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6B3D09"/>
    <w:multiLevelType w:val="hybridMultilevel"/>
    <w:tmpl w:val="D92C0370"/>
    <w:lvl w:ilvl="0" w:tplc="187A5C1A">
      <w:start w:val="1"/>
      <w:numFmt w:val="bullet"/>
      <w:pStyle w:val="a0"/>
      <w:lvlText w:val=""/>
      <w:lvlJc w:val="left"/>
      <w:pPr>
        <w:tabs>
          <w:tab w:val="num" w:pos="822"/>
        </w:tabs>
        <w:ind w:left="822" w:hanging="255"/>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2C181C"/>
    <w:multiLevelType w:val="hybridMultilevel"/>
    <w:tmpl w:val="4B7056D4"/>
    <w:lvl w:ilvl="0" w:tplc="8F005858">
      <w:start w:val="1"/>
      <w:numFmt w:val="upperRoman"/>
      <w:lvlText w:val="%1."/>
      <w:lvlJc w:val="left"/>
      <w:pPr>
        <w:ind w:left="557" w:hanging="236"/>
      </w:pPr>
      <w:rPr>
        <w:rFonts w:ascii="Times New Roman" w:eastAsia="Times New Roman" w:hAnsi="Times New Roman" w:cs="Times New Roman" w:hint="default"/>
        <w:b/>
        <w:bCs/>
        <w:spacing w:val="-4"/>
        <w:w w:val="100"/>
        <w:sz w:val="28"/>
        <w:szCs w:val="28"/>
        <w:lang w:val="ru-RU" w:eastAsia="en-US" w:bidi="ar-SA"/>
      </w:rPr>
    </w:lvl>
    <w:lvl w:ilvl="1" w:tplc="AF46A202">
      <w:start w:val="1"/>
      <w:numFmt w:val="decimal"/>
      <w:lvlText w:val="%2."/>
      <w:lvlJc w:val="left"/>
      <w:pPr>
        <w:ind w:left="588" w:hanging="267"/>
      </w:pPr>
      <w:rPr>
        <w:rFonts w:ascii="Times New Roman" w:eastAsia="Times New Roman" w:hAnsi="Times New Roman" w:cs="Times New Roman" w:hint="default"/>
        <w:b/>
        <w:bCs/>
        <w:spacing w:val="-4"/>
        <w:w w:val="100"/>
        <w:sz w:val="28"/>
        <w:szCs w:val="28"/>
        <w:lang w:val="ru-RU" w:eastAsia="en-US" w:bidi="ar-SA"/>
      </w:rPr>
    </w:lvl>
    <w:lvl w:ilvl="2" w:tplc="915AACAC">
      <w:start w:val="1"/>
      <w:numFmt w:val="decimal"/>
      <w:lvlText w:val="%3)"/>
      <w:lvlJc w:val="left"/>
      <w:pPr>
        <w:ind w:left="322" w:hanging="425"/>
      </w:pPr>
      <w:rPr>
        <w:rFonts w:ascii="Times New Roman" w:eastAsia="Times New Roman" w:hAnsi="Times New Roman" w:cs="Times New Roman" w:hint="default"/>
        <w:spacing w:val="0"/>
        <w:w w:val="100"/>
        <w:sz w:val="28"/>
        <w:szCs w:val="28"/>
        <w:lang w:val="ru-RU" w:eastAsia="en-US" w:bidi="ar-SA"/>
      </w:rPr>
    </w:lvl>
    <w:lvl w:ilvl="3" w:tplc="BD028E00">
      <w:numFmt w:val="bullet"/>
      <w:lvlText w:val="•"/>
      <w:lvlJc w:val="left"/>
      <w:pPr>
        <w:ind w:left="1730" w:hanging="425"/>
      </w:pPr>
      <w:rPr>
        <w:rFonts w:hint="default"/>
        <w:lang w:val="ru-RU" w:eastAsia="en-US" w:bidi="ar-SA"/>
      </w:rPr>
    </w:lvl>
    <w:lvl w:ilvl="4" w:tplc="069839E2">
      <w:numFmt w:val="bullet"/>
      <w:lvlText w:val="•"/>
      <w:lvlJc w:val="left"/>
      <w:pPr>
        <w:ind w:left="2881" w:hanging="425"/>
      </w:pPr>
      <w:rPr>
        <w:rFonts w:hint="default"/>
        <w:lang w:val="ru-RU" w:eastAsia="en-US" w:bidi="ar-SA"/>
      </w:rPr>
    </w:lvl>
    <w:lvl w:ilvl="5" w:tplc="2024805C">
      <w:numFmt w:val="bullet"/>
      <w:lvlText w:val="•"/>
      <w:lvlJc w:val="left"/>
      <w:pPr>
        <w:ind w:left="4032" w:hanging="425"/>
      </w:pPr>
      <w:rPr>
        <w:rFonts w:hint="default"/>
        <w:lang w:val="ru-RU" w:eastAsia="en-US" w:bidi="ar-SA"/>
      </w:rPr>
    </w:lvl>
    <w:lvl w:ilvl="6" w:tplc="EA94D094">
      <w:numFmt w:val="bullet"/>
      <w:lvlText w:val="•"/>
      <w:lvlJc w:val="left"/>
      <w:pPr>
        <w:ind w:left="5183" w:hanging="425"/>
      </w:pPr>
      <w:rPr>
        <w:rFonts w:hint="default"/>
        <w:lang w:val="ru-RU" w:eastAsia="en-US" w:bidi="ar-SA"/>
      </w:rPr>
    </w:lvl>
    <w:lvl w:ilvl="7" w:tplc="38CC3896">
      <w:numFmt w:val="bullet"/>
      <w:lvlText w:val="•"/>
      <w:lvlJc w:val="left"/>
      <w:pPr>
        <w:ind w:left="6334" w:hanging="425"/>
      </w:pPr>
      <w:rPr>
        <w:rFonts w:hint="default"/>
        <w:lang w:val="ru-RU" w:eastAsia="en-US" w:bidi="ar-SA"/>
      </w:rPr>
    </w:lvl>
    <w:lvl w:ilvl="8" w:tplc="5D946426">
      <w:numFmt w:val="bullet"/>
      <w:lvlText w:val="•"/>
      <w:lvlJc w:val="left"/>
      <w:pPr>
        <w:ind w:left="7484" w:hanging="425"/>
      </w:pPr>
      <w:rPr>
        <w:rFonts w:hint="default"/>
        <w:lang w:val="ru-RU" w:eastAsia="en-US" w:bidi="ar-SA"/>
      </w:rPr>
    </w:lvl>
  </w:abstractNum>
  <w:abstractNum w:abstractNumId="10" w15:restartNumberingAfterBreak="0">
    <w:nsid w:val="5E90095E"/>
    <w:multiLevelType w:val="multilevel"/>
    <w:tmpl w:val="34A4C132"/>
    <w:lvl w:ilvl="0">
      <w:start w:val="2"/>
      <w:numFmt w:val="decimal"/>
      <w:lvlText w:val="%1."/>
      <w:lvlJc w:val="left"/>
      <w:pPr>
        <w:ind w:left="852" w:hanging="284"/>
        <w:jc w:val="right"/>
      </w:pPr>
      <w:rPr>
        <w:rFonts w:hint="default"/>
        <w:b w:val="0"/>
        <w:bCs/>
        <w:i w:val="0"/>
        <w:w w:val="99"/>
      </w:rPr>
    </w:lvl>
    <w:lvl w:ilvl="1">
      <w:start w:val="1"/>
      <w:numFmt w:val="decimal"/>
      <w:lvlText w:val="%1.%2."/>
      <w:lvlJc w:val="left"/>
      <w:pPr>
        <w:ind w:left="1771" w:hanging="494"/>
      </w:pPr>
      <w:rPr>
        <w:rFonts w:ascii="Times New Roman" w:eastAsia="Times New Roman" w:hAnsi="Times New Roman" w:cs="Times New Roman" w:hint="default"/>
        <w:i w:val="0"/>
        <w:w w:val="99"/>
        <w:sz w:val="28"/>
        <w:szCs w:val="28"/>
      </w:rPr>
    </w:lvl>
    <w:lvl w:ilvl="2">
      <w:numFmt w:val="bullet"/>
      <w:lvlText w:val="•"/>
      <w:lvlJc w:val="left"/>
      <w:pPr>
        <w:ind w:left="1029" w:hanging="494"/>
      </w:pPr>
      <w:rPr>
        <w:rFonts w:hint="default"/>
      </w:rPr>
    </w:lvl>
    <w:lvl w:ilvl="3">
      <w:numFmt w:val="bullet"/>
      <w:lvlText w:val="•"/>
      <w:lvlJc w:val="left"/>
      <w:pPr>
        <w:ind w:left="1069" w:hanging="494"/>
      </w:pPr>
      <w:rPr>
        <w:rFonts w:hint="default"/>
      </w:rPr>
    </w:lvl>
    <w:lvl w:ilvl="4">
      <w:numFmt w:val="bullet"/>
      <w:lvlText w:val="•"/>
      <w:lvlJc w:val="left"/>
      <w:pPr>
        <w:ind w:left="2357" w:hanging="494"/>
      </w:pPr>
      <w:rPr>
        <w:rFonts w:hint="default"/>
      </w:rPr>
    </w:lvl>
    <w:lvl w:ilvl="5">
      <w:numFmt w:val="bullet"/>
      <w:lvlText w:val="•"/>
      <w:lvlJc w:val="left"/>
      <w:pPr>
        <w:ind w:left="3646" w:hanging="494"/>
      </w:pPr>
      <w:rPr>
        <w:rFonts w:hint="default"/>
      </w:rPr>
    </w:lvl>
    <w:lvl w:ilvl="6">
      <w:numFmt w:val="bullet"/>
      <w:lvlText w:val="•"/>
      <w:lvlJc w:val="left"/>
      <w:pPr>
        <w:ind w:left="4934" w:hanging="494"/>
      </w:pPr>
      <w:rPr>
        <w:rFonts w:hint="default"/>
      </w:rPr>
    </w:lvl>
    <w:lvl w:ilvl="7">
      <w:numFmt w:val="bullet"/>
      <w:lvlText w:val="•"/>
      <w:lvlJc w:val="left"/>
      <w:pPr>
        <w:ind w:left="6223" w:hanging="494"/>
      </w:pPr>
      <w:rPr>
        <w:rFonts w:hint="default"/>
      </w:rPr>
    </w:lvl>
    <w:lvl w:ilvl="8">
      <w:numFmt w:val="bullet"/>
      <w:lvlText w:val="•"/>
      <w:lvlJc w:val="left"/>
      <w:pPr>
        <w:ind w:left="7511" w:hanging="494"/>
      </w:pPr>
      <w:rPr>
        <w:rFonts w:hint="default"/>
      </w:rPr>
    </w:lvl>
  </w:abstractNum>
  <w:abstractNum w:abstractNumId="11" w15:restartNumberingAfterBreak="0">
    <w:nsid w:val="66731418"/>
    <w:multiLevelType w:val="multilevel"/>
    <w:tmpl w:val="9F5272E8"/>
    <w:lvl w:ilvl="0">
      <w:start w:val="1"/>
      <w:numFmt w:val="decimal"/>
      <w:pStyle w:val="2"/>
      <w:lvlText w:val="%1."/>
      <w:lvlJc w:val="left"/>
      <w:pPr>
        <w:ind w:left="720" w:hanging="360"/>
      </w:pPr>
      <w:rPr>
        <w:color w:val="auto"/>
      </w:rPr>
    </w:lvl>
    <w:lvl w:ilvl="1">
      <w:start w:val="1"/>
      <w:numFmt w:val="decimal"/>
      <w:isLgl/>
      <w:lvlText w:val="%1.%2."/>
      <w:lvlJc w:val="left"/>
      <w:pPr>
        <w:ind w:left="2089" w:hanging="1380"/>
      </w:pPr>
      <w:rPr>
        <w:rFonts w:hint="default"/>
      </w:rPr>
    </w:lvl>
    <w:lvl w:ilvl="2">
      <w:start w:val="1"/>
      <w:numFmt w:val="decimal"/>
      <w:isLgl/>
      <w:lvlText w:val="%1.%2.%3."/>
      <w:lvlJc w:val="left"/>
      <w:pPr>
        <w:ind w:left="2438" w:hanging="1380"/>
      </w:pPr>
      <w:rPr>
        <w:rFonts w:hint="default"/>
      </w:rPr>
    </w:lvl>
    <w:lvl w:ilvl="3">
      <w:start w:val="1"/>
      <w:numFmt w:val="decimal"/>
      <w:isLgl/>
      <w:lvlText w:val="%1.%2.%3.%4."/>
      <w:lvlJc w:val="left"/>
      <w:pPr>
        <w:ind w:left="2787" w:hanging="1380"/>
      </w:pPr>
      <w:rPr>
        <w:rFonts w:hint="default"/>
      </w:rPr>
    </w:lvl>
    <w:lvl w:ilvl="4">
      <w:start w:val="1"/>
      <w:numFmt w:val="decimal"/>
      <w:isLgl/>
      <w:lvlText w:val="%1.%2.%3.%4.%5."/>
      <w:lvlJc w:val="left"/>
      <w:pPr>
        <w:ind w:left="3136" w:hanging="13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2" w15:restartNumberingAfterBreak="0">
    <w:nsid w:val="752D176F"/>
    <w:multiLevelType w:val="multilevel"/>
    <w:tmpl w:val="90DCDDEA"/>
    <w:lvl w:ilvl="0">
      <w:start w:val="1"/>
      <w:numFmt w:val="decimal"/>
      <w:lvlText w:val="%1."/>
      <w:lvlJc w:val="left"/>
      <w:pPr>
        <w:ind w:left="568" w:hanging="284"/>
      </w:pPr>
      <w:rPr>
        <w:rFonts w:hint="default"/>
        <w:b w:val="0"/>
        <w:bCs/>
        <w:i w:val="0"/>
        <w:w w:val="99"/>
      </w:rPr>
    </w:lvl>
    <w:lvl w:ilvl="1">
      <w:start w:val="1"/>
      <w:numFmt w:val="decimal"/>
      <w:lvlText w:val="%1.%2."/>
      <w:lvlJc w:val="left"/>
      <w:pPr>
        <w:ind w:left="1771" w:hanging="494"/>
      </w:pPr>
      <w:rPr>
        <w:rFonts w:ascii="Times New Roman" w:eastAsia="Times New Roman" w:hAnsi="Times New Roman" w:cs="Times New Roman" w:hint="default"/>
        <w:i w:val="0"/>
        <w:w w:val="99"/>
        <w:sz w:val="28"/>
        <w:szCs w:val="28"/>
      </w:rPr>
    </w:lvl>
    <w:lvl w:ilvl="2">
      <w:numFmt w:val="bullet"/>
      <w:lvlText w:val="•"/>
      <w:lvlJc w:val="left"/>
      <w:pPr>
        <w:ind w:left="1029" w:hanging="494"/>
      </w:pPr>
      <w:rPr>
        <w:rFonts w:hint="default"/>
      </w:rPr>
    </w:lvl>
    <w:lvl w:ilvl="3">
      <w:numFmt w:val="bullet"/>
      <w:lvlText w:val="•"/>
      <w:lvlJc w:val="left"/>
      <w:pPr>
        <w:ind w:left="1069" w:hanging="494"/>
      </w:pPr>
      <w:rPr>
        <w:rFonts w:hint="default"/>
      </w:rPr>
    </w:lvl>
    <w:lvl w:ilvl="4">
      <w:numFmt w:val="bullet"/>
      <w:lvlText w:val="•"/>
      <w:lvlJc w:val="left"/>
      <w:pPr>
        <w:ind w:left="2357" w:hanging="494"/>
      </w:pPr>
      <w:rPr>
        <w:rFonts w:hint="default"/>
      </w:rPr>
    </w:lvl>
    <w:lvl w:ilvl="5">
      <w:numFmt w:val="bullet"/>
      <w:lvlText w:val="•"/>
      <w:lvlJc w:val="left"/>
      <w:pPr>
        <w:ind w:left="3646" w:hanging="494"/>
      </w:pPr>
      <w:rPr>
        <w:rFonts w:hint="default"/>
      </w:rPr>
    </w:lvl>
    <w:lvl w:ilvl="6">
      <w:numFmt w:val="bullet"/>
      <w:lvlText w:val="•"/>
      <w:lvlJc w:val="left"/>
      <w:pPr>
        <w:ind w:left="4934" w:hanging="494"/>
      </w:pPr>
      <w:rPr>
        <w:rFonts w:hint="default"/>
      </w:rPr>
    </w:lvl>
    <w:lvl w:ilvl="7">
      <w:numFmt w:val="bullet"/>
      <w:lvlText w:val="•"/>
      <w:lvlJc w:val="left"/>
      <w:pPr>
        <w:ind w:left="6223" w:hanging="494"/>
      </w:pPr>
      <w:rPr>
        <w:rFonts w:hint="default"/>
      </w:rPr>
    </w:lvl>
    <w:lvl w:ilvl="8">
      <w:numFmt w:val="bullet"/>
      <w:lvlText w:val="•"/>
      <w:lvlJc w:val="left"/>
      <w:pPr>
        <w:ind w:left="7511" w:hanging="494"/>
      </w:pPr>
      <w:rPr>
        <w:rFonts w:hint="default"/>
      </w:rPr>
    </w:lvl>
  </w:abstractNum>
  <w:abstractNum w:abstractNumId="13" w15:restartNumberingAfterBreak="0">
    <w:nsid w:val="770B3F9C"/>
    <w:multiLevelType w:val="multilevel"/>
    <w:tmpl w:val="691A7CF8"/>
    <w:lvl w:ilvl="0">
      <w:start w:val="2"/>
      <w:numFmt w:val="decimal"/>
      <w:lvlText w:val="%1"/>
      <w:lvlJc w:val="left"/>
      <w:pPr>
        <w:ind w:left="2332" w:hanging="423"/>
      </w:pPr>
      <w:rPr>
        <w:rFonts w:hint="default"/>
      </w:rPr>
    </w:lvl>
    <w:lvl w:ilvl="1">
      <w:start w:val="4"/>
      <w:numFmt w:val="decimal"/>
      <w:lvlText w:val="%1.%2"/>
      <w:lvlJc w:val="left"/>
      <w:pPr>
        <w:ind w:left="2332" w:hanging="423"/>
        <w:jc w:val="right"/>
      </w:pPr>
      <w:rPr>
        <w:rFonts w:ascii="Times New Roman" w:eastAsia="Times New Roman" w:hAnsi="Times New Roman" w:cs="Times New Roman" w:hint="default"/>
        <w:w w:val="99"/>
        <w:sz w:val="28"/>
        <w:szCs w:val="28"/>
      </w:rPr>
    </w:lvl>
    <w:lvl w:ilvl="2">
      <w:numFmt w:val="bullet"/>
      <w:lvlText w:val="•"/>
      <w:lvlJc w:val="left"/>
      <w:pPr>
        <w:ind w:left="5008" w:hanging="423"/>
      </w:pPr>
      <w:rPr>
        <w:rFonts w:hint="default"/>
      </w:rPr>
    </w:lvl>
    <w:lvl w:ilvl="3">
      <w:numFmt w:val="bullet"/>
      <w:lvlText w:val="•"/>
      <w:lvlJc w:val="left"/>
      <w:pPr>
        <w:ind w:left="6342" w:hanging="423"/>
      </w:pPr>
      <w:rPr>
        <w:rFonts w:hint="default"/>
      </w:rPr>
    </w:lvl>
    <w:lvl w:ilvl="4">
      <w:numFmt w:val="bullet"/>
      <w:lvlText w:val="•"/>
      <w:lvlJc w:val="left"/>
      <w:pPr>
        <w:ind w:left="7676" w:hanging="423"/>
      </w:pPr>
      <w:rPr>
        <w:rFonts w:hint="default"/>
      </w:rPr>
    </w:lvl>
    <w:lvl w:ilvl="5">
      <w:numFmt w:val="bullet"/>
      <w:lvlText w:val="•"/>
      <w:lvlJc w:val="left"/>
      <w:pPr>
        <w:ind w:left="9010" w:hanging="423"/>
      </w:pPr>
      <w:rPr>
        <w:rFonts w:hint="default"/>
      </w:rPr>
    </w:lvl>
    <w:lvl w:ilvl="6">
      <w:numFmt w:val="bullet"/>
      <w:lvlText w:val="•"/>
      <w:lvlJc w:val="left"/>
      <w:pPr>
        <w:ind w:left="10344" w:hanging="423"/>
      </w:pPr>
      <w:rPr>
        <w:rFonts w:hint="default"/>
      </w:rPr>
    </w:lvl>
    <w:lvl w:ilvl="7">
      <w:numFmt w:val="bullet"/>
      <w:lvlText w:val="•"/>
      <w:lvlJc w:val="left"/>
      <w:pPr>
        <w:ind w:left="11678" w:hanging="423"/>
      </w:pPr>
      <w:rPr>
        <w:rFonts w:hint="default"/>
      </w:rPr>
    </w:lvl>
    <w:lvl w:ilvl="8">
      <w:numFmt w:val="bullet"/>
      <w:lvlText w:val="•"/>
      <w:lvlJc w:val="left"/>
      <w:pPr>
        <w:ind w:left="13012" w:hanging="423"/>
      </w:pPr>
      <w:rPr>
        <w:rFonts w:hint="default"/>
      </w:rPr>
    </w:lvl>
  </w:abstractNum>
  <w:num w:numId="1" w16cid:durableId="1692758019">
    <w:abstractNumId w:val="11"/>
  </w:num>
  <w:num w:numId="2" w16cid:durableId="1779060521">
    <w:abstractNumId w:val="9"/>
  </w:num>
  <w:num w:numId="3" w16cid:durableId="814954984">
    <w:abstractNumId w:val="4"/>
  </w:num>
  <w:num w:numId="4" w16cid:durableId="942610653">
    <w:abstractNumId w:val="6"/>
  </w:num>
  <w:num w:numId="5" w16cid:durableId="461769049">
    <w:abstractNumId w:val="13"/>
  </w:num>
  <w:num w:numId="6" w16cid:durableId="1562790439">
    <w:abstractNumId w:val="10"/>
  </w:num>
  <w:num w:numId="7" w16cid:durableId="1981492101">
    <w:abstractNumId w:val="1"/>
  </w:num>
  <w:num w:numId="8" w16cid:durableId="1220288147">
    <w:abstractNumId w:val="0"/>
  </w:num>
  <w:num w:numId="9" w16cid:durableId="554240071">
    <w:abstractNumId w:val="7"/>
  </w:num>
  <w:num w:numId="10" w16cid:durableId="903570136">
    <w:abstractNumId w:val="8"/>
  </w:num>
  <w:num w:numId="11" w16cid:durableId="1272010193">
    <w:abstractNumId w:val="2"/>
    <w:lvlOverride w:ilvl="0">
      <w:startOverride w:val="1"/>
    </w:lvlOverride>
    <w:lvlOverride w:ilvl="1"/>
    <w:lvlOverride w:ilvl="2"/>
    <w:lvlOverride w:ilvl="3"/>
    <w:lvlOverride w:ilvl="4"/>
    <w:lvlOverride w:ilvl="5"/>
    <w:lvlOverride w:ilvl="6"/>
    <w:lvlOverride w:ilvl="7"/>
    <w:lvlOverride w:ilvl="8"/>
  </w:num>
  <w:num w:numId="12" w16cid:durableId="1749645003">
    <w:abstractNumId w:val="12"/>
  </w:num>
  <w:num w:numId="13" w16cid:durableId="315648079">
    <w:abstractNumId w:val="5"/>
  </w:num>
  <w:num w:numId="14" w16cid:durableId="1497961134">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38FC"/>
    <w:rsid w:val="00084169"/>
    <w:rsid w:val="000E7E24"/>
    <w:rsid w:val="001D27F6"/>
    <w:rsid w:val="001D2F39"/>
    <w:rsid w:val="002651DC"/>
    <w:rsid w:val="002A100C"/>
    <w:rsid w:val="003338B8"/>
    <w:rsid w:val="00402065"/>
    <w:rsid w:val="005251CF"/>
    <w:rsid w:val="0056278D"/>
    <w:rsid w:val="005E3661"/>
    <w:rsid w:val="006100D0"/>
    <w:rsid w:val="00625BD3"/>
    <w:rsid w:val="006538FC"/>
    <w:rsid w:val="006E47DA"/>
    <w:rsid w:val="00717FC1"/>
    <w:rsid w:val="008029ED"/>
    <w:rsid w:val="00812D93"/>
    <w:rsid w:val="00887E55"/>
    <w:rsid w:val="00916E9D"/>
    <w:rsid w:val="00917B44"/>
    <w:rsid w:val="00936F83"/>
    <w:rsid w:val="00944173"/>
    <w:rsid w:val="00957FFC"/>
    <w:rsid w:val="00A02DE7"/>
    <w:rsid w:val="00A3063E"/>
    <w:rsid w:val="00AA1EB3"/>
    <w:rsid w:val="00AC70C1"/>
    <w:rsid w:val="00AD0166"/>
    <w:rsid w:val="00AD4102"/>
    <w:rsid w:val="00AD7639"/>
    <w:rsid w:val="00B074EB"/>
    <w:rsid w:val="00B07B45"/>
    <w:rsid w:val="00B257B3"/>
    <w:rsid w:val="00BA0991"/>
    <w:rsid w:val="00C112F1"/>
    <w:rsid w:val="00C25092"/>
    <w:rsid w:val="00C310D5"/>
    <w:rsid w:val="00D31492"/>
    <w:rsid w:val="00E97116"/>
    <w:rsid w:val="00EE0D50"/>
    <w:rsid w:val="00EF2F88"/>
    <w:rsid w:val="00F23AB6"/>
    <w:rsid w:val="00F808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9DF80"/>
  <w15:chartTrackingRefBased/>
  <w15:docId w15:val="{3F7AFCE7-F3A3-47B4-9B19-04AE51635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538FC"/>
    <w:pPr>
      <w:spacing w:after="200" w:line="276" w:lineRule="auto"/>
    </w:pPr>
    <w:rPr>
      <w:sz w:val="22"/>
      <w:szCs w:val="22"/>
      <w:lang w:eastAsia="en-US"/>
    </w:rPr>
  </w:style>
  <w:style w:type="paragraph" w:styleId="10">
    <w:name w:val="heading 1"/>
    <w:basedOn w:val="a1"/>
    <w:link w:val="11"/>
    <w:uiPriority w:val="9"/>
    <w:qFormat/>
    <w:rsid w:val="006538FC"/>
    <w:pPr>
      <w:widowControl w:val="0"/>
      <w:autoSpaceDE w:val="0"/>
      <w:autoSpaceDN w:val="0"/>
      <w:spacing w:after="0" w:line="240" w:lineRule="auto"/>
      <w:ind w:left="539"/>
      <w:outlineLvl w:val="0"/>
    </w:pPr>
    <w:rPr>
      <w:rFonts w:ascii="Times New Roman" w:eastAsia="Times New Roman" w:hAnsi="Times New Roman"/>
      <w:b/>
      <w:bCs/>
      <w:sz w:val="28"/>
      <w:szCs w:val="28"/>
      <w:lang w:val="en-US"/>
    </w:rPr>
  </w:style>
  <w:style w:type="paragraph" w:styleId="2">
    <w:name w:val="heading 2"/>
    <w:basedOn w:val="a1"/>
    <w:next w:val="a1"/>
    <w:link w:val="20"/>
    <w:uiPriority w:val="9"/>
    <w:unhideWhenUsed/>
    <w:qFormat/>
    <w:rsid w:val="006538FC"/>
    <w:pPr>
      <w:keepNext/>
      <w:keepLines/>
      <w:numPr>
        <w:numId w:val="1"/>
      </w:numPr>
      <w:spacing w:before="200" w:after="0"/>
      <w:jc w:val="center"/>
      <w:outlineLvl w:val="1"/>
    </w:pPr>
    <w:rPr>
      <w:rFonts w:ascii="Times New Roman" w:eastAsia="Times New Roman" w:hAnsi="Times New Roman"/>
      <w:b/>
      <w:bCs/>
      <w:sz w:val="28"/>
      <w:szCs w:val="26"/>
    </w:rPr>
  </w:style>
  <w:style w:type="paragraph" w:styleId="3">
    <w:name w:val="heading 3"/>
    <w:basedOn w:val="a1"/>
    <w:next w:val="a1"/>
    <w:link w:val="30"/>
    <w:uiPriority w:val="9"/>
    <w:unhideWhenUsed/>
    <w:qFormat/>
    <w:rsid w:val="006538FC"/>
    <w:pPr>
      <w:keepNext/>
      <w:keepLines/>
      <w:spacing w:before="200" w:after="0" w:line="240" w:lineRule="auto"/>
      <w:ind w:firstLine="709"/>
      <w:jc w:val="both"/>
      <w:outlineLvl w:val="2"/>
    </w:pPr>
    <w:rPr>
      <w:rFonts w:ascii="Cambria" w:eastAsia="Times New Roman" w:hAnsi="Cambria"/>
      <w:b/>
      <w:bCs/>
      <w:color w:val="4F81BD"/>
      <w:sz w:val="28"/>
    </w:rPr>
  </w:style>
  <w:style w:type="paragraph" w:styleId="4">
    <w:name w:val="heading 4"/>
    <w:basedOn w:val="a1"/>
    <w:next w:val="a1"/>
    <w:link w:val="40"/>
    <w:uiPriority w:val="9"/>
    <w:semiHidden/>
    <w:unhideWhenUsed/>
    <w:qFormat/>
    <w:rsid w:val="006538FC"/>
    <w:pPr>
      <w:keepNext/>
      <w:keepLines/>
      <w:spacing w:before="200" w:after="0" w:line="240" w:lineRule="auto"/>
      <w:ind w:firstLine="709"/>
      <w:jc w:val="both"/>
      <w:outlineLvl w:val="3"/>
    </w:pPr>
    <w:rPr>
      <w:rFonts w:ascii="Cambria" w:eastAsia="Times New Roman" w:hAnsi="Cambria"/>
      <w:b/>
      <w:bCs/>
      <w:i/>
      <w:iCs/>
      <w:color w:val="4F81BD"/>
      <w:sz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link w:val="10"/>
    <w:uiPriority w:val="9"/>
    <w:rsid w:val="006538FC"/>
    <w:rPr>
      <w:rFonts w:ascii="Times New Roman" w:eastAsia="Times New Roman" w:hAnsi="Times New Roman" w:cs="Times New Roman"/>
      <w:b/>
      <w:bCs/>
      <w:sz w:val="28"/>
      <w:szCs w:val="28"/>
      <w:lang w:val="en-US"/>
    </w:rPr>
  </w:style>
  <w:style w:type="character" w:customStyle="1" w:styleId="20">
    <w:name w:val="Заголовок 2 Знак"/>
    <w:link w:val="2"/>
    <w:uiPriority w:val="9"/>
    <w:rsid w:val="006538FC"/>
    <w:rPr>
      <w:rFonts w:ascii="Times New Roman" w:eastAsia="Times New Roman" w:hAnsi="Times New Roman"/>
      <w:b/>
      <w:bCs/>
      <w:sz w:val="28"/>
      <w:szCs w:val="26"/>
      <w:lang w:eastAsia="en-US"/>
    </w:rPr>
  </w:style>
  <w:style w:type="character" w:customStyle="1" w:styleId="30">
    <w:name w:val="Заголовок 3 Знак"/>
    <w:link w:val="3"/>
    <w:uiPriority w:val="9"/>
    <w:rsid w:val="006538FC"/>
    <w:rPr>
      <w:rFonts w:ascii="Cambria" w:eastAsia="Times New Roman" w:hAnsi="Cambria" w:cs="Times New Roman"/>
      <w:b/>
      <w:bCs/>
      <w:color w:val="4F81BD"/>
      <w:sz w:val="28"/>
    </w:rPr>
  </w:style>
  <w:style w:type="character" w:customStyle="1" w:styleId="40">
    <w:name w:val="Заголовок 4 Знак"/>
    <w:link w:val="4"/>
    <w:uiPriority w:val="9"/>
    <w:semiHidden/>
    <w:rsid w:val="006538FC"/>
    <w:rPr>
      <w:rFonts w:ascii="Cambria" w:eastAsia="Times New Roman" w:hAnsi="Cambria" w:cs="Times New Roman"/>
      <w:b/>
      <w:bCs/>
      <w:i/>
      <w:iCs/>
      <w:color w:val="4F81BD"/>
      <w:sz w:val="28"/>
    </w:rPr>
  </w:style>
  <w:style w:type="character" w:customStyle="1" w:styleId="12">
    <w:name w:val="Знак Знак1"/>
    <w:uiPriority w:val="99"/>
    <w:locked/>
    <w:rsid w:val="006538FC"/>
    <w:rPr>
      <w:rFonts w:ascii="Calibri" w:hAnsi="Calibri"/>
      <w:sz w:val="22"/>
      <w:lang w:val="ru-RU" w:eastAsia="en-US"/>
    </w:rPr>
  </w:style>
  <w:style w:type="paragraph" w:styleId="a5">
    <w:name w:val="header"/>
    <w:basedOn w:val="a1"/>
    <w:link w:val="a6"/>
    <w:uiPriority w:val="99"/>
    <w:unhideWhenUsed/>
    <w:rsid w:val="006538FC"/>
    <w:pPr>
      <w:tabs>
        <w:tab w:val="center" w:pos="4677"/>
        <w:tab w:val="right" w:pos="9355"/>
      </w:tabs>
      <w:spacing w:after="0" w:line="240" w:lineRule="auto"/>
    </w:pPr>
  </w:style>
  <w:style w:type="character" w:customStyle="1" w:styleId="a6">
    <w:name w:val="Верхний колонтитул Знак"/>
    <w:basedOn w:val="a2"/>
    <w:link w:val="a5"/>
    <w:uiPriority w:val="99"/>
    <w:rsid w:val="006538FC"/>
  </w:style>
  <w:style w:type="paragraph" w:styleId="a7">
    <w:name w:val="footer"/>
    <w:aliases w:val="Нижний колонтитул Знак Знак Знак,Нижний колонтитул1,Нижний колонтитул Знак Знак"/>
    <w:basedOn w:val="a1"/>
    <w:link w:val="a8"/>
    <w:uiPriority w:val="99"/>
    <w:unhideWhenUsed/>
    <w:rsid w:val="006538FC"/>
    <w:pPr>
      <w:tabs>
        <w:tab w:val="center" w:pos="4677"/>
        <w:tab w:val="right" w:pos="9355"/>
      </w:tabs>
      <w:spacing w:after="0" w:line="240" w:lineRule="auto"/>
    </w:pPr>
  </w:style>
  <w:style w:type="character" w:customStyle="1" w:styleId="a8">
    <w:name w:val="Нижний колонтитул Знак"/>
    <w:aliases w:val="Нижний колонтитул Знак Знак Знак Знак,Нижний колонтитул1 Знак,Нижний колонтитул Знак Знак Знак1"/>
    <w:basedOn w:val="a2"/>
    <w:link w:val="a7"/>
    <w:uiPriority w:val="99"/>
    <w:rsid w:val="006538FC"/>
  </w:style>
  <w:style w:type="table" w:styleId="a9">
    <w:name w:val="Table Grid"/>
    <w:basedOn w:val="a3"/>
    <w:uiPriority w:val="59"/>
    <w:rsid w:val="006538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1"/>
    <w:link w:val="ab"/>
    <w:uiPriority w:val="99"/>
    <w:semiHidden/>
    <w:unhideWhenUsed/>
    <w:rsid w:val="006538FC"/>
    <w:pPr>
      <w:spacing w:after="0" w:line="240" w:lineRule="auto"/>
    </w:pPr>
    <w:rPr>
      <w:rFonts w:ascii="Tahoma" w:hAnsi="Tahoma" w:cs="Tahoma"/>
      <w:sz w:val="16"/>
      <w:szCs w:val="16"/>
    </w:rPr>
  </w:style>
  <w:style w:type="character" w:customStyle="1" w:styleId="ab">
    <w:name w:val="Текст выноски Знак"/>
    <w:link w:val="aa"/>
    <w:uiPriority w:val="99"/>
    <w:semiHidden/>
    <w:rsid w:val="006538FC"/>
    <w:rPr>
      <w:rFonts w:ascii="Tahoma" w:hAnsi="Tahoma" w:cs="Tahoma"/>
      <w:sz w:val="16"/>
      <w:szCs w:val="16"/>
    </w:rPr>
  </w:style>
  <w:style w:type="paragraph" w:styleId="ac">
    <w:name w:val="TOC Heading"/>
    <w:basedOn w:val="10"/>
    <w:next w:val="a1"/>
    <w:uiPriority w:val="39"/>
    <w:unhideWhenUsed/>
    <w:qFormat/>
    <w:rsid w:val="006538FC"/>
    <w:pPr>
      <w:keepNext/>
      <w:keepLines/>
      <w:widowControl/>
      <w:autoSpaceDE/>
      <w:autoSpaceDN/>
      <w:spacing w:before="480" w:line="276" w:lineRule="auto"/>
      <w:ind w:left="0"/>
      <w:outlineLvl w:val="9"/>
    </w:pPr>
    <w:rPr>
      <w:rFonts w:ascii="Cambria" w:hAnsi="Cambria"/>
      <w:color w:val="365F91"/>
      <w:lang w:val="ru-RU" w:eastAsia="ru-RU"/>
    </w:rPr>
  </w:style>
  <w:style w:type="paragraph" w:styleId="21">
    <w:name w:val="toc 2"/>
    <w:basedOn w:val="a1"/>
    <w:next w:val="a1"/>
    <w:autoRedefine/>
    <w:uiPriority w:val="39"/>
    <w:unhideWhenUsed/>
    <w:rsid w:val="006538FC"/>
    <w:pPr>
      <w:tabs>
        <w:tab w:val="left" w:pos="660"/>
        <w:tab w:val="right" w:leader="dot" w:pos="9639"/>
      </w:tabs>
      <w:spacing w:after="100"/>
      <w:jc w:val="both"/>
    </w:pPr>
  </w:style>
  <w:style w:type="character" w:styleId="ad">
    <w:name w:val="Hyperlink"/>
    <w:uiPriority w:val="99"/>
    <w:unhideWhenUsed/>
    <w:rsid w:val="006538FC"/>
    <w:rPr>
      <w:color w:val="0000FF"/>
      <w:u w:val="single"/>
    </w:rPr>
  </w:style>
  <w:style w:type="paragraph" w:styleId="ae">
    <w:name w:val="List Paragraph"/>
    <w:basedOn w:val="a1"/>
    <w:link w:val="af"/>
    <w:uiPriority w:val="34"/>
    <w:qFormat/>
    <w:rsid w:val="006538FC"/>
    <w:pPr>
      <w:widowControl w:val="0"/>
      <w:autoSpaceDE w:val="0"/>
      <w:autoSpaceDN w:val="0"/>
      <w:spacing w:after="0" w:line="240" w:lineRule="auto"/>
      <w:ind w:left="1539" w:firstLine="710"/>
    </w:pPr>
    <w:rPr>
      <w:rFonts w:ascii="Times New Roman" w:eastAsia="Times New Roman" w:hAnsi="Times New Roman"/>
      <w:lang w:val="en-US"/>
    </w:rPr>
  </w:style>
  <w:style w:type="character" w:customStyle="1" w:styleId="af">
    <w:name w:val="Абзац списка Знак"/>
    <w:link w:val="ae"/>
    <w:uiPriority w:val="34"/>
    <w:locked/>
    <w:rsid w:val="006538FC"/>
    <w:rPr>
      <w:rFonts w:ascii="Times New Roman" w:eastAsia="Times New Roman" w:hAnsi="Times New Roman" w:cs="Times New Roman"/>
      <w:lang w:val="en-US"/>
    </w:rPr>
  </w:style>
  <w:style w:type="paragraph" w:styleId="af0">
    <w:name w:val="Body Text"/>
    <w:basedOn w:val="a1"/>
    <w:link w:val="af1"/>
    <w:uiPriority w:val="1"/>
    <w:qFormat/>
    <w:rsid w:val="006538FC"/>
    <w:pPr>
      <w:widowControl w:val="0"/>
      <w:autoSpaceDE w:val="0"/>
      <w:autoSpaceDN w:val="0"/>
      <w:spacing w:after="0" w:line="240" w:lineRule="auto"/>
    </w:pPr>
    <w:rPr>
      <w:rFonts w:ascii="Times New Roman" w:eastAsia="Times New Roman" w:hAnsi="Times New Roman"/>
      <w:sz w:val="28"/>
      <w:szCs w:val="28"/>
      <w:lang w:val="en-US"/>
    </w:rPr>
  </w:style>
  <w:style w:type="character" w:customStyle="1" w:styleId="af1">
    <w:name w:val="Основной текст Знак"/>
    <w:link w:val="af0"/>
    <w:uiPriority w:val="1"/>
    <w:rsid w:val="006538FC"/>
    <w:rPr>
      <w:rFonts w:ascii="Times New Roman" w:eastAsia="Times New Roman" w:hAnsi="Times New Roman" w:cs="Times New Roman"/>
      <w:sz w:val="28"/>
      <w:szCs w:val="28"/>
      <w:lang w:val="en-US"/>
    </w:rPr>
  </w:style>
  <w:style w:type="paragraph" w:styleId="af2">
    <w:name w:val="No Spacing"/>
    <w:uiPriority w:val="1"/>
    <w:qFormat/>
    <w:rsid w:val="006538FC"/>
    <w:rPr>
      <w:sz w:val="22"/>
      <w:szCs w:val="22"/>
      <w:lang w:eastAsia="en-US"/>
    </w:rPr>
  </w:style>
  <w:style w:type="table" w:customStyle="1" w:styleId="TableNormal">
    <w:name w:val="Table Normal"/>
    <w:uiPriority w:val="2"/>
    <w:semiHidden/>
    <w:unhideWhenUsed/>
    <w:qFormat/>
    <w:rsid w:val="006538FC"/>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1"/>
    <w:qFormat/>
    <w:rsid w:val="006538FC"/>
    <w:pPr>
      <w:widowControl w:val="0"/>
      <w:autoSpaceDE w:val="0"/>
      <w:autoSpaceDN w:val="0"/>
      <w:spacing w:after="0" w:line="240" w:lineRule="auto"/>
    </w:pPr>
    <w:rPr>
      <w:rFonts w:ascii="Times New Roman" w:eastAsia="Times New Roman" w:hAnsi="Times New Roman"/>
      <w:lang w:val="en-US"/>
    </w:rPr>
  </w:style>
  <w:style w:type="paragraph" w:styleId="af3">
    <w:name w:val="footnote text"/>
    <w:basedOn w:val="a1"/>
    <w:link w:val="af4"/>
    <w:uiPriority w:val="99"/>
    <w:semiHidden/>
    <w:unhideWhenUsed/>
    <w:rsid w:val="006538FC"/>
    <w:pPr>
      <w:spacing w:after="0" w:line="240" w:lineRule="auto"/>
    </w:pPr>
    <w:rPr>
      <w:sz w:val="20"/>
      <w:szCs w:val="20"/>
    </w:rPr>
  </w:style>
  <w:style w:type="character" w:customStyle="1" w:styleId="af4">
    <w:name w:val="Текст сноски Знак"/>
    <w:link w:val="af3"/>
    <w:uiPriority w:val="99"/>
    <w:semiHidden/>
    <w:rsid w:val="006538FC"/>
    <w:rPr>
      <w:sz w:val="20"/>
      <w:szCs w:val="20"/>
    </w:rPr>
  </w:style>
  <w:style w:type="paragraph" w:styleId="13">
    <w:name w:val="toc 1"/>
    <w:basedOn w:val="a1"/>
    <w:next w:val="a1"/>
    <w:autoRedefine/>
    <w:uiPriority w:val="39"/>
    <w:unhideWhenUsed/>
    <w:rsid w:val="006538FC"/>
    <w:pPr>
      <w:spacing w:after="100"/>
    </w:pPr>
  </w:style>
  <w:style w:type="paragraph" w:customStyle="1" w:styleId="Standard">
    <w:name w:val="Standard"/>
    <w:rsid w:val="006538FC"/>
    <w:pPr>
      <w:suppressAutoHyphens/>
    </w:pPr>
    <w:rPr>
      <w:rFonts w:ascii="Times New Roman" w:eastAsia="Arial" w:hAnsi="Times New Roman"/>
      <w:b/>
      <w:kern w:val="2"/>
      <w:sz w:val="28"/>
      <w:lang w:eastAsia="ar-SA"/>
    </w:rPr>
  </w:style>
  <w:style w:type="paragraph" w:styleId="af5">
    <w:name w:val="annotation text"/>
    <w:basedOn w:val="a1"/>
    <w:link w:val="af6"/>
    <w:rsid w:val="006538FC"/>
    <w:pPr>
      <w:widowControl w:val="0"/>
      <w:suppressAutoHyphens/>
      <w:autoSpaceDE w:val="0"/>
      <w:spacing w:after="0" w:line="240" w:lineRule="auto"/>
    </w:pPr>
    <w:rPr>
      <w:rFonts w:ascii="Times New Roman" w:eastAsia="Times New Roman" w:hAnsi="Times New Roman"/>
      <w:b/>
      <w:sz w:val="20"/>
      <w:szCs w:val="20"/>
      <w:lang w:eastAsia="zh-CN"/>
    </w:rPr>
  </w:style>
  <w:style w:type="character" w:customStyle="1" w:styleId="af6">
    <w:name w:val="Текст примечания Знак"/>
    <w:link w:val="af5"/>
    <w:rsid w:val="006538FC"/>
    <w:rPr>
      <w:rFonts w:ascii="Times New Roman" w:eastAsia="Times New Roman" w:hAnsi="Times New Roman" w:cs="Times New Roman"/>
      <w:b/>
      <w:sz w:val="20"/>
      <w:szCs w:val="20"/>
      <w:lang w:eastAsia="zh-CN"/>
    </w:rPr>
  </w:style>
  <w:style w:type="character" w:styleId="af7">
    <w:name w:val="page number"/>
    <w:basedOn w:val="a2"/>
    <w:unhideWhenUsed/>
    <w:rsid w:val="006538FC"/>
  </w:style>
  <w:style w:type="character" w:customStyle="1" w:styleId="blk">
    <w:name w:val="blk"/>
    <w:basedOn w:val="a2"/>
    <w:rsid w:val="006538FC"/>
  </w:style>
  <w:style w:type="paragraph" w:customStyle="1" w:styleId="af8">
    <w:name w:val="Обычный (веб)"/>
    <w:aliases w:val="Обычный (веб) Знак,Обычный (веб) Знак1 Знак,Обычный (веб) Знак Знак Знак,Знак Char Знак Знак Знак,Знак Char Char Char Знак Знак Знак Знак Знак Знак Знак,Обычный (веб) Знак1 Знак Знак Знак,Обычный (веб) Знак Знак Знак1 Знак Знак"/>
    <w:basedOn w:val="a1"/>
    <w:link w:val="14"/>
    <w:unhideWhenUsed/>
    <w:qFormat/>
    <w:rsid w:val="006538FC"/>
    <w:pPr>
      <w:spacing w:before="100" w:beforeAutospacing="1" w:after="100" w:afterAutospacing="1" w:line="240" w:lineRule="auto"/>
      <w:ind w:firstLine="709"/>
      <w:jc w:val="both"/>
    </w:pPr>
    <w:rPr>
      <w:rFonts w:ascii="Times New Roman" w:eastAsia="Times New Roman" w:hAnsi="Times New Roman"/>
      <w:sz w:val="24"/>
      <w:szCs w:val="24"/>
      <w:lang w:val="x-none" w:eastAsia="ru-RU"/>
    </w:rPr>
  </w:style>
  <w:style w:type="character" w:customStyle="1" w:styleId="14">
    <w:name w:val="Обычный (веб) Знак1"/>
    <w:aliases w:val="Обычный (веб) Знак Знак,Обычный (веб) Знак1 Знак Знак,Обычный (веб) Знак Знак Знак Знак,Знак Char Знак Знак Знак Знак,Знак Char Char Char Знак Знак Знак Знак Знак Знак Знак Знак,Обычный (веб) Знак1 Знак Знак Знак Знак"/>
    <w:link w:val="af8"/>
    <w:locked/>
    <w:rsid w:val="006538FC"/>
    <w:rPr>
      <w:rFonts w:ascii="Times New Roman" w:eastAsia="Times New Roman" w:hAnsi="Times New Roman" w:cs="Times New Roman"/>
      <w:sz w:val="24"/>
      <w:szCs w:val="24"/>
      <w:lang w:eastAsia="ru-RU"/>
    </w:rPr>
  </w:style>
  <w:style w:type="paragraph" w:customStyle="1" w:styleId="Default">
    <w:name w:val="Default"/>
    <w:rsid w:val="006538FC"/>
    <w:pPr>
      <w:autoSpaceDE w:val="0"/>
      <w:autoSpaceDN w:val="0"/>
      <w:adjustRightInd w:val="0"/>
    </w:pPr>
    <w:rPr>
      <w:rFonts w:ascii="Times New Roman" w:hAnsi="Times New Roman"/>
      <w:color w:val="000000"/>
      <w:sz w:val="24"/>
      <w:szCs w:val="24"/>
      <w:lang w:eastAsia="en-US"/>
    </w:rPr>
  </w:style>
  <w:style w:type="paragraph" w:styleId="af9">
    <w:name w:val="Plain Text"/>
    <w:basedOn w:val="a1"/>
    <w:link w:val="afa"/>
    <w:unhideWhenUsed/>
    <w:rsid w:val="006538FC"/>
    <w:pPr>
      <w:spacing w:after="0" w:line="240" w:lineRule="auto"/>
      <w:ind w:firstLine="709"/>
      <w:jc w:val="both"/>
    </w:pPr>
    <w:rPr>
      <w:rFonts w:ascii="Consolas" w:eastAsia="Times New Roman" w:hAnsi="Consolas"/>
      <w:sz w:val="21"/>
      <w:szCs w:val="21"/>
    </w:rPr>
  </w:style>
  <w:style w:type="character" w:customStyle="1" w:styleId="afa">
    <w:name w:val="Текст Знак"/>
    <w:link w:val="af9"/>
    <w:rsid w:val="006538FC"/>
    <w:rPr>
      <w:rFonts w:ascii="Consolas" w:eastAsia="Times New Roman" w:hAnsi="Consolas" w:cs="Times New Roman"/>
      <w:sz w:val="21"/>
      <w:szCs w:val="21"/>
    </w:rPr>
  </w:style>
  <w:style w:type="character" w:customStyle="1" w:styleId="apple-converted-space">
    <w:name w:val="apple-converted-space"/>
    <w:basedOn w:val="a2"/>
    <w:uiPriority w:val="99"/>
    <w:rsid w:val="006538FC"/>
  </w:style>
  <w:style w:type="paragraph" w:styleId="afb">
    <w:name w:val="annotation subject"/>
    <w:basedOn w:val="af5"/>
    <w:next w:val="af5"/>
    <w:link w:val="afc"/>
    <w:uiPriority w:val="99"/>
    <w:semiHidden/>
    <w:unhideWhenUsed/>
    <w:rsid w:val="006538FC"/>
    <w:pPr>
      <w:widowControl/>
      <w:suppressAutoHyphens w:val="0"/>
      <w:autoSpaceDE/>
      <w:ind w:firstLine="709"/>
      <w:jc w:val="both"/>
    </w:pPr>
    <w:rPr>
      <w:bCs/>
      <w:lang w:eastAsia="en-US"/>
    </w:rPr>
  </w:style>
  <w:style w:type="character" w:customStyle="1" w:styleId="afc">
    <w:name w:val="Тема примечания Знак"/>
    <w:link w:val="afb"/>
    <w:uiPriority w:val="99"/>
    <w:semiHidden/>
    <w:rsid w:val="006538FC"/>
    <w:rPr>
      <w:rFonts w:ascii="Times New Roman" w:eastAsia="Times New Roman" w:hAnsi="Times New Roman" w:cs="Times New Roman"/>
      <w:b/>
      <w:bCs/>
      <w:sz w:val="20"/>
      <w:szCs w:val="20"/>
      <w:lang w:eastAsia="zh-CN"/>
    </w:rPr>
  </w:style>
  <w:style w:type="paragraph" w:styleId="a">
    <w:name w:val="List Bullet"/>
    <w:basedOn w:val="a1"/>
    <w:rsid w:val="006538FC"/>
    <w:pPr>
      <w:numPr>
        <w:numId w:val="8"/>
      </w:numPr>
      <w:spacing w:after="0" w:line="240" w:lineRule="auto"/>
    </w:pPr>
    <w:rPr>
      <w:rFonts w:ascii="Times New Roman" w:hAnsi="Times New Roman"/>
      <w:sz w:val="28"/>
      <w:szCs w:val="20"/>
      <w:lang w:eastAsia="ru-RU"/>
    </w:rPr>
  </w:style>
  <w:style w:type="paragraph" w:customStyle="1" w:styleId="1">
    <w:name w:val="Стиль1"/>
    <w:basedOn w:val="a1"/>
    <w:rsid w:val="006538FC"/>
    <w:pPr>
      <w:numPr>
        <w:numId w:val="9"/>
      </w:numPr>
      <w:spacing w:after="0" w:line="360" w:lineRule="auto"/>
      <w:jc w:val="both"/>
    </w:pPr>
    <w:rPr>
      <w:rFonts w:ascii="Times New Roman" w:eastAsia="Times New Roman" w:hAnsi="Times New Roman"/>
      <w:color w:val="000000"/>
      <w:sz w:val="26"/>
      <w:szCs w:val="24"/>
      <w:lang w:eastAsia="ru-RU"/>
    </w:rPr>
  </w:style>
  <w:style w:type="paragraph" w:customStyle="1" w:styleId="ConsPlusNormal">
    <w:name w:val="ConsPlusNormal"/>
    <w:rsid w:val="006538FC"/>
    <w:pPr>
      <w:autoSpaceDE w:val="0"/>
      <w:autoSpaceDN w:val="0"/>
      <w:adjustRightInd w:val="0"/>
    </w:pPr>
    <w:rPr>
      <w:rFonts w:ascii="Times New Roman" w:hAnsi="Times New Roman"/>
      <w:sz w:val="28"/>
      <w:szCs w:val="28"/>
      <w:lang w:eastAsia="en-US"/>
    </w:rPr>
  </w:style>
  <w:style w:type="character" w:customStyle="1" w:styleId="s10">
    <w:name w:val="s_10"/>
    <w:basedOn w:val="a2"/>
    <w:rsid w:val="006538FC"/>
  </w:style>
  <w:style w:type="paragraph" w:customStyle="1" w:styleId="a0">
    <w:name w:val="список с точками"/>
    <w:basedOn w:val="a1"/>
    <w:rsid w:val="006538FC"/>
    <w:pPr>
      <w:numPr>
        <w:numId w:val="10"/>
      </w:numPr>
      <w:spacing w:after="0" w:line="312" w:lineRule="auto"/>
      <w:jc w:val="both"/>
    </w:pPr>
    <w:rPr>
      <w:rFonts w:ascii="Times New Roman" w:eastAsia="Times New Roman" w:hAnsi="Times New Roman"/>
      <w:sz w:val="24"/>
      <w:szCs w:val="24"/>
      <w:lang w:eastAsia="ru-RU"/>
    </w:rPr>
  </w:style>
  <w:style w:type="paragraph" w:customStyle="1" w:styleId="ConsPlusTitle">
    <w:name w:val="ConsPlusTitle"/>
    <w:uiPriority w:val="99"/>
    <w:rsid w:val="006538FC"/>
    <w:pPr>
      <w:widowControl w:val="0"/>
      <w:autoSpaceDE w:val="0"/>
      <w:autoSpaceDN w:val="0"/>
      <w:adjustRightInd w:val="0"/>
    </w:pPr>
    <w:rPr>
      <w:rFonts w:ascii="Arial" w:eastAsia="Times New Roman" w:hAnsi="Arial" w:cs="Arial"/>
      <w:b/>
      <w:bCs/>
      <w:sz w:val="24"/>
      <w:szCs w:val="24"/>
    </w:rPr>
  </w:style>
  <w:style w:type="paragraph" w:styleId="afd">
    <w:name w:val="Body Text Indent"/>
    <w:aliases w:val="текст,Основной текст 1"/>
    <w:basedOn w:val="a1"/>
    <w:link w:val="afe"/>
    <w:rsid w:val="006538FC"/>
    <w:pPr>
      <w:widowControl w:val="0"/>
      <w:autoSpaceDE w:val="0"/>
      <w:autoSpaceDN w:val="0"/>
      <w:adjustRightInd w:val="0"/>
      <w:spacing w:after="120" w:line="240" w:lineRule="auto"/>
      <w:ind w:left="283"/>
    </w:pPr>
    <w:rPr>
      <w:rFonts w:ascii="Times New Roman" w:eastAsia="Times New Roman" w:hAnsi="Times New Roman"/>
      <w:sz w:val="20"/>
      <w:szCs w:val="20"/>
      <w:lang w:eastAsia="ru-RU"/>
    </w:rPr>
  </w:style>
  <w:style w:type="character" w:customStyle="1" w:styleId="afe">
    <w:name w:val="Основной текст с отступом Знак"/>
    <w:aliases w:val="текст Знак,Основной текст 1 Знак"/>
    <w:link w:val="afd"/>
    <w:rsid w:val="006538FC"/>
    <w:rPr>
      <w:rFonts w:ascii="Times New Roman" w:eastAsia="Times New Roman" w:hAnsi="Times New Roman" w:cs="Times New Roman"/>
      <w:sz w:val="20"/>
      <w:szCs w:val="20"/>
      <w:lang w:eastAsia="ru-RU"/>
    </w:rPr>
  </w:style>
  <w:style w:type="paragraph" w:customStyle="1" w:styleId="-">
    <w:name w:val="А - об"/>
    <w:basedOn w:val="a1"/>
    <w:uiPriority w:val="99"/>
    <w:rsid w:val="006538FC"/>
    <w:pPr>
      <w:spacing w:after="0" w:line="360" w:lineRule="auto"/>
      <w:ind w:firstLine="397"/>
    </w:pPr>
    <w:rPr>
      <w:rFonts w:ascii="Times New Roman" w:eastAsia="Times New Roman" w:hAnsi="Times New Roman"/>
      <w:b/>
      <w:sz w:val="20"/>
      <w:szCs w:val="20"/>
      <w:lang w:eastAsia="ru-RU"/>
    </w:rPr>
  </w:style>
  <w:style w:type="paragraph" w:customStyle="1" w:styleId="15">
    <w:name w:val="Обычный1"/>
    <w:rsid w:val="006538FC"/>
    <w:rPr>
      <w:rFonts w:ascii="Times New Roman" w:eastAsia="Times New Roman" w:hAnsi="Times New Roman"/>
    </w:rPr>
  </w:style>
  <w:style w:type="paragraph" w:customStyle="1" w:styleId="aff">
    <w:name w:val="_Заголовок РП"/>
    <w:basedOn w:val="a1"/>
    <w:link w:val="aff0"/>
    <w:rsid w:val="006538FC"/>
    <w:pPr>
      <w:spacing w:after="0" w:line="240" w:lineRule="auto"/>
      <w:jc w:val="center"/>
    </w:pPr>
    <w:rPr>
      <w:rFonts w:ascii="Times New Roman" w:eastAsia="Times New Roman" w:hAnsi="Times New Roman"/>
      <w:b/>
      <w:sz w:val="24"/>
      <w:szCs w:val="20"/>
      <w:lang w:val="x-none" w:eastAsia="x-none"/>
    </w:rPr>
  </w:style>
  <w:style w:type="character" w:customStyle="1" w:styleId="aff0">
    <w:name w:val="_Заголовок РП Знак"/>
    <w:link w:val="aff"/>
    <w:rsid w:val="006538FC"/>
    <w:rPr>
      <w:rFonts w:ascii="Times New Roman" w:eastAsia="Times New Roman" w:hAnsi="Times New Roman" w:cs="Times New Roman"/>
      <w:b/>
      <w:sz w:val="24"/>
      <w:szCs w:val="20"/>
    </w:rPr>
  </w:style>
  <w:style w:type="table" w:customStyle="1" w:styleId="16">
    <w:name w:val="Сетка таблицы1"/>
    <w:basedOn w:val="a3"/>
    <w:next w:val="a9"/>
    <w:uiPriority w:val="59"/>
    <w:rsid w:val="006538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1"/>
    <w:next w:val="a1"/>
    <w:autoRedefine/>
    <w:uiPriority w:val="39"/>
    <w:unhideWhenUsed/>
    <w:rsid w:val="006538FC"/>
    <w:pPr>
      <w:spacing w:after="100"/>
      <w:ind w:left="440"/>
    </w:pPr>
  </w:style>
  <w:style w:type="character" w:customStyle="1" w:styleId="aff1">
    <w:name w:val="Основной текст_"/>
    <w:link w:val="17"/>
    <w:rsid w:val="006538FC"/>
    <w:rPr>
      <w:sz w:val="28"/>
      <w:szCs w:val="28"/>
    </w:rPr>
  </w:style>
  <w:style w:type="paragraph" w:customStyle="1" w:styleId="17">
    <w:name w:val="Основной текст1"/>
    <w:basedOn w:val="a1"/>
    <w:link w:val="aff1"/>
    <w:rsid w:val="006538FC"/>
    <w:pPr>
      <w:widowControl w:val="0"/>
      <w:spacing w:after="0" w:line="240" w:lineRule="auto"/>
      <w:ind w:firstLine="400"/>
    </w:pPr>
    <w:rPr>
      <w:sz w:val="28"/>
      <w:szCs w:val="28"/>
      <w:lang w:val="x-none" w:eastAsia="x-none"/>
    </w:rPr>
  </w:style>
  <w:style w:type="character" w:customStyle="1" w:styleId="FontStyle30">
    <w:name w:val="Font Style30"/>
    <w:uiPriority w:val="99"/>
    <w:rsid w:val="006538FC"/>
    <w:rPr>
      <w:rFonts w:ascii="Times New Roman" w:hAnsi="Times New Roman" w:cs="Times New Roman" w:hint="default"/>
      <w:sz w:val="22"/>
      <w:szCs w:val="22"/>
    </w:rPr>
  </w:style>
  <w:style w:type="character" w:customStyle="1" w:styleId="FontStyle31">
    <w:name w:val="Font Style31"/>
    <w:uiPriority w:val="99"/>
    <w:rsid w:val="006538FC"/>
    <w:rPr>
      <w:rFonts w:ascii="Times New Roman" w:hAnsi="Times New Roman" w:cs="Times New Roman" w:hint="default"/>
      <w:b/>
      <w:bCs/>
      <w:sz w:val="22"/>
      <w:szCs w:val="22"/>
    </w:rPr>
  </w:style>
  <w:style w:type="character" w:styleId="aff2">
    <w:name w:val="Strong"/>
    <w:qFormat/>
    <w:rsid w:val="006538FC"/>
    <w:rPr>
      <w:b/>
      <w:bCs/>
    </w:rPr>
  </w:style>
  <w:style w:type="paragraph" w:customStyle="1" w:styleId="210">
    <w:name w:val="Основной текст 21"/>
    <w:basedOn w:val="a1"/>
    <w:rsid w:val="006538FC"/>
    <w:pPr>
      <w:suppressAutoHyphens/>
      <w:spacing w:after="120" w:line="480" w:lineRule="auto"/>
    </w:pPr>
    <w:rPr>
      <w:rFonts w:ascii="Times New Roman" w:eastAsia="Times New Roman" w:hAnsi="Times New Roman"/>
      <w:sz w:val="24"/>
      <w:szCs w:val="24"/>
      <w:lang w:eastAsia="ar-SA"/>
    </w:rPr>
  </w:style>
  <w:style w:type="paragraph" w:customStyle="1" w:styleId="32">
    <w:name w:val="Основной текст3"/>
    <w:basedOn w:val="a1"/>
    <w:rsid w:val="006538FC"/>
    <w:pPr>
      <w:widowControl w:val="0"/>
      <w:shd w:val="clear" w:color="auto" w:fill="FFFFFF"/>
      <w:spacing w:after="0" w:line="355" w:lineRule="exact"/>
      <w:ind w:hanging="580"/>
      <w:jc w:val="center"/>
    </w:pPr>
    <w:rPr>
      <w:rFonts w:ascii="Times New Roman" w:eastAsia="Times New Roman" w:hAnsi="Times New Roman"/>
      <w:sz w:val="23"/>
      <w:szCs w:val="23"/>
    </w:rPr>
  </w:style>
  <w:style w:type="character" w:customStyle="1" w:styleId="Link">
    <w:name w:val="Link"/>
    <w:rsid w:val="006538FC"/>
    <w:rPr>
      <w:color w:val="0000FF"/>
      <w:u w:val="single"/>
    </w:rPr>
  </w:style>
  <w:style w:type="paragraph" w:customStyle="1" w:styleId="Textbody">
    <w:name w:val="Text body"/>
    <w:basedOn w:val="a1"/>
    <w:uiPriority w:val="99"/>
    <w:rsid w:val="006538FC"/>
    <w:pPr>
      <w:autoSpaceDN w:val="0"/>
      <w:spacing w:after="120" w:line="240" w:lineRule="auto"/>
    </w:pPr>
    <w:rPr>
      <w:rFonts w:ascii="Times New Roman" w:eastAsia="Times New Roman" w:hAnsi="Times New Roman"/>
      <w:kern w:val="3"/>
      <w:sz w:val="20"/>
      <w:szCs w:val="20"/>
      <w:lang w:eastAsia="zh-CN"/>
    </w:rPr>
  </w:style>
  <w:style w:type="character" w:customStyle="1" w:styleId="18">
    <w:name w:val="Заголовок №1_"/>
    <w:link w:val="19"/>
    <w:rsid w:val="006538FC"/>
    <w:rPr>
      <w:rFonts w:ascii="Times New Roman" w:eastAsia="Times New Roman" w:hAnsi="Times New Roman" w:cs="Times New Roman"/>
      <w:b/>
      <w:bCs/>
      <w:sz w:val="28"/>
      <w:szCs w:val="28"/>
    </w:rPr>
  </w:style>
  <w:style w:type="paragraph" w:customStyle="1" w:styleId="19">
    <w:name w:val="Заголовок №1"/>
    <w:basedOn w:val="a1"/>
    <w:link w:val="18"/>
    <w:rsid w:val="006538FC"/>
    <w:pPr>
      <w:widowControl w:val="0"/>
      <w:spacing w:after="0" w:line="360" w:lineRule="auto"/>
      <w:ind w:firstLine="720"/>
      <w:outlineLvl w:val="0"/>
    </w:pPr>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biblioclub.ru/index.php?page=book&amp;id=133229" TargetMode="External"/><Relationship Id="rId18" Type="http://schemas.openxmlformats.org/officeDocument/2006/relationships/hyperlink" Target="https://biblioclub.ru/index.php?page=book&amp;id=573591" TargetMode="External"/><Relationship Id="rId26" Type="http://schemas.openxmlformats.org/officeDocument/2006/relationships/hyperlink" Target="https://cyberleninka.ru/" TargetMode="External"/><Relationship Id="rId21" Type="http://schemas.openxmlformats.org/officeDocument/2006/relationships/hyperlink" Target="http://www.book.ru/" TargetMode="External"/><Relationship Id="rId34" Type="http://schemas.openxmlformats.org/officeDocument/2006/relationships/hyperlink" Target="https://&#1080;&#1089;&#1090;&#1086;&#1088;&#1080;&#1082;.&#1088;&#1092;/archive/journals" TargetMode="External"/><Relationship Id="rId7" Type="http://schemas.openxmlformats.org/officeDocument/2006/relationships/footer" Target="footer1.xml"/><Relationship Id="rId12" Type="http://schemas.openxmlformats.org/officeDocument/2006/relationships/hyperlink" Target="https://biblioclub.ru/index.php?page=book&amp;id=684222" TargetMode="External"/><Relationship Id="rId17" Type="http://schemas.openxmlformats.org/officeDocument/2006/relationships/hyperlink" Target="http://biblioclub.ru/index.php?page=book&amp;id=236904" TargetMode="External"/><Relationship Id="rId25" Type="http://schemas.openxmlformats.org/officeDocument/2006/relationships/hyperlink" Target="http://elibrary.ru/defaultx.asp" TargetMode="External"/><Relationship Id="rId33" Type="http://schemas.openxmlformats.org/officeDocument/2006/relationships/hyperlink" Target="https://history.jes.su/"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biblioclub.ru/index.php?page=book&amp;id=236904" TargetMode="External"/><Relationship Id="rId20" Type="http://schemas.openxmlformats.org/officeDocument/2006/relationships/hyperlink" Target="http://biblioclub.ru/index.php?page=book&amp;id=276993(28.05.2018)" TargetMode="External"/><Relationship Id="rId29" Type="http://schemas.openxmlformats.org/officeDocument/2006/relationships/hyperlink" Target="https://www.factrum.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iblioclub.ru/index.php?page=book&amp;id=115299" TargetMode="External"/><Relationship Id="rId24" Type="http://schemas.openxmlformats.org/officeDocument/2006/relationships/hyperlink" Target="http://biblioclub.ru/index.php?page=main_ub_red" TargetMode="External"/><Relationship Id="rId32" Type="http://schemas.openxmlformats.org/officeDocument/2006/relationships/hyperlink" Target="https://www.nivestnik.su"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biblioclub.ru/index.php?page=book&amp;id=699001" TargetMode="External"/><Relationship Id="rId23" Type="http://schemas.openxmlformats.org/officeDocument/2006/relationships/hyperlink" Target="http://dspace.rsu.edu.ru/%20xmlui/handle/123456789/3" TargetMode="External"/><Relationship Id="rId28" Type="http://schemas.openxmlformats.org/officeDocument/2006/relationships/hyperlink" Target="http://www.kremlin.ru/,%20" TargetMode="External"/><Relationship Id="rId36" Type="http://schemas.openxmlformats.org/officeDocument/2006/relationships/footer" Target="footer4.xml"/><Relationship Id="rId10" Type="http://schemas.openxmlformats.org/officeDocument/2006/relationships/footer" Target="footer3.xml"/><Relationship Id="rId19" Type="http://schemas.openxmlformats.org/officeDocument/2006/relationships/hyperlink" Target="http://biblioclub.ru/index.php?page=book&amp;id=251753" TargetMode="External"/><Relationship Id="rId31" Type="http://schemas.openxmlformats.org/officeDocument/2006/relationships/hyperlink" Target="https://www.historia.ru"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biblioclub.ru/index.php?page=book&amp;id=133230" TargetMode="External"/><Relationship Id="rId22" Type="http://schemas.openxmlformats.org/officeDocument/2006/relationships/hyperlink" Target="http://znanium.com/" TargetMode="External"/><Relationship Id="rId27" Type="http://schemas.openxmlformats.org/officeDocument/2006/relationships/hyperlink" Target="https://www.lektorium.tv/" TargetMode="External"/><Relationship Id="rId30" Type="http://schemas.openxmlformats.org/officeDocument/2006/relationships/hyperlink" Target="https://www.history.jes.su/" TargetMode="External"/><Relationship Id="rId35" Type="http://schemas.openxmlformats.org/officeDocument/2006/relationships/hyperlink" Target="https://www.microsoft.com/ruru/education/products/office" TargetMode="External"/><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8189</Words>
  <Characters>46678</Characters>
  <Application>Microsoft Office Word</Application>
  <DocSecurity>0</DocSecurity>
  <Lines>388</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54758</CharactersWithSpaces>
  <SharedDoc>false</SharedDoc>
  <HLinks>
    <vt:vector size="150" baseType="variant">
      <vt:variant>
        <vt:i4>327748</vt:i4>
      </vt:variant>
      <vt:variant>
        <vt:i4>75</vt:i4>
      </vt:variant>
      <vt:variant>
        <vt:i4>0</vt:i4>
      </vt:variant>
      <vt:variant>
        <vt:i4>5</vt:i4>
      </vt:variant>
      <vt:variant>
        <vt:lpwstr>https://www.microsoft.com/ruru/education/products/office</vt:lpwstr>
      </vt:variant>
      <vt:variant>
        <vt:lpwstr/>
      </vt:variant>
      <vt:variant>
        <vt:i4>3081232</vt:i4>
      </vt:variant>
      <vt:variant>
        <vt:i4>72</vt:i4>
      </vt:variant>
      <vt:variant>
        <vt:i4>0</vt:i4>
      </vt:variant>
      <vt:variant>
        <vt:i4>5</vt:i4>
      </vt:variant>
      <vt:variant>
        <vt:lpwstr>https://историк.рф/archive/journals</vt:lpwstr>
      </vt:variant>
      <vt:variant>
        <vt:lpwstr/>
      </vt:variant>
      <vt:variant>
        <vt:i4>7208999</vt:i4>
      </vt:variant>
      <vt:variant>
        <vt:i4>69</vt:i4>
      </vt:variant>
      <vt:variant>
        <vt:i4>0</vt:i4>
      </vt:variant>
      <vt:variant>
        <vt:i4>5</vt:i4>
      </vt:variant>
      <vt:variant>
        <vt:lpwstr>https://history.jes.su/</vt:lpwstr>
      </vt:variant>
      <vt:variant>
        <vt:lpwstr/>
      </vt:variant>
      <vt:variant>
        <vt:i4>131165</vt:i4>
      </vt:variant>
      <vt:variant>
        <vt:i4>66</vt:i4>
      </vt:variant>
      <vt:variant>
        <vt:i4>0</vt:i4>
      </vt:variant>
      <vt:variant>
        <vt:i4>5</vt:i4>
      </vt:variant>
      <vt:variant>
        <vt:lpwstr>https://www.nivestnik.su/</vt:lpwstr>
      </vt:variant>
      <vt:variant>
        <vt:lpwstr/>
      </vt:variant>
      <vt:variant>
        <vt:i4>1769478</vt:i4>
      </vt:variant>
      <vt:variant>
        <vt:i4>63</vt:i4>
      </vt:variant>
      <vt:variant>
        <vt:i4>0</vt:i4>
      </vt:variant>
      <vt:variant>
        <vt:i4>5</vt:i4>
      </vt:variant>
      <vt:variant>
        <vt:lpwstr>https://www.historia.ru/</vt:lpwstr>
      </vt:variant>
      <vt:variant>
        <vt:lpwstr/>
      </vt:variant>
      <vt:variant>
        <vt:i4>3604519</vt:i4>
      </vt:variant>
      <vt:variant>
        <vt:i4>60</vt:i4>
      </vt:variant>
      <vt:variant>
        <vt:i4>0</vt:i4>
      </vt:variant>
      <vt:variant>
        <vt:i4>5</vt:i4>
      </vt:variant>
      <vt:variant>
        <vt:lpwstr>https://www.history.jes.su/</vt:lpwstr>
      </vt:variant>
      <vt:variant>
        <vt:lpwstr/>
      </vt:variant>
      <vt:variant>
        <vt:i4>7536680</vt:i4>
      </vt:variant>
      <vt:variant>
        <vt:i4>57</vt:i4>
      </vt:variant>
      <vt:variant>
        <vt:i4>0</vt:i4>
      </vt:variant>
      <vt:variant>
        <vt:i4>5</vt:i4>
      </vt:variant>
      <vt:variant>
        <vt:lpwstr>https://www.factrum.ru/</vt:lpwstr>
      </vt:variant>
      <vt:variant>
        <vt:lpwstr/>
      </vt:variant>
      <vt:variant>
        <vt:i4>7995517</vt:i4>
      </vt:variant>
      <vt:variant>
        <vt:i4>54</vt:i4>
      </vt:variant>
      <vt:variant>
        <vt:i4>0</vt:i4>
      </vt:variant>
      <vt:variant>
        <vt:i4>5</vt:i4>
      </vt:variant>
      <vt:variant>
        <vt:lpwstr>http://www.kremlin.ru/,</vt:lpwstr>
      </vt:variant>
      <vt:variant>
        <vt:lpwstr/>
      </vt:variant>
      <vt:variant>
        <vt:i4>393304</vt:i4>
      </vt:variant>
      <vt:variant>
        <vt:i4>51</vt:i4>
      </vt:variant>
      <vt:variant>
        <vt:i4>0</vt:i4>
      </vt:variant>
      <vt:variant>
        <vt:i4>5</vt:i4>
      </vt:variant>
      <vt:variant>
        <vt:lpwstr>https://www.lektorium.tv/</vt:lpwstr>
      </vt:variant>
      <vt:variant>
        <vt:lpwstr/>
      </vt:variant>
      <vt:variant>
        <vt:i4>6094863</vt:i4>
      </vt:variant>
      <vt:variant>
        <vt:i4>48</vt:i4>
      </vt:variant>
      <vt:variant>
        <vt:i4>0</vt:i4>
      </vt:variant>
      <vt:variant>
        <vt:i4>5</vt:i4>
      </vt:variant>
      <vt:variant>
        <vt:lpwstr>https://cyberleninka.ru/</vt:lpwstr>
      </vt:variant>
      <vt:variant>
        <vt:lpwstr/>
      </vt:variant>
      <vt:variant>
        <vt:i4>2228275</vt:i4>
      </vt:variant>
      <vt:variant>
        <vt:i4>45</vt:i4>
      </vt:variant>
      <vt:variant>
        <vt:i4>0</vt:i4>
      </vt:variant>
      <vt:variant>
        <vt:i4>5</vt:i4>
      </vt:variant>
      <vt:variant>
        <vt:lpwstr>http://elibrary.ru/defaultx.asp</vt:lpwstr>
      </vt:variant>
      <vt:variant>
        <vt:lpwstr/>
      </vt:variant>
      <vt:variant>
        <vt:i4>1048589</vt:i4>
      </vt:variant>
      <vt:variant>
        <vt:i4>42</vt:i4>
      </vt:variant>
      <vt:variant>
        <vt:i4>0</vt:i4>
      </vt:variant>
      <vt:variant>
        <vt:i4>5</vt:i4>
      </vt:variant>
      <vt:variant>
        <vt:lpwstr>http://biblioclub.ru/index.php?page=main_ub_red</vt:lpwstr>
      </vt:variant>
      <vt:variant>
        <vt:lpwstr/>
      </vt:variant>
      <vt:variant>
        <vt:i4>7143467</vt:i4>
      </vt:variant>
      <vt:variant>
        <vt:i4>39</vt:i4>
      </vt:variant>
      <vt:variant>
        <vt:i4>0</vt:i4>
      </vt:variant>
      <vt:variant>
        <vt:i4>5</vt:i4>
      </vt:variant>
      <vt:variant>
        <vt:lpwstr>http://dspace.rsu.edu.ru/ xmlui/handle/123456789/3</vt:lpwstr>
      </vt:variant>
      <vt:variant>
        <vt:lpwstr/>
      </vt:variant>
      <vt:variant>
        <vt:i4>3801149</vt:i4>
      </vt:variant>
      <vt:variant>
        <vt:i4>36</vt:i4>
      </vt:variant>
      <vt:variant>
        <vt:i4>0</vt:i4>
      </vt:variant>
      <vt:variant>
        <vt:i4>5</vt:i4>
      </vt:variant>
      <vt:variant>
        <vt:lpwstr>http://znanium.com/</vt:lpwstr>
      </vt:variant>
      <vt:variant>
        <vt:lpwstr/>
      </vt:variant>
      <vt:variant>
        <vt:i4>8192038</vt:i4>
      </vt:variant>
      <vt:variant>
        <vt:i4>30</vt:i4>
      </vt:variant>
      <vt:variant>
        <vt:i4>0</vt:i4>
      </vt:variant>
      <vt:variant>
        <vt:i4>5</vt:i4>
      </vt:variant>
      <vt:variant>
        <vt:lpwstr>http://www.book.ru/</vt:lpwstr>
      </vt:variant>
      <vt:variant>
        <vt:lpwstr/>
      </vt:variant>
      <vt:variant>
        <vt:i4>4063282</vt:i4>
      </vt:variant>
      <vt:variant>
        <vt:i4>27</vt:i4>
      </vt:variant>
      <vt:variant>
        <vt:i4>0</vt:i4>
      </vt:variant>
      <vt:variant>
        <vt:i4>5</vt:i4>
      </vt:variant>
      <vt:variant>
        <vt:lpwstr>http://biblioclub.ru/index.php?page=book&amp;id=276993(28.05.2018)</vt:lpwstr>
      </vt:variant>
      <vt:variant>
        <vt:lpwstr/>
      </vt:variant>
      <vt:variant>
        <vt:i4>3211327</vt:i4>
      </vt:variant>
      <vt:variant>
        <vt:i4>24</vt:i4>
      </vt:variant>
      <vt:variant>
        <vt:i4>0</vt:i4>
      </vt:variant>
      <vt:variant>
        <vt:i4>5</vt:i4>
      </vt:variant>
      <vt:variant>
        <vt:lpwstr>http://biblioclub.ru/index.php?page=book&amp;id=251753</vt:lpwstr>
      </vt:variant>
      <vt:variant>
        <vt:lpwstr/>
      </vt:variant>
      <vt:variant>
        <vt:i4>3014761</vt:i4>
      </vt:variant>
      <vt:variant>
        <vt:i4>21</vt:i4>
      </vt:variant>
      <vt:variant>
        <vt:i4>0</vt:i4>
      </vt:variant>
      <vt:variant>
        <vt:i4>5</vt:i4>
      </vt:variant>
      <vt:variant>
        <vt:lpwstr>https://biblioclub.ru/index.php?page=book&amp;id=573591</vt:lpwstr>
      </vt:variant>
      <vt:variant>
        <vt:lpwstr/>
      </vt:variant>
      <vt:variant>
        <vt:i4>4063293</vt:i4>
      </vt:variant>
      <vt:variant>
        <vt:i4>18</vt:i4>
      </vt:variant>
      <vt:variant>
        <vt:i4>0</vt:i4>
      </vt:variant>
      <vt:variant>
        <vt:i4>5</vt:i4>
      </vt:variant>
      <vt:variant>
        <vt:lpwstr>http://biblioclub.ru/index.php?page=book&amp;id=236904</vt:lpwstr>
      </vt:variant>
      <vt:variant>
        <vt:lpwstr/>
      </vt:variant>
      <vt:variant>
        <vt:i4>4063293</vt:i4>
      </vt:variant>
      <vt:variant>
        <vt:i4>15</vt:i4>
      </vt:variant>
      <vt:variant>
        <vt:i4>0</vt:i4>
      </vt:variant>
      <vt:variant>
        <vt:i4>5</vt:i4>
      </vt:variant>
      <vt:variant>
        <vt:lpwstr>http://biblioclub.ru/index.php?page=book&amp;id=236904</vt:lpwstr>
      </vt:variant>
      <vt:variant>
        <vt:lpwstr/>
      </vt:variant>
      <vt:variant>
        <vt:i4>3014754</vt:i4>
      </vt:variant>
      <vt:variant>
        <vt:i4>12</vt:i4>
      </vt:variant>
      <vt:variant>
        <vt:i4>0</vt:i4>
      </vt:variant>
      <vt:variant>
        <vt:i4>5</vt:i4>
      </vt:variant>
      <vt:variant>
        <vt:lpwstr>https://biblioclub.ru/index.php?page=book&amp;id=699001</vt:lpwstr>
      </vt:variant>
      <vt:variant>
        <vt:lpwstr/>
      </vt:variant>
      <vt:variant>
        <vt:i4>3211320</vt:i4>
      </vt:variant>
      <vt:variant>
        <vt:i4>9</vt:i4>
      </vt:variant>
      <vt:variant>
        <vt:i4>0</vt:i4>
      </vt:variant>
      <vt:variant>
        <vt:i4>5</vt:i4>
      </vt:variant>
      <vt:variant>
        <vt:lpwstr>http://biblioclub.ru/index.php?page=book&amp;id=133230</vt:lpwstr>
      </vt:variant>
      <vt:variant>
        <vt:lpwstr/>
      </vt:variant>
      <vt:variant>
        <vt:i4>3670073</vt:i4>
      </vt:variant>
      <vt:variant>
        <vt:i4>6</vt:i4>
      </vt:variant>
      <vt:variant>
        <vt:i4>0</vt:i4>
      </vt:variant>
      <vt:variant>
        <vt:i4>5</vt:i4>
      </vt:variant>
      <vt:variant>
        <vt:lpwstr>http://biblioclub.ru/index.php?page=book&amp;id=133229</vt:lpwstr>
      </vt:variant>
      <vt:variant>
        <vt:lpwstr/>
      </vt:variant>
      <vt:variant>
        <vt:i4>2162785</vt:i4>
      </vt:variant>
      <vt:variant>
        <vt:i4>3</vt:i4>
      </vt:variant>
      <vt:variant>
        <vt:i4>0</vt:i4>
      </vt:variant>
      <vt:variant>
        <vt:i4>5</vt:i4>
      </vt:variant>
      <vt:variant>
        <vt:lpwstr>https://biblioclub.ru/index.php?page=book&amp;id=684222</vt:lpwstr>
      </vt:variant>
      <vt:variant>
        <vt:lpwstr/>
      </vt:variant>
      <vt:variant>
        <vt:i4>3801140</vt:i4>
      </vt:variant>
      <vt:variant>
        <vt:i4>0</vt:i4>
      </vt:variant>
      <vt:variant>
        <vt:i4>0</vt:i4>
      </vt:variant>
      <vt:variant>
        <vt:i4>5</vt:i4>
      </vt:variant>
      <vt:variant>
        <vt:lpwstr>http://biblioclub.ru/index.php?page=book&amp;id=115299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Владелец</dc:creator>
  <cp:keywords/>
  <cp:lastModifiedBy>Daniil Zatsepin</cp:lastModifiedBy>
  <cp:revision>3</cp:revision>
  <dcterms:created xsi:type="dcterms:W3CDTF">2026-10-25T09:02:00Z</dcterms:created>
  <dcterms:modified xsi:type="dcterms:W3CDTF">2026-10-25T09:16:00Z</dcterms:modified>
</cp:coreProperties>
</file>