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172C86">
        <w:rPr>
          <w:rFonts w:ascii="Century Schoolbook" w:hAnsi="Century Schoolbook"/>
          <w:sz w:val="28"/>
          <w:szCs w:val="28"/>
          <w:lang w:val="es-EC"/>
        </w:rPr>
        <w:t>Herramienta para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Las redes sociales </w:t>
      </w:r>
      <w:r w:rsidR="00CC594B" w:rsidRPr="00126D55">
        <w:rPr>
          <w:rFonts w:ascii="Century Schoolbook" w:hAnsi="Century Schoolbook"/>
        </w:rPr>
        <w:t xml:space="preserve">como Facebook o Twitter, </w:t>
      </w:r>
      <w:r w:rsidR="00CB1CF8" w:rsidRPr="00126D55">
        <w:rPr>
          <w:rFonts w:ascii="Century Schoolbook" w:hAnsi="Century Schoolbook"/>
        </w:rPr>
        <w:t xml:space="preserve">son </w:t>
      </w:r>
      <w:r w:rsidR="0064755E" w:rsidRPr="00126D55">
        <w:rPr>
          <w:rFonts w:ascii="Century Schoolbook" w:hAnsi="Century Schoolbook"/>
        </w:rPr>
        <w:t>sistemas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64755E" w:rsidRPr="00126D55">
        <w:rPr>
          <w:rFonts w:ascii="Century Schoolbook" w:hAnsi="Century Schoolbook"/>
        </w:rPr>
        <w:t>o</w:t>
      </w:r>
      <w:r w:rsidRPr="00126D55">
        <w:rPr>
          <w:rFonts w:ascii="Century Schoolbook" w:hAnsi="Century Schoolbook"/>
        </w:rPr>
        <w:t>s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 xml:space="preserve">stas redes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3740F8">
        <w:rPr>
          <w:rFonts w:ascii="Century Schoolbook" w:hAnsi="Century Schoolbook"/>
        </w:rPr>
        <w:t xml:space="preserve"> sobre temas de actualidad, destinos turísticos de interés o simplemente expresar una opinión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>más buscados 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>
        <w:rPr>
          <w:rFonts w:ascii="Century Schoolbook" w:hAnsi="Century Schoolbook"/>
        </w:rPr>
        <w:t>,</w:t>
      </w:r>
      <w:r w:rsidR="00C43F7C">
        <w:rPr>
          <w:rFonts w:ascii="Century Schoolbook" w:hAnsi="Century Schoolbook"/>
        </w:rPr>
        <w:t xml:space="preserve"> es </w:t>
      </w:r>
      <w:r w:rsidR="00B50C71">
        <w:rPr>
          <w:rFonts w:ascii="Century Schoolbook" w:hAnsi="Century Schoolbook"/>
        </w:rPr>
        <w:t>el archipiélago canario, puesto que gracias a su localización geográfica, es poseedor de un microclima y de una diversidad de paisajes costeros y rurales</w:t>
      </w:r>
      <w:r w:rsidR="009300B3" w:rsidRPr="00126D55">
        <w:rPr>
          <w:rFonts w:ascii="Century Schoolbook" w:hAnsi="Century Schoolbook"/>
        </w:rPr>
        <w:t xml:space="preserve">. </w:t>
      </w:r>
      <w:r w:rsidR="00380426" w:rsidRPr="00126D55">
        <w:rPr>
          <w:rFonts w:ascii="Century Schoolbook" w:hAnsi="Century Schoolbook"/>
        </w:rPr>
        <w:t>Por ese motivo es importante, aprovechar el atractivo turístico que poseen las Islas Canarias</w:t>
      </w:r>
      <w:r w:rsidR="00BA508D">
        <w:rPr>
          <w:rFonts w:ascii="Century Schoolbook" w:hAnsi="Century Schoolbook"/>
        </w:rPr>
        <w:t xml:space="preserve">, </w:t>
      </w:r>
      <w:r w:rsidR="00F667DF">
        <w:rPr>
          <w:rFonts w:ascii="Century Schoolbook" w:hAnsi="Century Schoolbook"/>
        </w:rPr>
        <w:t xml:space="preserve">para </w:t>
      </w:r>
      <w:r w:rsidR="00EC6D7E">
        <w:rPr>
          <w:rFonts w:ascii="Century Schoolbook" w:hAnsi="Century Schoolbook"/>
        </w:rPr>
        <w:t xml:space="preserve">analizar </w:t>
      </w:r>
      <w:r w:rsidR="00B50C71">
        <w:rPr>
          <w:rFonts w:ascii="Century Schoolbook" w:hAnsi="Century Schoolbook"/>
        </w:rPr>
        <w:t xml:space="preserve">y procesar </w:t>
      </w:r>
      <w:r w:rsidR="00EC6D7E">
        <w:rPr>
          <w:rFonts w:ascii="Century Schoolbook" w:hAnsi="Century Schoolbook"/>
        </w:rPr>
        <w:t>la información</w:t>
      </w:r>
      <w:r w:rsidR="00380426" w:rsidRPr="00126D55">
        <w:rPr>
          <w:rFonts w:ascii="Century Schoolbook" w:hAnsi="Century Schoolbook"/>
        </w:rPr>
        <w:t xml:space="preserve"> </w:t>
      </w:r>
      <w:r w:rsidR="00547A66">
        <w:rPr>
          <w:rFonts w:ascii="Century Schoolbook" w:hAnsi="Century Schoolbook"/>
        </w:rPr>
        <w:t>producida</w:t>
      </w:r>
      <w:r w:rsidR="00F667DF">
        <w:rPr>
          <w:rFonts w:ascii="Century Schoolbook" w:hAnsi="Century Schoolbook"/>
        </w:rPr>
        <w:t xml:space="preserve"> en las redes sociales</w:t>
      </w:r>
      <w:r w:rsidR="00BA508D">
        <w:rPr>
          <w:rFonts w:ascii="Century Schoolbook" w:hAnsi="Century Schoolbook"/>
        </w:rPr>
        <w:t xml:space="preserve">. </w:t>
      </w:r>
    </w:p>
    <w:p w:rsidR="00EC6D7E" w:rsidRDefault="00380426" w:rsidP="008C0ED6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Es imprescindible que la información </w:t>
      </w:r>
      <w:r w:rsidR="00104206" w:rsidRPr="00126D55">
        <w:rPr>
          <w:rFonts w:ascii="Century Schoolbook" w:hAnsi="Century Schoolbook"/>
        </w:rPr>
        <w:t xml:space="preserve">generada en la </w:t>
      </w:r>
      <w:r w:rsidR="00547A66">
        <w:rPr>
          <w:rFonts w:ascii="Century Schoolbook" w:hAnsi="Century Schoolbook"/>
        </w:rPr>
        <w:t>redes</w:t>
      </w:r>
      <w:r w:rsidR="00EC6D7E">
        <w:rPr>
          <w:rFonts w:ascii="Century Schoolbook" w:hAnsi="Century Schoolbook"/>
        </w:rPr>
        <w:t>, sea de alta calidad por eso debe ser</w:t>
      </w:r>
      <w:r w:rsidR="009F7AA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cuidadosamente  seleccionada</w:t>
      </w:r>
      <w:r w:rsidR="00EC6D7E">
        <w:rPr>
          <w:rFonts w:ascii="Century Schoolbook" w:hAnsi="Century Schoolbook"/>
        </w:rPr>
        <w:t xml:space="preserve">. </w:t>
      </w:r>
      <w:r w:rsidR="008C0ED6">
        <w:rPr>
          <w:rFonts w:ascii="Century Schoolbook" w:hAnsi="Century Schoolbook"/>
        </w:rPr>
        <w:t>Existen mecanismos como lo</w:t>
      </w:r>
      <w:r w:rsidR="00EC6D7E">
        <w:rPr>
          <w:rFonts w:ascii="Century Schoolbook" w:hAnsi="Century Schoolbook"/>
        </w:rPr>
        <w:t xml:space="preserve">s sistemas de alerta, </w:t>
      </w:r>
      <w:r w:rsidR="008C0ED6">
        <w:rPr>
          <w:rFonts w:ascii="Century Schoolbook" w:hAnsi="Century Schoolbook"/>
        </w:rPr>
        <w:t xml:space="preserve">que </w:t>
      </w:r>
      <w:r w:rsidR="00EC6D7E">
        <w:rPr>
          <w:rFonts w:ascii="Century Schoolbook" w:hAnsi="Century Schoolbook"/>
        </w:rPr>
        <w:t>son una buena herramienta para el filtrado de la información</w:t>
      </w:r>
      <w:r w:rsidR="00EC2701">
        <w:rPr>
          <w:rFonts w:ascii="Century Schoolbook" w:hAnsi="Century Schoolbook"/>
        </w:rPr>
        <w:t>,</w:t>
      </w:r>
      <w:r w:rsidR="00EC6D7E">
        <w:rPr>
          <w:rFonts w:ascii="Century Schoolbook" w:hAnsi="Century Schoolbook"/>
        </w:rPr>
        <w:t xml:space="preserve"> porque a través de un conjunto de procedimientos, son capaces de seleccionar la información y procesarla. </w:t>
      </w:r>
      <w:r w:rsidR="008C0ED6">
        <w:rPr>
          <w:rFonts w:ascii="Century Schoolbook" w:hAnsi="Century Schoolbook"/>
        </w:rPr>
        <w:t>Otros mecanismos</w:t>
      </w:r>
      <w:r w:rsidR="00EC2701">
        <w:rPr>
          <w:rFonts w:ascii="Century Schoolbook" w:hAnsi="Century Schoolbook"/>
        </w:rPr>
        <w:t>, como los sistemas de análisis de sentimiento</w:t>
      </w:r>
      <w:r w:rsidR="008C0ED6">
        <w:rPr>
          <w:rFonts w:ascii="Century Schoolbook" w:hAnsi="Century Schoolbook"/>
        </w:rPr>
        <w:t>s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Estas herramientas, aplicadas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>acerca de la situación climatológica u opiniones positivas o negativas dependiendo del léxico empleado.</w:t>
      </w:r>
    </w:p>
    <w:p w:rsidR="00AB324F" w:rsidRPr="00126D55" w:rsidRDefault="00012EF9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propuesta que se quiere presentar en este proyecto</w:t>
      </w:r>
      <w:r w:rsidR="000960A0" w:rsidRPr="00126D55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es </w:t>
      </w:r>
      <w:r w:rsidR="008C0ED6">
        <w:rPr>
          <w:rFonts w:ascii="Century Schoolbook" w:hAnsi="Century Schoolbook"/>
        </w:rPr>
        <w:t>proponer</w:t>
      </w:r>
      <w:r>
        <w:rPr>
          <w:rFonts w:ascii="Century Schoolbook" w:hAnsi="Century Schoolbook"/>
        </w:rPr>
        <w:t xml:space="preserve"> una herramienta, que </w:t>
      </w:r>
      <w:r w:rsidR="008C0ED6">
        <w:rPr>
          <w:rFonts w:ascii="Century Schoolbook" w:hAnsi="Century Schoolbook"/>
        </w:rPr>
        <w:t>trabaje</w:t>
      </w:r>
      <w:r w:rsidR="000960A0" w:rsidRPr="00126D55">
        <w:rPr>
          <w:rFonts w:ascii="Century Schoolbook" w:hAnsi="Century Schoolbook"/>
        </w:rPr>
        <w:t xml:space="preserve"> con </w:t>
      </w:r>
      <w:r>
        <w:rPr>
          <w:rFonts w:ascii="Century Schoolbook" w:hAnsi="Century Schoolbook"/>
        </w:rPr>
        <w:t>un grupo de tecnologías</w:t>
      </w:r>
      <w:r w:rsidR="00E11D10" w:rsidRPr="00126D55">
        <w:rPr>
          <w:rFonts w:ascii="Century Schoolbook" w:hAnsi="Century Schoolbook"/>
        </w:rPr>
        <w:t xml:space="preserve"> </w:t>
      </w:r>
      <w:r w:rsidR="000960A0" w:rsidRPr="00126D55">
        <w:rPr>
          <w:rFonts w:ascii="Century Schoolbook" w:hAnsi="Century Schoolbook"/>
        </w:rPr>
        <w:t xml:space="preserve">para la </w:t>
      </w:r>
      <w:r w:rsidR="00B85BA1" w:rsidRPr="00126D55">
        <w:rPr>
          <w:rFonts w:ascii="Century Schoolbook" w:hAnsi="Century Schoolbook"/>
        </w:rPr>
        <w:t xml:space="preserve">realizar un </w:t>
      </w:r>
      <w:r w:rsidR="006F699F" w:rsidRPr="00126D55">
        <w:rPr>
          <w:rFonts w:ascii="Century Schoolbook" w:hAnsi="Century Schoolbook"/>
        </w:rPr>
        <w:t>sistema de alerta</w:t>
      </w:r>
      <w:r>
        <w:rPr>
          <w:rFonts w:ascii="Century Schoolbook" w:hAnsi="Century Schoolbook"/>
        </w:rPr>
        <w:t xml:space="preserve"> y </w:t>
      </w:r>
      <w:r w:rsidR="006F699F" w:rsidRPr="00126D55">
        <w:rPr>
          <w:rFonts w:ascii="Century Schoolbook" w:hAnsi="Century Schoolbook"/>
        </w:rPr>
        <w:t>un sistema de análisis de sentimiento</w:t>
      </w:r>
      <w:r>
        <w:rPr>
          <w:rFonts w:ascii="Century Schoolbook" w:hAnsi="Century Schoolbook"/>
        </w:rPr>
        <w:t>s.</w:t>
      </w:r>
      <w:r w:rsidR="006F699F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Para esto, se utilizarán</w:t>
      </w:r>
      <w:r w:rsidR="000960A0" w:rsidRPr="00126D55">
        <w:rPr>
          <w:rFonts w:ascii="Century Schoolbook" w:hAnsi="Century Schoolbook"/>
        </w:rPr>
        <w:t xml:space="preserve"> </w:t>
      </w:r>
      <w:r w:rsidR="006F699F" w:rsidRPr="00126D55">
        <w:rPr>
          <w:rFonts w:ascii="Century Schoolbook" w:hAnsi="Century Schoolbook"/>
        </w:rPr>
        <w:t>los temas</w:t>
      </w:r>
      <w:r w:rsidR="00B85BA1" w:rsidRPr="00126D55">
        <w:rPr>
          <w:rFonts w:ascii="Century Schoolbook" w:hAnsi="Century Schoolbook"/>
        </w:rPr>
        <w:t xml:space="preserve"> </w:t>
      </w:r>
      <w:r w:rsidR="00082740" w:rsidRPr="00126D55">
        <w:rPr>
          <w:rFonts w:ascii="Century Schoolbook" w:hAnsi="Century Schoolbook"/>
        </w:rPr>
        <w:t>más</w:t>
      </w:r>
      <w:r w:rsidR="00B85BA1" w:rsidRPr="00126D55">
        <w:rPr>
          <w:rFonts w:ascii="Century Schoolbook" w:hAnsi="Century Schoolbook"/>
        </w:rPr>
        <w:t xml:space="preserve"> relevantes para los usuarios en la</w:t>
      </w:r>
      <w:r w:rsidR="001E7845" w:rsidRPr="00126D55">
        <w:rPr>
          <w:rFonts w:ascii="Century Schoolbook" w:hAnsi="Century Schoolbook"/>
        </w:rPr>
        <w:t>s</w:t>
      </w:r>
      <w:r w:rsidR="00B85BA1" w:rsidRPr="00126D55">
        <w:rPr>
          <w:rFonts w:ascii="Century Schoolbook" w:hAnsi="Century Schoolbook"/>
        </w:rPr>
        <w:t xml:space="preserve"> red</w:t>
      </w:r>
      <w:r w:rsidR="001E7845" w:rsidRPr="00126D55">
        <w:rPr>
          <w:rFonts w:ascii="Century Schoolbook" w:hAnsi="Century Schoolbook"/>
        </w:rPr>
        <w:t>es</w:t>
      </w:r>
      <w:r w:rsidR="00B85BA1" w:rsidRPr="00126D55">
        <w:rPr>
          <w:rFonts w:ascii="Century Schoolbook" w:hAnsi="Century Schoolbook"/>
        </w:rPr>
        <w:t xml:space="preserve"> social</w:t>
      </w:r>
      <w:r w:rsidR="001E7845" w:rsidRPr="00126D55">
        <w:rPr>
          <w:rFonts w:ascii="Century Schoolbook" w:hAnsi="Century Schoolbook"/>
        </w:rPr>
        <w:t>es</w:t>
      </w:r>
      <w:r w:rsidR="000960A0" w:rsidRPr="00126D55">
        <w:rPr>
          <w:rFonts w:ascii="Century Schoolbook" w:hAnsi="Century Schoolbook"/>
        </w:rPr>
        <w:t xml:space="preserve">, enfocado en </w:t>
      </w:r>
      <w:r w:rsidR="00E11D10" w:rsidRPr="00126D55">
        <w:rPr>
          <w:rFonts w:ascii="Century Schoolbook" w:hAnsi="Century Schoolbook"/>
        </w:rPr>
        <w:t>temáticas</w:t>
      </w:r>
      <w:r w:rsidR="00082740" w:rsidRPr="00126D55">
        <w:rPr>
          <w:rFonts w:ascii="Century Schoolbook" w:hAnsi="Century Schoolbook"/>
        </w:rPr>
        <w:t xml:space="preserve"> de actualidad dentro del ámbito </w:t>
      </w:r>
      <w:r w:rsidR="006F699F" w:rsidRPr="00126D55">
        <w:rPr>
          <w:rFonts w:ascii="Century Schoolbook" w:hAnsi="Century Schoolbook"/>
        </w:rPr>
        <w:t>d</w:t>
      </w:r>
      <w:r w:rsidR="00082740" w:rsidRPr="00126D55">
        <w:rPr>
          <w:rFonts w:ascii="Century Schoolbook" w:hAnsi="Century Schoolbook"/>
        </w:rPr>
        <w:t>el turismo</w:t>
      </w:r>
      <w:r w:rsidR="00E11D10" w:rsidRPr="00126D55">
        <w:rPr>
          <w:rFonts w:ascii="Century Schoolbook" w:hAnsi="Century Schoolbook"/>
        </w:rPr>
        <w:t>.</w:t>
      </w: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>Dado que en las redes sociales se trabaja con un grande volumen de datos, e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diversas investigaciones realizadas </w:t>
      </w:r>
      <w:r>
        <w:rPr>
          <w:rFonts w:ascii="Century Schoolbook" w:hAnsi="Century Schoolbook" w:cs="Arial"/>
          <w:color w:val="000000"/>
          <w:shd w:val="clear" w:color="auto" w:fill="FFFFFF"/>
        </w:rPr>
        <w:t>en este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ámbito, en concreto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, [6]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 donde mediante el procesamiento del lenguaje natural (PLN) son capaces de realizar métodos para el analizar el contenido de 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hashtags</w:t>
      </w:r>
      <w:proofErr w:type="spellEnd"/>
      <w:r>
        <w:rPr>
          <w:rFonts w:ascii="Century Schoolbook" w:hAnsi="Century Schoolbook"/>
        </w:rPr>
        <w:t>, re-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>, etc</w:t>
      </w:r>
      <w:r w:rsidR="00EB4DC5">
        <w:rPr>
          <w:rFonts w:ascii="Century Schoolbook" w:hAnsi="Century Schoolbook"/>
        </w:rPr>
        <w:t>étera</w:t>
      </w:r>
      <w:r>
        <w:rPr>
          <w:rFonts w:ascii="Century Schoolbook" w:hAnsi="Century Schoolbook"/>
        </w:rPr>
        <w:t>.</w:t>
      </w:r>
    </w:p>
    <w:p w:rsidR="00BA6C60" w:rsidRPr="00126D55" w:rsidRDefault="00BA6C60" w:rsidP="00242F88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A570D2">
        <w:rPr>
          <w:rFonts w:ascii="Century Schoolbook" w:hAnsi="Century Schoolbook"/>
        </w:rPr>
        <w:t xml:space="preserve">, para </w:t>
      </w:r>
      <w:r w:rsidRPr="00126D55">
        <w:rPr>
          <w:rFonts w:ascii="Century Schoolbook" w:hAnsi="Century Schoolbook"/>
        </w:rPr>
        <w:t>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lastRenderedPageBreak/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4F" w:rsidRDefault="0013114F" w:rsidP="00007A87">
      <w:pPr>
        <w:spacing w:after="0" w:line="240" w:lineRule="auto"/>
      </w:pPr>
      <w:r>
        <w:separator/>
      </w:r>
    </w:p>
  </w:endnote>
  <w:endnote w:type="continuationSeparator" w:id="0">
    <w:p w:rsidR="0013114F" w:rsidRDefault="0013114F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1F413F">
        <w:pPr>
          <w:pStyle w:val="Piedepgina"/>
          <w:jc w:val="center"/>
        </w:pPr>
        <w:fldSimple w:instr=" PAGE   \* MERGEFORMAT ">
          <w:r w:rsidR="0088216D">
            <w:rPr>
              <w:noProof/>
            </w:rPr>
            <w:t>4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4F" w:rsidRDefault="0013114F" w:rsidP="00007A87">
      <w:pPr>
        <w:spacing w:after="0" w:line="240" w:lineRule="auto"/>
      </w:pPr>
      <w:r>
        <w:separator/>
      </w:r>
    </w:p>
  </w:footnote>
  <w:footnote w:type="continuationSeparator" w:id="0">
    <w:p w:rsidR="0013114F" w:rsidRDefault="0013114F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40BE8"/>
    <w:rsid w:val="00242F88"/>
    <w:rsid w:val="00252D8B"/>
    <w:rsid w:val="00271E51"/>
    <w:rsid w:val="002B4EB4"/>
    <w:rsid w:val="002E2373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F6B"/>
    <w:rsid w:val="00542C75"/>
    <w:rsid w:val="00547A66"/>
    <w:rsid w:val="00591707"/>
    <w:rsid w:val="005C013D"/>
    <w:rsid w:val="005E1D30"/>
    <w:rsid w:val="005E3035"/>
    <w:rsid w:val="00643FF5"/>
    <w:rsid w:val="0064755E"/>
    <w:rsid w:val="0067121B"/>
    <w:rsid w:val="006C147E"/>
    <w:rsid w:val="006F699F"/>
    <w:rsid w:val="00701424"/>
    <w:rsid w:val="00702F30"/>
    <w:rsid w:val="007619DD"/>
    <w:rsid w:val="007768F9"/>
    <w:rsid w:val="007F1E0D"/>
    <w:rsid w:val="00860C87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936A7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B324F"/>
    <w:rsid w:val="00AB6659"/>
    <w:rsid w:val="00B02120"/>
    <w:rsid w:val="00B50C71"/>
    <w:rsid w:val="00B85BA1"/>
    <w:rsid w:val="00BA159A"/>
    <w:rsid w:val="00BA508D"/>
    <w:rsid w:val="00BA6C60"/>
    <w:rsid w:val="00BB77F1"/>
    <w:rsid w:val="00BE6794"/>
    <w:rsid w:val="00BF2734"/>
    <w:rsid w:val="00C43F7C"/>
    <w:rsid w:val="00CB1CF8"/>
    <w:rsid w:val="00CC3527"/>
    <w:rsid w:val="00CC594B"/>
    <w:rsid w:val="00D151A9"/>
    <w:rsid w:val="00D1552D"/>
    <w:rsid w:val="00D72F03"/>
    <w:rsid w:val="00DC1976"/>
    <w:rsid w:val="00E11D10"/>
    <w:rsid w:val="00E32013"/>
    <w:rsid w:val="00EA2AC9"/>
    <w:rsid w:val="00EB4DC5"/>
    <w:rsid w:val="00EB7133"/>
    <w:rsid w:val="00EC2701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EAB3E-3787-4382-9C01-C8A27F20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6</Pages>
  <Words>1272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54</cp:revision>
  <cp:lastPrinted>2017-02-20T13:01:00Z</cp:lastPrinted>
  <dcterms:created xsi:type="dcterms:W3CDTF">2017-02-20T10:36:00Z</dcterms:created>
  <dcterms:modified xsi:type="dcterms:W3CDTF">2017-03-14T18:35:00Z</dcterms:modified>
</cp:coreProperties>
</file>