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0F5B" w:rsidRPr="0007227B" w:rsidRDefault="00200F5B" w:rsidP="0007227B">
      <w:pPr>
        <w:pStyle w:val="PlainText"/>
        <w:rPr>
          <w:rFonts w:ascii="Courier New" w:hAnsi="Courier New" w:cs="Courier New"/>
        </w:rPr>
      </w:pPr>
      <w:r w:rsidRPr="0007227B">
        <w:rPr>
          <w:rFonts w:ascii="Courier New" w:hAnsi="Courier New" w:cs="Courier New"/>
        </w:rPr>
        <w:t># Powered by GPT - Software Quality Verification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Package Note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This Markdown file is the authoring source copied into the clean submission package. The canonical deliverables for grading are: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`../Powered by GPT - Software Quality Verification - Final Report.docx`</w:t>
      </w:r>
    </w:p>
    <w:p w:rsidR="00200F5B" w:rsidRPr="0007227B" w:rsidRDefault="00200F5B" w:rsidP="0007227B">
      <w:pPr>
        <w:pStyle w:val="PlainText"/>
        <w:rPr>
          <w:rFonts w:ascii="Courier New" w:hAnsi="Courier New" w:cs="Courier New"/>
        </w:rPr>
      </w:pPr>
      <w:r w:rsidRPr="0007227B">
        <w:rPr>
          <w:rFonts w:ascii="Courier New" w:hAnsi="Courier New" w:cs="Courier New"/>
        </w:rPr>
        <w:t>- `../Powered by GPT - Software Quality Verification - Final Report.pdf`</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If any path below still uses the original workspace naming, resolve it through `../Submission-Index.md`.</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Formatting Note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Apply the following formatting in the final Word document: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font: `Times New Roman`</w:t>
      </w:r>
    </w:p>
    <w:p w:rsidR="00200F5B" w:rsidRPr="0007227B" w:rsidRDefault="00200F5B" w:rsidP="0007227B">
      <w:pPr>
        <w:pStyle w:val="PlainText"/>
        <w:rPr>
          <w:rFonts w:ascii="Courier New" w:hAnsi="Courier New" w:cs="Courier New"/>
        </w:rPr>
      </w:pPr>
      <w:r w:rsidRPr="0007227B">
        <w:rPr>
          <w:rFonts w:ascii="Courier New" w:hAnsi="Courier New" w:cs="Courier New"/>
        </w:rPr>
        <w:t>- font size: `12 pt` for body, `14 pt` for main headings</w:t>
      </w:r>
    </w:p>
    <w:p w:rsidR="00200F5B" w:rsidRPr="0007227B" w:rsidRDefault="00200F5B" w:rsidP="0007227B">
      <w:pPr>
        <w:pStyle w:val="PlainText"/>
        <w:rPr>
          <w:rFonts w:ascii="Courier New" w:hAnsi="Courier New" w:cs="Courier New"/>
        </w:rPr>
      </w:pPr>
      <w:r w:rsidRPr="0007227B">
        <w:rPr>
          <w:rFonts w:ascii="Courier New" w:hAnsi="Courier New" w:cs="Courier New"/>
        </w:rPr>
        <w:t>- line spacing: `1.5`</w:t>
      </w:r>
    </w:p>
    <w:p w:rsidR="00200F5B" w:rsidRPr="0007227B" w:rsidRDefault="00200F5B" w:rsidP="0007227B">
      <w:pPr>
        <w:pStyle w:val="PlainText"/>
        <w:rPr>
          <w:rFonts w:ascii="Courier New" w:hAnsi="Courier New" w:cs="Courier New"/>
        </w:rPr>
      </w:pPr>
      <w:r w:rsidRPr="0007227B">
        <w:rPr>
          <w:rFonts w:ascii="Courier New" w:hAnsi="Courier New" w:cs="Courier New"/>
        </w:rPr>
        <w:t>- standard margins</w:t>
      </w:r>
    </w:p>
    <w:p w:rsidR="00200F5B" w:rsidRPr="0007227B" w:rsidRDefault="00200F5B" w:rsidP="0007227B">
      <w:pPr>
        <w:pStyle w:val="PlainText"/>
        <w:rPr>
          <w:rFonts w:ascii="Courier New" w:hAnsi="Courier New" w:cs="Courier New"/>
        </w:rPr>
      </w:pPr>
      <w:r w:rsidRPr="0007227B">
        <w:rPr>
          <w:rFonts w:ascii="Courier New" w:hAnsi="Courier New" w:cs="Courier New"/>
        </w:rPr>
        <w:t>- automatic table of contents using Word heading styles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Cover Page Content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**Powered by GPT - Software Quality Verification**  </w:t>
      </w:r>
    </w:p>
    <w:p w:rsidR="00200F5B" w:rsidRPr="0007227B" w:rsidRDefault="00200F5B" w:rsidP="0007227B">
      <w:pPr>
        <w:pStyle w:val="PlainText"/>
        <w:rPr>
          <w:rFonts w:ascii="Courier New" w:hAnsi="Courier New" w:cs="Courier New"/>
        </w:rPr>
      </w:pPr>
      <w:r w:rsidRPr="0007227B">
        <w:rPr>
          <w:rFonts w:ascii="Courier New" w:hAnsi="Courier New" w:cs="Courier New"/>
        </w:rPr>
        <w:t>Final Report for Software Testing Course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System Under Test: `Online Sales Management System`</w:t>
      </w:r>
    </w:p>
    <w:p w:rsidR="00200F5B" w:rsidRPr="0007227B" w:rsidRDefault="00200F5B" w:rsidP="0007227B">
      <w:pPr>
        <w:pStyle w:val="PlainText"/>
        <w:rPr>
          <w:rFonts w:ascii="Courier New" w:hAnsi="Courier New" w:cs="Courier New"/>
        </w:rPr>
      </w:pPr>
      <w:r w:rsidRPr="0007227B">
        <w:rPr>
          <w:rFonts w:ascii="Courier New" w:hAnsi="Courier New" w:cs="Courier New"/>
        </w:rPr>
        <w:t>- Repository: `https://github.com/Alucard30Dec/Online-Sales-Management-System`</w:t>
      </w:r>
    </w:p>
    <w:p w:rsidR="00200F5B" w:rsidRPr="0007227B" w:rsidRDefault="00200F5B" w:rsidP="0007227B">
      <w:pPr>
        <w:pStyle w:val="PlainText"/>
        <w:rPr>
          <w:rFonts w:ascii="Courier New" w:hAnsi="Courier New" w:cs="Courier New"/>
        </w:rPr>
      </w:pPr>
      <w:r w:rsidRPr="0007227B">
        <w:rPr>
          <w:rFonts w:ascii="Courier New" w:hAnsi="Courier New" w:cs="Courier New"/>
        </w:rPr>
        <w:t>- Appendix Link: `https://github.com/Alucard30Dec/Online-Sales-Management-System/tree/main/Report%20Test%20subject/Powered%20by%20GPT`</w:t>
      </w:r>
    </w:p>
    <w:p w:rsidR="00200F5B" w:rsidRPr="0007227B" w:rsidRDefault="00200F5B" w:rsidP="0007227B">
      <w:pPr>
        <w:pStyle w:val="PlainText"/>
        <w:rPr>
          <w:rFonts w:ascii="Courier New" w:hAnsi="Courier New" w:cs="Courier New"/>
        </w:rPr>
      </w:pPr>
      <w:r w:rsidRPr="0007227B">
        <w:rPr>
          <w:rFonts w:ascii="Courier New" w:hAnsi="Courier New" w:cs="Courier New"/>
        </w:rPr>
        <w:t>- Team:</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Hoang Van Thien - `22D1ITE-SWE03` - `225051915`</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Nguyen Thanh Dat - `22D1ITE-SWE03` - `225050896`</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Le Quang Duy - `22D1ITE-SWE03` - `225051169`</w:t>
      </w:r>
    </w:p>
    <w:p w:rsidR="00200F5B" w:rsidRPr="0007227B" w:rsidRDefault="00200F5B" w:rsidP="0007227B">
      <w:pPr>
        <w:pStyle w:val="PlainText"/>
        <w:rPr>
          <w:rFonts w:ascii="Courier New" w:hAnsi="Courier New" w:cs="Courier New"/>
        </w:rPr>
      </w:pPr>
      <w:r w:rsidRPr="0007227B">
        <w:rPr>
          <w:rFonts w:ascii="Courier New" w:hAnsi="Courier New" w:cs="Courier New"/>
        </w:rPr>
        <w:t>- Submission Date: `April 11, 2026`</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Record Of Changes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Version | Date | Author | Change Summary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`0.1` | `2026-04-05` | QA team | Completed project audit, submission structure, and test plan baseline |</w:t>
      </w:r>
    </w:p>
    <w:p w:rsidR="00200F5B" w:rsidRPr="0007227B" w:rsidRDefault="00200F5B" w:rsidP="0007227B">
      <w:pPr>
        <w:pStyle w:val="PlainText"/>
        <w:rPr>
          <w:rFonts w:ascii="Courier New" w:hAnsi="Courier New" w:cs="Courier New"/>
        </w:rPr>
      </w:pPr>
      <w:r w:rsidRPr="0007227B">
        <w:rPr>
          <w:rFonts w:ascii="Courier New" w:hAnsi="Courier New" w:cs="Courier New"/>
        </w:rPr>
        <w:t>| `0.5` | `2026-04-05` | QA team | Added UI test cases, API test cases, test data, and automation design |</w:t>
      </w:r>
    </w:p>
    <w:p w:rsidR="00200F5B" w:rsidRPr="0007227B" w:rsidRDefault="00200F5B" w:rsidP="0007227B">
      <w:pPr>
        <w:pStyle w:val="PlainText"/>
        <w:rPr>
          <w:rFonts w:ascii="Courier New" w:hAnsi="Courier New" w:cs="Courier New"/>
        </w:rPr>
      </w:pPr>
      <w:r w:rsidRPr="0007227B">
        <w:rPr>
          <w:rFonts w:ascii="Courier New" w:hAnsi="Courier New" w:cs="Courier New"/>
        </w:rPr>
        <w:t>| `0.8` | `2026-04-05` | QA team | Added automation implementation, execution evidence, defect workflow, and metrics |</w:t>
      </w:r>
    </w:p>
    <w:p w:rsidR="00200F5B" w:rsidRPr="0007227B" w:rsidRDefault="00200F5B" w:rsidP="0007227B">
      <w:pPr>
        <w:pStyle w:val="PlainText"/>
        <w:rPr>
          <w:rFonts w:ascii="Courier New" w:hAnsi="Courier New" w:cs="Courier New"/>
        </w:rPr>
      </w:pPr>
      <w:r w:rsidRPr="0007227B">
        <w:rPr>
          <w:rFonts w:ascii="Courier New" w:hAnsi="Courier New" w:cs="Courier New"/>
        </w:rPr>
        <w:t>| `1.0` | `2026-04-06` | Hoang Van Thien | Consolidated final report content, analysis, and appendix linkage |</w:t>
      </w:r>
    </w:p>
    <w:p w:rsidR="00200F5B" w:rsidRPr="0007227B" w:rsidRDefault="00200F5B" w:rsidP="0007227B">
      <w:pPr>
        <w:pStyle w:val="PlainText"/>
        <w:rPr>
          <w:rFonts w:ascii="Courier New" w:hAnsi="Courier New" w:cs="Courier New"/>
        </w:rPr>
      </w:pPr>
      <w:r w:rsidRPr="0007227B">
        <w:rPr>
          <w:rFonts w:ascii="Courier New" w:hAnsi="Courier New" w:cs="Courier New"/>
        </w:rPr>
        <w:t>| `1.1` | `2026-04-10` | QA team | Expanded verified UI execution evidence, refreshed metrics, and synchronized the report with the updated test case baseline |</w:t>
      </w:r>
    </w:p>
    <w:p w:rsidR="00200F5B" w:rsidRPr="0007227B" w:rsidRDefault="00200F5B" w:rsidP="0007227B">
      <w:pPr>
        <w:pStyle w:val="PlainText"/>
        <w:rPr>
          <w:rFonts w:ascii="Courier New" w:hAnsi="Courier New" w:cs="Courier New"/>
        </w:rPr>
      </w:pPr>
      <w:r w:rsidRPr="0007227B">
        <w:rPr>
          <w:rFonts w:ascii="Courier New" w:hAnsi="Courier New" w:cs="Courier New"/>
        </w:rPr>
        <w:lastRenderedPageBreak/>
        <w:t>| `1.2` | `2026-04-11` | QA team | Removed UI Not Run status through real execution, refreshed defect log, metrics, report, and slides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Table Of Contents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exported DOCX and PDF should use the heading hierarchy below for navigation.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I. Overview</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1.1 Project Information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This report presents the final software-testing submission for the `Online Sales Management System`, an `ASP.NET Core MVC (.NET 8)` application that manages authentication, products, suppliers, customers, purchases, invoices, stock, reports, and a public product catalog. The project also exposes a small API surface for service health and public catalog access. The test submission was built directly from source-code inspection, seeded demo data, local execution, and evidence collected from the running applic</w:t>
      </w:r>
      <w:r w:rsidRPr="0007227B">
        <w:rPr>
          <w:rFonts w:ascii="Courier New" w:hAnsi="Courier New" w:cs="Courier New"/>
        </w:rPr>
        <w:t>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main objective of this report is to verify whether the project behaves correctly for its business-critical workflows and whether the resulting artifacts satisfy the course rubric in test planning, test design, execution evidence, reporting quality, and automation readiness.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1.2 System Under Test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Project name: `Online Sales Management System`</w:t>
      </w:r>
    </w:p>
    <w:p w:rsidR="00200F5B" w:rsidRPr="0007227B" w:rsidRDefault="00200F5B" w:rsidP="0007227B">
      <w:pPr>
        <w:pStyle w:val="PlainText"/>
        <w:rPr>
          <w:rFonts w:ascii="Courier New" w:hAnsi="Courier New" w:cs="Courier New"/>
        </w:rPr>
      </w:pPr>
      <w:r w:rsidRPr="0007227B">
        <w:rPr>
          <w:rFonts w:ascii="Courier New" w:hAnsi="Courier New" w:cs="Courier New"/>
        </w:rPr>
        <w:t>- Technology stack: `ASP.NET Core MVC (.NET 8)`, `EF Core`, `ASP.NET Identity`, `TiDB/MySQL`</w:t>
      </w:r>
    </w:p>
    <w:p w:rsidR="00200F5B" w:rsidRPr="0007227B" w:rsidRDefault="00200F5B" w:rsidP="0007227B">
      <w:pPr>
        <w:pStyle w:val="PlainText"/>
        <w:rPr>
          <w:rFonts w:ascii="Courier New" w:hAnsi="Courier New" w:cs="Courier New"/>
        </w:rPr>
      </w:pPr>
      <w:r w:rsidRPr="0007227B">
        <w:rPr>
          <w:rFonts w:ascii="Courier New" w:hAnsi="Courier New" w:cs="Courier New"/>
        </w:rPr>
        <w:t>- Test surfaces: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`Admin UI`</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`Public Product Catalog`</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`GET /api/v1/health`</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`GET /api/v1/catalog/*`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1.3 Project Team And Task Allocation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project was completed by a three-member QA team. Work allocation was designed so each member owned more than ten UI test cases and covered separate functional areas to avoid unnecessary overlap. `Hoang Van Thien` handled a slightly larger portion of the workload and also led the integration of planning, automation direction, and final report consolidation.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Team allocation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`Hoang Van Thien`</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led project audit and final integration</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owned `17` UI test cases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main modules: `Authentication`, `Permissions`, `Admin Users`, `Admin Groups`, `Invoices`, `Reports`, partial `Public Catalog`</w:t>
      </w:r>
    </w:p>
    <w:p w:rsidR="00200F5B" w:rsidRPr="0007227B" w:rsidRDefault="00200F5B" w:rsidP="0007227B">
      <w:pPr>
        <w:pStyle w:val="PlainText"/>
        <w:rPr>
          <w:rFonts w:ascii="Courier New" w:hAnsi="Courier New" w:cs="Courier New"/>
        </w:rPr>
      </w:pPr>
      <w:r w:rsidRPr="0007227B">
        <w:rPr>
          <w:rFonts w:ascii="Courier New" w:hAnsi="Courier New" w:cs="Courier New"/>
        </w:rPr>
        <w:t>- `Nguyen Thanh Dat`</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owned `13` UI test cases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main modules: `Customers`, `Suppliers`, `Purchases`, partial `Stock`</w:t>
      </w:r>
    </w:p>
    <w:p w:rsidR="00200F5B" w:rsidRPr="0007227B" w:rsidRDefault="00200F5B" w:rsidP="0007227B">
      <w:pPr>
        <w:pStyle w:val="PlainText"/>
        <w:rPr>
          <w:rFonts w:ascii="Courier New" w:hAnsi="Courier New" w:cs="Courier New"/>
        </w:rPr>
      </w:pPr>
      <w:r w:rsidRPr="0007227B">
        <w:rPr>
          <w:rFonts w:ascii="Courier New" w:hAnsi="Courier New" w:cs="Courier New"/>
        </w:rPr>
        <w:t>- `Le Quang Duy`</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owned `14` UI test cases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main modules: `Products`, `Product Import`, partial `Stock`, partial `Public Catalog`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This allocation satisfies the requirement that each member contributes at least ten test cases while keeping role ownership visible for defense and review.</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Member | Primary ownership | UI cases owned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`Hoang Van Thien` | Authentication, permissions, admin, invoices, reports | `17` |</w:t>
      </w:r>
    </w:p>
    <w:p w:rsidR="00200F5B" w:rsidRPr="0007227B" w:rsidRDefault="00200F5B" w:rsidP="0007227B">
      <w:pPr>
        <w:pStyle w:val="PlainText"/>
        <w:rPr>
          <w:rFonts w:ascii="Courier New" w:hAnsi="Courier New" w:cs="Courier New"/>
        </w:rPr>
      </w:pPr>
      <w:r w:rsidRPr="0007227B">
        <w:rPr>
          <w:rFonts w:ascii="Courier New" w:hAnsi="Courier New" w:cs="Courier New"/>
        </w:rPr>
        <w:t>| `Nguyen Thanh Dat` | Customers, suppliers, purchases, partial stock | `13` |</w:t>
      </w:r>
    </w:p>
    <w:p w:rsidR="00200F5B" w:rsidRPr="0007227B" w:rsidRDefault="00200F5B" w:rsidP="0007227B">
      <w:pPr>
        <w:pStyle w:val="PlainText"/>
        <w:rPr>
          <w:rFonts w:ascii="Courier New" w:hAnsi="Courier New" w:cs="Courier New"/>
        </w:rPr>
      </w:pPr>
      <w:r w:rsidRPr="0007227B">
        <w:rPr>
          <w:rFonts w:ascii="Courier New" w:hAnsi="Courier New" w:cs="Courier New"/>
        </w:rPr>
        <w:t>| `Le Quang Duy` | Products, product import, partial stock, public catalog | `14`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II. Test Plan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2.1 Test Scope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testing scope focused on the highest-risk business and control areas of the project: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authentication and login validation</w:t>
      </w:r>
    </w:p>
    <w:p w:rsidR="00200F5B" w:rsidRPr="0007227B" w:rsidRDefault="00200F5B" w:rsidP="0007227B">
      <w:pPr>
        <w:pStyle w:val="PlainText"/>
        <w:rPr>
          <w:rFonts w:ascii="Courier New" w:hAnsi="Courier New" w:cs="Courier New"/>
        </w:rPr>
      </w:pPr>
      <w:r w:rsidRPr="0007227B">
        <w:rPr>
          <w:rFonts w:ascii="Courier New" w:hAnsi="Courier New" w:cs="Courier New"/>
        </w:rPr>
        <w:t>- role-based access control for `admin`, `sales`, and `warehouse`</w:t>
      </w:r>
    </w:p>
    <w:p w:rsidR="00200F5B" w:rsidRPr="0007227B" w:rsidRDefault="00200F5B" w:rsidP="0007227B">
      <w:pPr>
        <w:pStyle w:val="PlainText"/>
        <w:rPr>
          <w:rFonts w:ascii="Courier New" w:hAnsi="Courier New" w:cs="Courier New"/>
        </w:rPr>
      </w:pPr>
      <w:r w:rsidRPr="0007227B">
        <w:rPr>
          <w:rFonts w:ascii="Courier New" w:hAnsi="Courier New" w:cs="Courier New"/>
        </w:rPr>
        <w:t>- product and master-data management</w:t>
      </w:r>
    </w:p>
    <w:p w:rsidR="00200F5B" w:rsidRPr="0007227B" w:rsidRDefault="00200F5B" w:rsidP="0007227B">
      <w:pPr>
        <w:pStyle w:val="PlainText"/>
        <w:rPr>
          <w:rFonts w:ascii="Courier New" w:hAnsi="Courier New" w:cs="Courier New"/>
        </w:rPr>
      </w:pPr>
      <w:r w:rsidRPr="0007227B">
        <w:rPr>
          <w:rFonts w:ascii="Courier New" w:hAnsi="Courier New" w:cs="Courier New"/>
        </w:rPr>
        <w:t>- purchase creation, receiving, and cancellation</w:t>
      </w:r>
    </w:p>
    <w:p w:rsidR="00200F5B" w:rsidRPr="0007227B" w:rsidRDefault="00200F5B" w:rsidP="0007227B">
      <w:pPr>
        <w:pStyle w:val="PlainText"/>
        <w:rPr>
          <w:rFonts w:ascii="Courier New" w:hAnsi="Courier New" w:cs="Courier New"/>
        </w:rPr>
      </w:pPr>
      <w:r w:rsidRPr="0007227B">
        <w:rPr>
          <w:rFonts w:ascii="Courier New" w:hAnsi="Courier New" w:cs="Courier New"/>
        </w:rPr>
        <w:t>- invoice creation, payment flow, and cancellation</w:t>
      </w:r>
    </w:p>
    <w:p w:rsidR="00200F5B" w:rsidRPr="0007227B" w:rsidRDefault="00200F5B" w:rsidP="0007227B">
      <w:pPr>
        <w:pStyle w:val="PlainText"/>
        <w:rPr>
          <w:rFonts w:ascii="Courier New" w:hAnsi="Courier New" w:cs="Courier New"/>
        </w:rPr>
      </w:pPr>
      <w:r w:rsidRPr="0007227B">
        <w:rPr>
          <w:rFonts w:ascii="Courier New" w:hAnsi="Courier New" w:cs="Courier New"/>
        </w:rPr>
        <w:t>- stock visibility and movement history</w:t>
      </w:r>
    </w:p>
    <w:p w:rsidR="00200F5B" w:rsidRPr="0007227B" w:rsidRDefault="00200F5B" w:rsidP="0007227B">
      <w:pPr>
        <w:pStyle w:val="PlainText"/>
        <w:rPr>
          <w:rFonts w:ascii="Courier New" w:hAnsi="Courier New" w:cs="Courier New"/>
        </w:rPr>
      </w:pPr>
      <w:r w:rsidRPr="0007227B">
        <w:rPr>
          <w:rFonts w:ascii="Courier New" w:hAnsi="Courier New" w:cs="Courier New"/>
        </w:rPr>
        <w:t>- report filtering and summary totals</w:t>
      </w:r>
    </w:p>
    <w:p w:rsidR="00200F5B" w:rsidRPr="0007227B" w:rsidRDefault="00200F5B" w:rsidP="0007227B">
      <w:pPr>
        <w:pStyle w:val="PlainText"/>
        <w:rPr>
          <w:rFonts w:ascii="Courier New" w:hAnsi="Courier New" w:cs="Courier New"/>
        </w:rPr>
      </w:pPr>
      <w:r w:rsidRPr="0007227B">
        <w:rPr>
          <w:rFonts w:ascii="Courier New" w:hAnsi="Courier New" w:cs="Courier New"/>
        </w:rPr>
        <w:t>- public catalog browsing, filtering, sorting, and details</w:t>
      </w:r>
    </w:p>
    <w:p w:rsidR="00200F5B" w:rsidRPr="0007227B" w:rsidRDefault="00200F5B" w:rsidP="0007227B">
      <w:pPr>
        <w:pStyle w:val="PlainText"/>
        <w:rPr>
          <w:rFonts w:ascii="Courier New" w:hAnsi="Courier New" w:cs="Courier New"/>
        </w:rPr>
      </w:pPr>
      <w:r w:rsidRPr="0007227B">
        <w:rPr>
          <w:rFonts w:ascii="Courier New" w:hAnsi="Courier New" w:cs="Courier New"/>
        </w:rPr>
        <w:t>- health and catalog API behavior</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following items remained outside scope for this submission: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performance and load testing</w:t>
      </w:r>
    </w:p>
    <w:p w:rsidR="00200F5B" w:rsidRPr="0007227B" w:rsidRDefault="00200F5B" w:rsidP="0007227B">
      <w:pPr>
        <w:pStyle w:val="PlainText"/>
        <w:rPr>
          <w:rFonts w:ascii="Courier New" w:hAnsi="Courier New" w:cs="Courier New"/>
        </w:rPr>
      </w:pPr>
      <w:r w:rsidRPr="0007227B">
        <w:rPr>
          <w:rFonts w:ascii="Courier New" w:hAnsi="Courier New" w:cs="Courier New"/>
        </w:rPr>
        <w:t>- deep security penetration testing</w:t>
      </w:r>
    </w:p>
    <w:p w:rsidR="00200F5B" w:rsidRPr="0007227B" w:rsidRDefault="00200F5B" w:rsidP="0007227B">
      <w:pPr>
        <w:pStyle w:val="PlainText"/>
        <w:rPr>
          <w:rFonts w:ascii="Courier New" w:hAnsi="Courier New" w:cs="Courier New"/>
        </w:rPr>
      </w:pPr>
      <w:r w:rsidRPr="0007227B">
        <w:rPr>
          <w:rFonts w:ascii="Courier New" w:hAnsi="Courier New" w:cs="Courier New"/>
        </w:rPr>
        <w:t>- mobile testing</w:t>
      </w:r>
    </w:p>
    <w:p w:rsidR="00200F5B" w:rsidRPr="0007227B" w:rsidRDefault="00200F5B" w:rsidP="0007227B">
      <w:pPr>
        <w:pStyle w:val="PlainText"/>
        <w:rPr>
          <w:rFonts w:ascii="Courier New" w:hAnsi="Courier New" w:cs="Courier New"/>
        </w:rPr>
      </w:pPr>
      <w:r w:rsidRPr="0007227B">
        <w:rPr>
          <w:rFonts w:ascii="Courier New" w:hAnsi="Courier New" w:cs="Courier New"/>
        </w:rPr>
        <w:t>- full responsive certification across multiple devices</w:t>
      </w:r>
    </w:p>
    <w:p w:rsidR="00200F5B" w:rsidRPr="0007227B" w:rsidRDefault="00200F5B" w:rsidP="0007227B">
      <w:pPr>
        <w:pStyle w:val="PlainText"/>
        <w:rPr>
          <w:rFonts w:ascii="Courier New" w:hAnsi="Courier New" w:cs="Courier New"/>
        </w:rPr>
      </w:pPr>
      <w:r w:rsidRPr="0007227B">
        <w:rPr>
          <w:rFonts w:ascii="Courier New" w:hAnsi="Courier New" w:cs="Courier New"/>
        </w:rPr>
        <w:t>- unrevealed write APIs outside the exposed public catalog and health endpoints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2.2 Test Strategy And Approach</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project used a mixed strategy of `manual testing`, `API testing`, and `targeted automation`. Manual testing was prioritized for broad business-rule coverage, permission behavior, validation feedback, and human verification of visible outcomes. API testing was used for stable request-response validation on the exposed endpoints. Automation was applied selectively to high-value flows to maximize bonus potential without overextending the scope into unstable or low-value areas.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Execution followed a `black-box` approach, while test design used `white-box-informed` analysis of the source code to identify hidden edge cases, validation rules, route behavior, and permission boundaries.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2.3 Test Environment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verified execution environment was: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OS: `Windows 11`</w:t>
      </w:r>
    </w:p>
    <w:p w:rsidR="00200F5B" w:rsidRPr="0007227B" w:rsidRDefault="00200F5B" w:rsidP="0007227B">
      <w:pPr>
        <w:pStyle w:val="PlainText"/>
        <w:rPr>
          <w:rFonts w:ascii="Courier New" w:hAnsi="Courier New" w:cs="Courier New"/>
        </w:rPr>
      </w:pPr>
      <w:r w:rsidRPr="0007227B">
        <w:rPr>
          <w:rFonts w:ascii="Courier New" w:hAnsi="Courier New" w:cs="Courier New"/>
        </w:rPr>
        <w:t>- Runtime: `.NET 8`</w:t>
      </w:r>
    </w:p>
    <w:p w:rsidR="00200F5B" w:rsidRPr="0007227B" w:rsidRDefault="00200F5B" w:rsidP="0007227B">
      <w:pPr>
        <w:pStyle w:val="PlainText"/>
        <w:rPr>
          <w:rFonts w:ascii="Courier New" w:hAnsi="Courier New" w:cs="Courier New"/>
        </w:rPr>
      </w:pPr>
      <w:r w:rsidRPr="0007227B">
        <w:rPr>
          <w:rFonts w:ascii="Courier New" w:hAnsi="Courier New" w:cs="Courier New"/>
        </w:rPr>
        <w:t>- Browser verified: `Google Chrome`</w:t>
      </w:r>
    </w:p>
    <w:p w:rsidR="00200F5B" w:rsidRPr="0007227B" w:rsidRDefault="00200F5B" w:rsidP="0007227B">
      <w:pPr>
        <w:pStyle w:val="PlainText"/>
        <w:rPr>
          <w:rFonts w:ascii="Courier New" w:hAnsi="Courier New" w:cs="Courier New"/>
        </w:rPr>
      </w:pPr>
      <w:r w:rsidRPr="0007227B">
        <w:rPr>
          <w:rFonts w:ascii="Courier New" w:hAnsi="Courier New" w:cs="Courier New"/>
        </w:rPr>
        <w:t>- Local base URL: `http://localhost:5068`</w:t>
      </w:r>
    </w:p>
    <w:p w:rsidR="00200F5B" w:rsidRPr="0007227B" w:rsidRDefault="00200F5B" w:rsidP="0007227B">
      <w:pPr>
        <w:pStyle w:val="PlainText"/>
        <w:rPr>
          <w:rFonts w:ascii="Courier New" w:hAnsi="Courier New" w:cs="Courier New"/>
        </w:rPr>
      </w:pPr>
      <w:r w:rsidRPr="0007227B">
        <w:rPr>
          <w:rFonts w:ascii="Courier New" w:hAnsi="Courier New" w:cs="Courier New"/>
        </w:rPr>
        <w:t>- Repository path: `E:\Project\Online-Sales-Management-System`</w:t>
      </w:r>
    </w:p>
    <w:p w:rsidR="00200F5B" w:rsidRPr="0007227B" w:rsidRDefault="00200F5B" w:rsidP="0007227B">
      <w:pPr>
        <w:pStyle w:val="PlainText"/>
        <w:rPr>
          <w:rFonts w:ascii="Courier New" w:hAnsi="Courier New" w:cs="Courier New"/>
        </w:rPr>
      </w:pPr>
      <w:r w:rsidRPr="0007227B">
        <w:rPr>
          <w:rFonts w:ascii="Courier New" w:hAnsi="Courier New" w:cs="Courier New"/>
        </w:rPr>
        <w:t>- Database environment tag observed in UI: `TiDB / test`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test data environment relied on seeded demo data from `Data/DbSeeder.cs`, including valid accounts, products, suppliers, customers, purchases, invoices, expenses, and stock movement records.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2.4 Tools Used</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planning and traceability: Markdown + Excel-compatible CSV/XLSX artifacts</w:t>
      </w:r>
    </w:p>
    <w:p w:rsidR="00200F5B" w:rsidRPr="0007227B" w:rsidRDefault="00200F5B" w:rsidP="0007227B">
      <w:pPr>
        <w:pStyle w:val="PlainText"/>
        <w:rPr>
          <w:rFonts w:ascii="Courier New" w:hAnsi="Courier New" w:cs="Courier New"/>
        </w:rPr>
      </w:pPr>
      <w:r w:rsidRPr="0007227B">
        <w:rPr>
          <w:rFonts w:ascii="Courier New" w:hAnsi="Courier New" w:cs="Courier New"/>
        </w:rPr>
        <w:t>- UI testing: manual browser testing + `Selenium WebDriver` with `.NET 8` and `xUnit`</w:t>
      </w:r>
    </w:p>
    <w:p w:rsidR="00200F5B" w:rsidRPr="0007227B" w:rsidRDefault="00200F5B" w:rsidP="0007227B">
      <w:pPr>
        <w:pStyle w:val="PlainText"/>
        <w:rPr>
          <w:rFonts w:ascii="Courier New" w:hAnsi="Courier New" w:cs="Courier New"/>
        </w:rPr>
      </w:pPr>
      <w:r w:rsidRPr="0007227B">
        <w:rPr>
          <w:rFonts w:ascii="Courier New" w:hAnsi="Courier New" w:cs="Courier New"/>
        </w:rPr>
        <w:t>- API testing: `Postman` and `Newman`</w:t>
      </w:r>
    </w:p>
    <w:p w:rsidR="00200F5B" w:rsidRPr="0007227B" w:rsidRDefault="00200F5B" w:rsidP="0007227B">
      <w:pPr>
        <w:pStyle w:val="PlainText"/>
        <w:rPr>
          <w:rFonts w:ascii="Courier New" w:hAnsi="Courier New" w:cs="Courier New"/>
        </w:rPr>
      </w:pPr>
      <w:r w:rsidRPr="0007227B">
        <w:rPr>
          <w:rFonts w:ascii="Courier New" w:hAnsi="Courier New" w:cs="Courier New"/>
        </w:rPr>
        <w:t>- bug management preparation: `GitHub Issues` taxonomy and defect register</w:t>
      </w:r>
    </w:p>
    <w:p w:rsidR="00200F5B" w:rsidRPr="0007227B" w:rsidRDefault="00200F5B" w:rsidP="0007227B">
      <w:pPr>
        <w:pStyle w:val="PlainText"/>
        <w:rPr>
          <w:rFonts w:ascii="Courier New" w:hAnsi="Courier New" w:cs="Courier New"/>
        </w:rPr>
      </w:pPr>
      <w:r w:rsidRPr="0007227B">
        <w:rPr>
          <w:rFonts w:ascii="Courier New" w:hAnsi="Courier New" w:cs="Courier New"/>
        </w:rPr>
        <w:t>- evidence and metrics: screenshots, TRX runner output, Newman output, CSV/XLSX metrics packs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Item | Value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Operating system | `Windows 11` |</w:t>
      </w:r>
    </w:p>
    <w:p w:rsidR="00200F5B" w:rsidRPr="0007227B" w:rsidRDefault="00200F5B" w:rsidP="0007227B">
      <w:pPr>
        <w:pStyle w:val="PlainText"/>
        <w:rPr>
          <w:rFonts w:ascii="Courier New" w:hAnsi="Courier New" w:cs="Courier New"/>
        </w:rPr>
      </w:pPr>
      <w:r w:rsidRPr="0007227B">
        <w:rPr>
          <w:rFonts w:ascii="Courier New" w:hAnsi="Courier New" w:cs="Courier New"/>
        </w:rPr>
        <w:t>| Runtime | `.NET 8` |</w:t>
      </w:r>
    </w:p>
    <w:p w:rsidR="00200F5B" w:rsidRPr="0007227B" w:rsidRDefault="00200F5B" w:rsidP="0007227B">
      <w:pPr>
        <w:pStyle w:val="PlainText"/>
        <w:rPr>
          <w:rFonts w:ascii="Courier New" w:hAnsi="Courier New" w:cs="Courier New"/>
        </w:rPr>
      </w:pPr>
      <w:r w:rsidRPr="0007227B">
        <w:rPr>
          <w:rFonts w:ascii="Courier New" w:hAnsi="Courier New" w:cs="Courier New"/>
        </w:rPr>
        <w:t>| Primary browser | `Google Chrome` |</w:t>
      </w:r>
    </w:p>
    <w:p w:rsidR="00200F5B" w:rsidRPr="0007227B" w:rsidRDefault="00200F5B" w:rsidP="0007227B">
      <w:pPr>
        <w:pStyle w:val="PlainText"/>
        <w:rPr>
          <w:rFonts w:ascii="Courier New" w:hAnsi="Courier New" w:cs="Courier New"/>
        </w:rPr>
      </w:pPr>
      <w:r w:rsidRPr="0007227B">
        <w:rPr>
          <w:rFonts w:ascii="Courier New" w:hAnsi="Courier New" w:cs="Courier New"/>
        </w:rPr>
        <w:t>| Base URL | `http://localhost:5068` |</w:t>
      </w:r>
    </w:p>
    <w:p w:rsidR="00200F5B" w:rsidRPr="0007227B" w:rsidRDefault="00200F5B" w:rsidP="0007227B">
      <w:pPr>
        <w:pStyle w:val="PlainText"/>
        <w:rPr>
          <w:rFonts w:ascii="Courier New" w:hAnsi="Courier New" w:cs="Courier New"/>
        </w:rPr>
      </w:pPr>
      <w:r w:rsidRPr="0007227B">
        <w:rPr>
          <w:rFonts w:ascii="Courier New" w:hAnsi="Courier New" w:cs="Courier New"/>
        </w:rPr>
        <w:t>| Database tag | `TiDB / test` |</w:t>
      </w:r>
    </w:p>
    <w:p w:rsidR="00200F5B" w:rsidRPr="0007227B" w:rsidRDefault="00200F5B" w:rsidP="0007227B">
      <w:pPr>
        <w:pStyle w:val="PlainText"/>
        <w:rPr>
          <w:rFonts w:ascii="Courier New" w:hAnsi="Courier New" w:cs="Courier New"/>
        </w:rPr>
      </w:pPr>
      <w:r w:rsidRPr="0007227B">
        <w:rPr>
          <w:rFonts w:ascii="Courier New" w:hAnsi="Courier New" w:cs="Courier New"/>
        </w:rPr>
        <w:t>| Repository path | `E:\Project\Online-Sales-Management-System`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III. Test Design And Execution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3.1 Test Scenario Design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scenario design phase identified `42` documented scenarios across UI and API surfaces. These scenarios were grouped by module and risk type, including positive flows, negative flows, validation flows, permission checks, and business-rule edge cases. The design intentionally emphasized critical modules such as authentication, permissions, purchases, invoices, stock, reports, and product import.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At the current stage, all `42` documented scenarios are represented in the current test-case files, which gives a scenario design coverage of `100%`. This closes the earlier traceability gap and strengthens the design section against rubric checks for completeness and coverage.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Scenario metric | Value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Documented scenarios | `42` |</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Scenarios mapped to test cases | `42` |</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 design coverage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Scenarios with execution evidence | `42` |</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 execution coverage | `100%`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3.2 UI Test Case Design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UI test suite contains `44` test cases covering: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authentication</w:t>
      </w:r>
    </w:p>
    <w:p w:rsidR="00200F5B" w:rsidRPr="0007227B" w:rsidRDefault="00200F5B" w:rsidP="0007227B">
      <w:pPr>
        <w:pStyle w:val="PlainText"/>
        <w:rPr>
          <w:rFonts w:ascii="Courier New" w:hAnsi="Courier New" w:cs="Courier New"/>
        </w:rPr>
      </w:pPr>
      <w:r w:rsidRPr="0007227B">
        <w:rPr>
          <w:rFonts w:ascii="Courier New" w:hAnsi="Courier New" w:cs="Courier New"/>
        </w:rPr>
        <w:t>- permissions</w:t>
      </w:r>
    </w:p>
    <w:p w:rsidR="00200F5B" w:rsidRPr="0007227B" w:rsidRDefault="00200F5B" w:rsidP="0007227B">
      <w:pPr>
        <w:pStyle w:val="PlainText"/>
        <w:rPr>
          <w:rFonts w:ascii="Courier New" w:hAnsi="Courier New" w:cs="Courier New"/>
        </w:rPr>
      </w:pPr>
      <w:r w:rsidRPr="0007227B">
        <w:rPr>
          <w:rFonts w:ascii="Courier New" w:hAnsi="Courier New" w:cs="Courier New"/>
        </w:rPr>
        <w:t>- admin users and admin groups</w:t>
      </w:r>
    </w:p>
    <w:p w:rsidR="00200F5B" w:rsidRPr="0007227B" w:rsidRDefault="00200F5B" w:rsidP="0007227B">
      <w:pPr>
        <w:pStyle w:val="PlainText"/>
        <w:rPr>
          <w:rFonts w:ascii="Courier New" w:hAnsi="Courier New" w:cs="Courier New"/>
        </w:rPr>
      </w:pPr>
      <w:r w:rsidRPr="0007227B">
        <w:rPr>
          <w:rFonts w:ascii="Courier New" w:hAnsi="Courier New" w:cs="Courier New"/>
        </w:rPr>
        <w:t>- customers</w:t>
      </w:r>
    </w:p>
    <w:p w:rsidR="00200F5B" w:rsidRPr="0007227B" w:rsidRDefault="00200F5B" w:rsidP="0007227B">
      <w:pPr>
        <w:pStyle w:val="PlainText"/>
        <w:rPr>
          <w:rFonts w:ascii="Courier New" w:hAnsi="Courier New" w:cs="Courier New"/>
        </w:rPr>
      </w:pPr>
      <w:r w:rsidRPr="0007227B">
        <w:rPr>
          <w:rFonts w:ascii="Courier New" w:hAnsi="Courier New" w:cs="Courier New"/>
        </w:rPr>
        <w:t>- suppliers</w:t>
      </w:r>
    </w:p>
    <w:p w:rsidR="00200F5B" w:rsidRPr="0007227B" w:rsidRDefault="00200F5B" w:rsidP="0007227B">
      <w:pPr>
        <w:pStyle w:val="PlainText"/>
        <w:rPr>
          <w:rFonts w:ascii="Courier New" w:hAnsi="Courier New" w:cs="Courier New"/>
        </w:rPr>
      </w:pPr>
      <w:r w:rsidRPr="0007227B">
        <w:rPr>
          <w:rFonts w:ascii="Courier New" w:hAnsi="Courier New" w:cs="Courier New"/>
        </w:rPr>
        <w:t>- products</w:t>
      </w:r>
    </w:p>
    <w:p w:rsidR="00200F5B" w:rsidRPr="0007227B" w:rsidRDefault="00200F5B" w:rsidP="0007227B">
      <w:pPr>
        <w:pStyle w:val="PlainText"/>
        <w:rPr>
          <w:rFonts w:ascii="Courier New" w:hAnsi="Courier New" w:cs="Courier New"/>
        </w:rPr>
      </w:pPr>
      <w:r w:rsidRPr="0007227B">
        <w:rPr>
          <w:rFonts w:ascii="Courier New" w:hAnsi="Courier New" w:cs="Courier New"/>
        </w:rPr>
        <w:t>- product import</w:t>
      </w:r>
    </w:p>
    <w:p w:rsidR="00200F5B" w:rsidRPr="0007227B" w:rsidRDefault="00200F5B" w:rsidP="0007227B">
      <w:pPr>
        <w:pStyle w:val="PlainText"/>
        <w:rPr>
          <w:rFonts w:ascii="Courier New" w:hAnsi="Courier New" w:cs="Courier New"/>
        </w:rPr>
      </w:pPr>
      <w:r w:rsidRPr="0007227B">
        <w:rPr>
          <w:rFonts w:ascii="Courier New" w:hAnsi="Courier New" w:cs="Courier New"/>
        </w:rPr>
        <w:t>- purchases</w:t>
      </w:r>
    </w:p>
    <w:p w:rsidR="00200F5B" w:rsidRPr="0007227B" w:rsidRDefault="00200F5B" w:rsidP="0007227B">
      <w:pPr>
        <w:pStyle w:val="PlainText"/>
        <w:rPr>
          <w:rFonts w:ascii="Courier New" w:hAnsi="Courier New" w:cs="Courier New"/>
        </w:rPr>
      </w:pPr>
      <w:r w:rsidRPr="0007227B">
        <w:rPr>
          <w:rFonts w:ascii="Courier New" w:hAnsi="Courier New" w:cs="Courier New"/>
        </w:rPr>
        <w:t>- invoices</w:t>
      </w:r>
    </w:p>
    <w:p w:rsidR="00200F5B" w:rsidRPr="0007227B" w:rsidRDefault="00200F5B" w:rsidP="0007227B">
      <w:pPr>
        <w:pStyle w:val="PlainText"/>
        <w:rPr>
          <w:rFonts w:ascii="Courier New" w:hAnsi="Courier New" w:cs="Courier New"/>
        </w:rPr>
      </w:pPr>
      <w:r w:rsidRPr="0007227B">
        <w:rPr>
          <w:rFonts w:ascii="Courier New" w:hAnsi="Courier New" w:cs="Courier New"/>
        </w:rPr>
        <w:t>- stock</w:t>
      </w:r>
    </w:p>
    <w:p w:rsidR="00200F5B" w:rsidRPr="0007227B" w:rsidRDefault="00200F5B" w:rsidP="0007227B">
      <w:pPr>
        <w:pStyle w:val="PlainText"/>
        <w:rPr>
          <w:rFonts w:ascii="Courier New" w:hAnsi="Courier New" w:cs="Courier New"/>
        </w:rPr>
      </w:pPr>
      <w:r w:rsidRPr="0007227B">
        <w:rPr>
          <w:rFonts w:ascii="Courier New" w:hAnsi="Courier New" w:cs="Courier New"/>
        </w:rPr>
        <w:t>- reports</w:t>
      </w:r>
    </w:p>
    <w:p w:rsidR="00200F5B" w:rsidRPr="0007227B" w:rsidRDefault="00200F5B" w:rsidP="0007227B">
      <w:pPr>
        <w:pStyle w:val="PlainText"/>
        <w:rPr>
          <w:rFonts w:ascii="Courier New" w:hAnsi="Courier New" w:cs="Courier New"/>
        </w:rPr>
      </w:pPr>
      <w:r w:rsidRPr="0007227B">
        <w:rPr>
          <w:rFonts w:ascii="Courier New" w:hAnsi="Courier New" w:cs="Courier New"/>
        </w:rPr>
        <w:t>- public catalog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Each UI test case includes: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Test Case ID</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 ID</w:t>
      </w:r>
    </w:p>
    <w:p w:rsidR="00200F5B" w:rsidRPr="0007227B" w:rsidRDefault="00200F5B" w:rsidP="0007227B">
      <w:pPr>
        <w:pStyle w:val="PlainText"/>
        <w:rPr>
          <w:rFonts w:ascii="Courier New" w:hAnsi="Courier New" w:cs="Courier New"/>
        </w:rPr>
      </w:pPr>
      <w:r w:rsidRPr="0007227B">
        <w:rPr>
          <w:rFonts w:ascii="Courier New" w:hAnsi="Courier New" w:cs="Courier New"/>
        </w:rPr>
        <w:t>- Title</w:t>
      </w:r>
    </w:p>
    <w:p w:rsidR="00200F5B" w:rsidRPr="0007227B" w:rsidRDefault="00200F5B" w:rsidP="0007227B">
      <w:pPr>
        <w:pStyle w:val="PlainText"/>
        <w:rPr>
          <w:rFonts w:ascii="Courier New" w:hAnsi="Courier New" w:cs="Courier New"/>
        </w:rPr>
      </w:pPr>
      <w:r w:rsidRPr="0007227B">
        <w:rPr>
          <w:rFonts w:ascii="Courier New" w:hAnsi="Courier New" w:cs="Courier New"/>
        </w:rPr>
        <w:t>- Module</w:t>
      </w:r>
    </w:p>
    <w:p w:rsidR="00200F5B" w:rsidRPr="0007227B" w:rsidRDefault="00200F5B" w:rsidP="0007227B">
      <w:pPr>
        <w:pStyle w:val="PlainText"/>
        <w:rPr>
          <w:rFonts w:ascii="Courier New" w:hAnsi="Courier New" w:cs="Courier New"/>
        </w:rPr>
      </w:pPr>
      <w:r w:rsidRPr="0007227B">
        <w:rPr>
          <w:rFonts w:ascii="Courier New" w:hAnsi="Courier New" w:cs="Courier New"/>
        </w:rPr>
        <w:t>- Preconditions</w:t>
      </w:r>
    </w:p>
    <w:p w:rsidR="00200F5B" w:rsidRPr="0007227B" w:rsidRDefault="00200F5B" w:rsidP="0007227B">
      <w:pPr>
        <w:pStyle w:val="PlainText"/>
        <w:rPr>
          <w:rFonts w:ascii="Courier New" w:hAnsi="Courier New" w:cs="Courier New"/>
        </w:rPr>
      </w:pPr>
      <w:r w:rsidRPr="0007227B">
        <w:rPr>
          <w:rFonts w:ascii="Courier New" w:hAnsi="Courier New" w:cs="Courier New"/>
        </w:rPr>
        <w:t>- Test Data</w:t>
      </w:r>
    </w:p>
    <w:p w:rsidR="00200F5B" w:rsidRPr="0007227B" w:rsidRDefault="00200F5B" w:rsidP="0007227B">
      <w:pPr>
        <w:pStyle w:val="PlainText"/>
        <w:rPr>
          <w:rFonts w:ascii="Courier New" w:hAnsi="Courier New" w:cs="Courier New"/>
        </w:rPr>
      </w:pPr>
      <w:r w:rsidRPr="0007227B">
        <w:rPr>
          <w:rFonts w:ascii="Courier New" w:hAnsi="Courier New" w:cs="Courier New"/>
        </w:rPr>
        <w:t>- Steps</w:t>
      </w:r>
    </w:p>
    <w:p w:rsidR="00200F5B" w:rsidRPr="0007227B" w:rsidRDefault="00200F5B" w:rsidP="0007227B">
      <w:pPr>
        <w:pStyle w:val="PlainText"/>
        <w:rPr>
          <w:rFonts w:ascii="Courier New" w:hAnsi="Courier New" w:cs="Courier New"/>
        </w:rPr>
      </w:pPr>
      <w:r w:rsidRPr="0007227B">
        <w:rPr>
          <w:rFonts w:ascii="Courier New" w:hAnsi="Courier New" w:cs="Courier New"/>
        </w:rPr>
        <w:t>- Expected Result</w:t>
      </w:r>
    </w:p>
    <w:p w:rsidR="00200F5B" w:rsidRPr="0007227B" w:rsidRDefault="00200F5B" w:rsidP="0007227B">
      <w:pPr>
        <w:pStyle w:val="PlainText"/>
        <w:rPr>
          <w:rFonts w:ascii="Courier New" w:hAnsi="Courier New" w:cs="Courier New"/>
        </w:rPr>
      </w:pPr>
      <w:r w:rsidRPr="0007227B">
        <w:rPr>
          <w:rFonts w:ascii="Courier New" w:hAnsi="Courier New" w:cs="Courier New"/>
        </w:rPr>
        <w:t>- Actual Result</w:t>
      </w:r>
    </w:p>
    <w:p w:rsidR="00200F5B" w:rsidRPr="0007227B" w:rsidRDefault="00200F5B" w:rsidP="0007227B">
      <w:pPr>
        <w:pStyle w:val="PlainText"/>
        <w:rPr>
          <w:rFonts w:ascii="Courier New" w:hAnsi="Courier New" w:cs="Courier New"/>
        </w:rPr>
      </w:pPr>
      <w:r w:rsidRPr="0007227B">
        <w:rPr>
          <w:rFonts w:ascii="Courier New" w:hAnsi="Courier New" w:cs="Courier New"/>
        </w:rPr>
        <w:t>- Status</w:t>
      </w:r>
    </w:p>
    <w:p w:rsidR="00200F5B" w:rsidRPr="0007227B" w:rsidRDefault="00200F5B" w:rsidP="0007227B">
      <w:pPr>
        <w:pStyle w:val="PlainText"/>
        <w:rPr>
          <w:rFonts w:ascii="Courier New" w:hAnsi="Courier New" w:cs="Courier New"/>
        </w:rPr>
      </w:pPr>
      <w:r w:rsidRPr="0007227B">
        <w:rPr>
          <w:rFonts w:ascii="Courier New" w:hAnsi="Courier New" w:cs="Courier New"/>
        </w:rPr>
        <w:t>- Owner</w:t>
      </w:r>
    </w:p>
    <w:p w:rsidR="00200F5B" w:rsidRPr="0007227B" w:rsidRDefault="00200F5B" w:rsidP="0007227B">
      <w:pPr>
        <w:pStyle w:val="PlainText"/>
        <w:rPr>
          <w:rFonts w:ascii="Courier New" w:hAnsi="Courier New" w:cs="Courier New"/>
        </w:rPr>
      </w:pPr>
      <w:r w:rsidRPr="0007227B">
        <w:rPr>
          <w:rFonts w:ascii="Courier New" w:hAnsi="Courier New" w:cs="Courier New"/>
        </w:rPr>
        <w:t>- Evidence / Note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test cases were written to maximize clarity, reproducibility, and rubric coverage. Negative cases were prioritized for authentication, permissions, validation, duplicate inputs, import restrictions, and inventory-related workflows. In the current synchronized package, every UI case now has runtime evidence and no UI row remains in `Not Run`.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Test Case ID | Module | Preconditions | Expected Result | Actual Result | Status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`TC-UI-AUTH-001` | Authentication | App is running; seeded admin account exists | Admin user reaches dashboard after valid login | Focused rerun reached the admin dashboard successfully | `Pass` |</w:t>
      </w:r>
    </w:p>
    <w:p w:rsidR="00200F5B" w:rsidRPr="0007227B" w:rsidRDefault="00200F5B" w:rsidP="0007227B">
      <w:pPr>
        <w:pStyle w:val="PlainText"/>
        <w:rPr>
          <w:rFonts w:ascii="Courier New" w:hAnsi="Courier New" w:cs="Courier New"/>
        </w:rPr>
      </w:pPr>
      <w:r w:rsidRPr="0007227B">
        <w:rPr>
          <w:rFonts w:ascii="Courier New" w:hAnsi="Courier New" w:cs="Courier New"/>
        </w:rPr>
        <w:t>| `TC-UI-PUR-001` | Purchases | Warehouse or admin is logged in; valid supplier and product exist | Draft purchase is created and redirects to details page | Draft purchase was created successfully and redirected to details page | `Pass` |</w:t>
      </w:r>
    </w:p>
    <w:p w:rsidR="00200F5B" w:rsidRPr="0007227B" w:rsidRDefault="00200F5B" w:rsidP="0007227B">
      <w:pPr>
        <w:pStyle w:val="PlainText"/>
        <w:rPr>
          <w:rFonts w:ascii="Courier New" w:hAnsi="Courier New" w:cs="Courier New"/>
        </w:rPr>
      </w:pPr>
      <w:r w:rsidRPr="0007227B">
        <w:rPr>
          <w:rFonts w:ascii="Courier New" w:hAnsi="Courier New" w:cs="Courier New"/>
        </w:rPr>
        <w:t>| `TC-UI-INV-001` | Invoices | Sales or admin is logged in; in-stock product exists | Invoice is created successfully and stock is reduced | Create action failed and returned to the form with error toast; server log confirmed backend exception | `Fail`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3.3 API Test Case Design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API test suite contains `19` cases mapped to the real endpoints found in the source code: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`GET /api/v1/health`</w:t>
      </w:r>
    </w:p>
    <w:p w:rsidR="00200F5B" w:rsidRPr="0007227B" w:rsidRDefault="00200F5B" w:rsidP="0007227B">
      <w:pPr>
        <w:pStyle w:val="PlainText"/>
        <w:rPr>
          <w:rFonts w:ascii="Courier New" w:hAnsi="Courier New" w:cs="Courier New"/>
        </w:rPr>
      </w:pPr>
      <w:r w:rsidRPr="0007227B">
        <w:rPr>
          <w:rFonts w:ascii="Courier New" w:hAnsi="Courier New" w:cs="Courier New"/>
        </w:rPr>
        <w:t>- `GET /api/v1/catalog/products`</w:t>
      </w:r>
    </w:p>
    <w:p w:rsidR="00200F5B" w:rsidRPr="0007227B" w:rsidRDefault="00200F5B" w:rsidP="0007227B">
      <w:pPr>
        <w:pStyle w:val="PlainText"/>
        <w:rPr>
          <w:rFonts w:ascii="Courier New" w:hAnsi="Courier New" w:cs="Courier New"/>
        </w:rPr>
      </w:pPr>
      <w:r w:rsidRPr="0007227B">
        <w:rPr>
          <w:rFonts w:ascii="Courier New" w:hAnsi="Courier New" w:cs="Courier New"/>
        </w:rPr>
        <w:t>- `GET /api/v1/catalog/products/{id}`</w:t>
      </w:r>
    </w:p>
    <w:p w:rsidR="00200F5B" w:rsidRPr="0007227B" w:rsidRDefault="00200F5B" w:rsidP="0007227B">
      <w:pPr>
        <w:pStyle w:val="PlainText"/>
        <w:rPr>
          <w:rFonts w:ascii="Courier New" w:hAnsi="Courier New" w:cs="Courier New"/>
        </w:rPr>
      </w:pPr>
      <w:r w:rsidRPr="0007227B">
        <w:rPr>
          <w:rFonts w:ascii="Courier New" w:hAnsi="Courier New" w:cs="Courier New"/>
        </w:rPr>
        <w:t>- `GET /api/v1/catalog/trending`</w:t>
      </w:r>
    </w:p>
    <w:p w:rsidR="00200F5B" w:rsidRPr="0007227B" w:rsidRDefault="00200F5B" w:rsidP="0007227B">
      <w:pPr>
        <w:pStyle w:val="PlainText"/>
        <w:rPr>
          <w:rFonts w:ascii="Courier New" w:hAnsi="Courier New" w:cs="Courier New"/>
        </w:rPr>
      </w:pPr>
      <w:r w:rsidRPr="0007227B">
        <w:rPr>
          <w:rFonts w:ascii="Courier New" w:hAnsi="Courier New" w:cs="Courier New"/>
        </w:rPr>
        <w:t>- `GET /api/v1/catalog/filters`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API cases cover:</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smoke validation</w:t>
      </w:r>
    </w:p>
    <w:p w:rsidR="00200F5B" w:rsidRPr="0007227B" w:rsidRDefault="00200F5B" w:rsidP="0007227B">
      <w:pPr>
        <w:pStyle w:val="PlainText"/>
        <w:rPr>
          <w:rFonts w:ascii="Courier New" w:hAnsi="Courier New" w:cs="Courier New"/>
        </w:rPr>
      </w:pPr>
      <w:r w:rsidRPr="0007227B">
        <w:rPr>
          <w:rFonts w:ascii="Courier New" w:hAnsi="Courier New" w:cs="Courier New"/>
        </w:rPr>
        <w:t>- happy-path catalog queries</w:t>
      </w:r>
    </w:p>
    <w:p w:rsidR="00200F5B" w:rsidRPr="0007227B" w:rsidRDefault="00200F5B" w:rsidP="0007227B">
      <w:pPr>
        <w:pStyle w:val="PlainText"/>
        <w:rPr>
          <w:rFonts w:ascii="Courier New" w:hAnsi="Courier New" w:cs="Courier New"/>
        </w:rPr>
      </w:pPr>
      <w:r w:rsidRPr="0007227B">
        <w:rPr>
          <w:rFonts w:ascii="Courier New" w:hAnsi="Courier New" w:cs="Courier New"/>
        </w:rPr>
        <w:t>- validation and negative inputs</w:t>
      </w:r>
    </w:p>
    <w:p w:rsidR="00200F5B" w:rsidRPr="0007227B" w:rsidRDefault="00200F5B" w:rsidP="0007227B">
      <w:pPr>
        <w:pStyle w:val="PlainText"/>
        <w:rPr>
          <w:rFonts w:ascii="Courier New" w:hAnsi="Courier New" w:cs="Courier New"/>
        </w:rPr>
      </w:pPr>
      <w:r w:rsidRPr="0007227B">
        <w:rPr>
          <w:rFonts w:ascii="Courier New" w:hAnsi="Courier New" w:cs="Courier New"/>
        </w:rPr>
        <w:t>- boundary values</w:t>
      </w:r>
    </w:p>
    <w:p w:rsidR="00200F5B" w:rsidRPr="0007227B" w:rsidRDefault="00200F5B" w:rsidP="0007227B">
      <w:pPr>
        <w:pStyle w:val="PlainText"/>
        <w:rPr>
          <w:rFonts w:ascii="Courier New" w:hAnsi="Courier New" w:cs="Courier New"/>
        </w:rPr>
      </w:pPr>
      <w:r w:rsidRPr="0007227B">
        <w:rPr>
          <w:rFonts w:ascii="Courier New" w:hAnsi="Courier New" w:cs="Courier New"/>
        </w:rPr>
        <w:t>- detail retrieval</w:t>
      </w:r>
    </w:p>
    <w:p w:rsidR="00200F5B" w:rsidRPr="0007227B" w:rsidRDefault="00200F5B" w:rsidP="0007227B">
      <w:pPr>
        <w:pStyle w:val="PlainText"/>
        <w:rPr>
          <w:rFonts w:ascii="Courier New" w:hAnsi="Courier New" w:cs="Courier New"/>
        </w:rPr>
      </w:pPr>
      <w:r w:rsidRPr="0007227B">
        <w:rPr>
          <w:rFonts w:ascii="Courier New" w:hAnsi="Courier New" w:cs="Courier New"/>
        </w:rPr>
        <w:t>- not-found behavior</w:t>
      </w:r>
    </w:p>
    <w:p w:rsidR="00200F5B" w:rsidRPr="0007227B" w:rsidRDefault="00200F5B" w:rsidP="0007227B">
      <w:pPr>
        <w:pStyle w:val="PlainText"/>
        <w:rPr>
          <w:rFonts w:ascii="Courier New" w:hAnsi="Courier New" w:cs="Courier New"/>
        </w:rPr>
      </w:pPr>
      <w:r w:rsidRPr="0007227B">
        <w:rPr>
          <w:rFonts w:ascii="Courier New" w:hAnsi="Courier New" w:cs="Courier New"/>
        </w:rPr>
        <w:t>- lookup endpoints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API workbook also includes an `Evidence / Note` column so each API case can point back to the Newman text output and XML runner artifact used for execution proof.</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All API cases were derived from real routes only. No undocumented endpoint was added.</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Test Case ID | Endpoint | Expected Status | Expected Result | Actual Result | Status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`TC-API-HLT-001` | `GET /api/v1/health` | `200` | Health payload contains `status`, `service`, `serverTimeUtc`, `version` | Newman full run passed all health assertions | `Pass` |</w:t>
      </w:r>
    </w:p>
    <w:p w:rsidR="00200F5B" w:rsidRPr="0007227B" w:rsidRDefault="00200F5B" w:rsidP="0007227B">
      <w:pPr>
        <w:pStyle w:val="PlainText"/>
        <w:rPr>
          <w:rFonts w:ascii="Courier New" w:hAnsi="Courier New" w:cs="Courier New"/>
        </w:rPr>
      </w:pPr>
      <w:r w:rsidRPr="0007227B">
        <w:rPr>
          <w:rFonts w:ascii="Courier New" w:hAnsi="Courier New" w:cs="Courier New"/>
        </w:rPr>
        <w:t>| `TC-API-CAT-004` | `GET /api/v1/catalog/products?brandId=30039&amp;page=1&amp;pageSize=5` | `200` | Returned items match `brandId=30039` or empty array without error | Request passed all Newman assertions in full run | `Pass` |</w:t>
      </w:r>
    </w:p>
    <w:p w:rsidR="00200F5B" w:rsidRPr="0007227B" w:rsidRDefault="00200F5B" w:rsidP="0007227B">
      <w:pPr>
        <w:pStyle w:val="PlainText"/>
        <w:rPr>
          <w:rFonts w:ascii="Courier New" w:hAnsi="Courier New" w:cs="Courier New"/>
        </w:rPr>
      </w:pPr>
      <w:r w:rsidRPr="0007227B">
        <w:rPr>
          <w:rFonts w:ascii="Courier New" w:hAnsi="Courier New" w:cs="Courier New"/>
        </w:rPr>
        <w:t>| `TC-API-CAT-012` | `GET /api/v1/catalog/products?sort=popularity&amp;page=1&amp;pageSize=5` | `400` | Validation error indicates unsupported sort option | Request returned expected validation status and passed Newman assertions | `Pass`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3.4 Test Data</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project uses seeded credentials and curated datasets to avoid generic placeholder data. Real reusable test data includes: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valid seeded accounts for `admin`, `sales`, and `warehouse`</w:t>
      </w:r>
    </w:p>
    <w:p w:rsidR="00200F5B" w:rsidRPr="0007227B" w:rsidRDefault="00200F5B" w:rsidP="0007227B">
      <w:pPr>
        <w:pStyle w:val="PlainText"/>
        <w:rPr>
          <w:rFonts w:ascii="Courier New" w:hAnsi="Courier New" w:cs="Courier New"/>
        </w:rPr>
      </w:pPr>
      <w:r w:rsidRPr="0007227B">
        <w:rPr>
          <w:rFonts w:ascii="Courier New" w:hAnsi="Courier New" w:cs="Courier New"/>
        </w:rPr>
        <w:t>- invalid credential combinations</w:t>
      </w:r>
    </w:p>
    <w:p w:rsidR="00200F5B" w:rsidRPr="0007227B" w:rsidRDefault="00200F5B" w:rsidP="0007227B">
      <w:pPr>
        <w:pStyle w:val="PlainText"/>
        <w:rPr>
          <w:rFonts w:ascii="Courier New" w:hAnsi="Courier New" w:cs="Courier New"/>
        </w:rPr>
      </w:pPr>
      <w:r w:rsidRPr="0007227B">
        <w:rPr>
          <w:rFonts w:ascii="Courier New" w:hAnsi="Courier New" w:cs="Courier New"/>
        </w:rPr>
        <w:t>- category, brand, and product identifiers observed from the running system</w:t>
      </w:r>
    </w:p>
    <w:p w:rsidR="00200F5B" w:rsidRPr="0007227B" w:rsidRDefault="00200F5B" w:rsidP="0007227B">
      <w:pPr>
        <w:pStyle w:val="PlainText"/>
        <w:rPr>
          <w:rFonts w:ascii="Courier New" w:hAnsi="Courier New" w:cs="Courier New"/>
        </w:rPr>
      </w:pPr>
      <w:r w:rsidRPr="0007227B">
        <w:rPr>
          <w:rFonts w:ascii="Courier New" w:hAnsi="Courier New" w:cs="Courier New"/>
        </w:rPr>
        <w:t>- API query variations for positive and negative requests</w:t>
      </w:r>
    </w:p>
    <w:p w:rsidR="00200F5B" w:rsidRPr="0007227B" w:rsidRDefault="00200F5B" w:rsidP="0007227B">
      <w:pPr>
        <w:pStyle w:val="PlainText"/>
        <w:rPr>
          <w:rFonts w:ascii="Courier New" w:hAnsi="Courier New" w:cs="Courier New"/>
        </w:rPr>
      </w:pPr>
      <w:r w:rsidRPr="0007227B">
        <w:rPr>
          <w:rFonts w:ascii="Courier New" w:hAnsi="Courier New" w:cs="Courier New"/>
        </w:rPr>
        <w:t>- product import workbooks with mixed-validation rows</w:t>
      </w:r>
    </w:p>
    <w:p w:rsidR="00200F5B" w:rsidRPr="0007227B" w:rsidRDefault="00200F5B" w:rsidP="0007227B">
      <w:pPr>
        <w:pStyle w:val="PlainText"/>
        <w:rPr>
          <w:rFonts w:ascii="Courier New" w:hAnsi="Courier New" w:cs="Courier New"/>
        </w:rPr>
      </w:pPr>
      <w:r w:rsidRPr="0007227B">
        <w:rPr>
          <w:rFonts w:ascii="Courier New" w:hAnsi="Courier New" w:cs="Courier New"/>
        </w:rPr>
        <w:t>- invalid upload samples for attachment and file-format testing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Sensitive live credentials were not committed. Only demo-safe seeded data and controlled testing datasets were included in the repository.</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Data group | Real source | Purpose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Seeded admin accounts | `admin@osms.local`, `sales@osms.local`, `warehouse@osms.local` | Auth, permission, purchase, invoice, report, and stock flows |</w:t>
      </w:r>
    </w:p>
    <w:p w:rsidR="00200F5B" w:rsidRPr="0007227B" w:rsidRDefault="00200F5B" w:rsidP="0007227B">
      <w:pPr>
        <w:pStyle w:val="PlainText"/>
        <w:rPr>
          <w:rFonts w:ascii="Courier New" w:hAnsi="Courier New" w:cs="Courier New"/>
        </w:rPr>
      </w:pPr>
      <w:r w:rsidRPr="0007227B">
        <w:rPr>
          <w:rFonts w:ascii="Courier New" w:hAnsi="Courier New" w:cs="Courier New"/>
        </w:rPr>
        <w:t>| Negative credentials | fake password / unknown email / inactive account placeholder | Invalid login and inactive-account scenarios |</w:t>
      </w:r>
    </w:p>
    <w:p w:rsidR="00200F5B" w:rsidRPr="0007227B" w:rsidRDefault="00200F5B" w:rsidP="0007227B">
      <w:pPr>
        <w:pStyle w:val="PlainText"/>
        <w:rPr>
          <w:rFonts w:ascii="Courier New" w:hAnsi="Courier New" w:cs="Courier New"/>
        </w:rPr>
      </w:pPr>
      <w:r w:rsidRPr="0007227B">
        <w:rPr>
          <w:rFonts w:ascii="Courier New" w:hAnsi="Courier New" w:cs="Courier New"/>
        </w:rPr>
        <w:t>| UI business data | prepared supplier, product, import, and form values | CRUD, purchase, invoice, and import execution |</w:t>
      </w:r>
    </w:p>
    <w:p w:rsidR="00200F5B" w:rsidRPr="0007227B" w:rsidRDefault="00200F5B" w:rsidP="0007227B">
      <w:pPr>
        <w:pStyle w:val="PlainText"/>
        <w:rPr>
          <w:rFonts w:ascii="Courier New" w:hAnsi="Courier New" w:cs="Courier New"/>
        </w:rPr>
      </w:pPr>
      <w:r w:rsidRPr="0007227B">
        <w:rPr>
          <w:rFonts w:ascii="Courier New" w:hAnsi="Courier New" w:cs="Courier New"/>
        </w:rPr>
        <w:t>| API query data | real category, brand, product IDs and negative query variations | Health and catalog API validation coverage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3.5 Automation Design And Implementation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To improve rubric score and bonus potential, a limited automation scope was implemented with maintainability in mind:</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UI automation stack: `.NET 8 + xUnit + Selenium WebDriver`</w:t>
      </w:r>
    </w:p>
    <w:p w:rsidR="00200F5B" w:rsidRPr="0007227B" w:rsidRDefault="00200F5B" w:rsidP="0007227B">
      <w:pPr>
        <w:pStyle w:val="PlainText"/>
        <w:rPr>
          <w:rFonts w:ascii="Courier New" w:hAnsi="Courier New" w:cs="Courier New"/>
        </w:rPr>
      </w:pPr>
      <w:r w:rsidRPr="0007227B">
        <w:rPr>
          <w:rFonts w:ascii="Courier New" w:hAnsi="Courier New" w:cs="Courier New"/>
        </w:rPr>
        <w:t>- API automation stack: `Postman + Newman`</w:t>
      </w:r>
    </w:p>
    <w:p w:rsidR="00200F5B" w:rsidRPr="0007227B" w:rsidRDefault="00200F5B" w:rsidP="0007227B">
      <w:pPr>
        <w:pStyle w:val="PlainText"/>
        <w:rPr>
          <w:rFonts w:ascii="Courier New" w:hAnsi="Courier New" w:cs="Courier New"/>
        </w:rPr>
      </w:pPr>
      <w:r w:rsidRPr="0007227B">
        <w:rPr>
          <w:rFonts w:ascii="Courier New" w:hAnsi="Courier New" w:cs="Courier New"/>
        </w:rPr>
        <w:t>- design pattern: `Page Object Model`</w:t>
      </w:r>
    </w:p>
    <w:p w:rsidR="00200F5B" w:rsidRPr="0007227B" w:rsidRDefault="00200F5B" w:rsidP="0007227B">
      <w:pPr>
        <w:pStyle w:val="PlainText"/>
        <w:rPr>
          <w:rFonts w:ascii="Courier New" w:hAnsi="Courier New" w:cs="Courier New"/>
        </w:rPr>
      </w:pPr>
      <w:r w:rsidRPr="0007227B">
        <w:rPr>
          <w:rFonts w:ascii="Courier New" w:hAnsi="Courier New" w:cs="Courier New"/>
        </w:rPr>
        <w:t>- reusable support layer for:</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configuration</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CSV test-data loading</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waits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screenshots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webdriver management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selected UI automation flows were: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admin login smoke</w:t>
      </w:r>
    </w:p>
    <w:p w:rsidR="00200F5B" w:rsidRPr="0007227B" w:rsidRDefault="00200F5B" w:rsidP="0007227B">
      <w:pPr>
        <w:pStyle w:val="PlainText"/>
        <w:rPr>
          <w:rFonts w:ascii="Courier New" w:hAnsi="Courier New" w:cs="Courier New"/>
        </w:rPr>
      </w:pPr>
      <w:r w:rsidRPr="0007227B">
        <w:rPr>
          <w:rFonts w:ascii="Courier New" w:hAnsi="Courier New" w:cs="Courier New"/>
        </w:rPr>
        <w:t>- sales access-denied navigation</w:t>
      </w:r>
    </w:p>
    <w:p w:rsidR="00200F5B" w:rsidRPr="0007227B" w:rsidRDefault="00200F5B" w:rsidP="0007227B">
      <w:pPr>
        <w:pStyle w:val="PlainText"/>
        <w:rPr>
          <w:rFonts w:ascii="Courier New" w:hAnsi="Courier New" w:cs="Courier New"/>
        </w:rPr>
      </w:pPr>
      <w:r w:rsidRPr="0007227B">
        <w:rPr>
          <w:rFonts w:ascii="Courier New" w:hAnsi="Courier New" w:cs="Courier New"/>
        </w:rPr>
        <w:t>- privileged-user draft purchase creation</w:t>
      </w:r>
    </w:p>
    <w:p w:rsidR="00200F5B" w:rsidRPr="0007227B" w:rsidRDefault="00200F5B" w:rsidP="0007227B">
      <w:pPr>
        <w:pStyle w:val="PlainText"/>
        <w:rPr>
          <w:rFonts w:ascii="Courier New" w:hAnsi="Courier New" w:cs="Courier New"/>
        </w:rPr>
      </w:pPr>
      <w:r w:rsidRPr="0007227B">
        <w:rPr>
          <w:rFonts w:ascii="Courier New" w:hAnsi="Courier New" w:cs="Courier New"/>
        </w:rPr>
        <w:t>- privileged-user invoice creation</w:t>
      </w:r>
    </w:p>
    <w:p w:rsidR="00200F5B" w:rsidRPr="0007227B" w:rsidRDefault="00200F5B" w:rsidP="0007227B">
      <w:pPr>
        <w:pStyle w:val="PlainText"/>
        <w:rPr>
          <w:rFonts w:ascii="Courier New" w:hAnsi="Courier New" w:cs="Courier New"/>
        </w:rPr>
      </w:pPr>
      <w:r w:rsidRPr="0007227B">
        <w:rPr>
          <w:rFonts w:ascii="Courier New" w:hAnsi="Courier New" w:cs="Courier New"/>
        </w:rPr>
        <w:t>- product import preview</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selected API automation groups were: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health smoke</w:t>
      </w:r>
    </w:p>
    <w:p w:rsidR="00200F5B" w:rsidRPr="0007227B" w:rsidRDefault="00200F5B" w:rsidP="0007227B">
      <w:pPr>
        <w:pStyle w:val="PlainText"/>
        <w:rPr>
          <w:rFonts w:ascii="Courier New" w:hAnsi="Courier New" w:cs="Courier New"/>
        </w:rPr>
      </w:pPr>
      <w:r w:rsidRPr="0007227B">
        <w:rPr>
          <w:rFonts w:ascii="Courier New" w:hAnsi="Courier New" w:cs="Courier New"/>
        </w:rPr>
        <w:t>- catalog happy path</w:t>
      </w:r>
    </w:p>
    <w:p w:rsidR="00200F5B" w:rsidRPr="0007227B" w:rsidRDefault="00200F5B" w:rsidP="0007227B">
      <w:pPr>
        <w:pStyle w:val="PlainText"/>
        <w:rPr>
          <w:rFonts w:ascii="Courier New" w:hAnsi="Courier New" w:cs="Courier New"/>
        </w:rPr>
      </w:pPr>
      <w:r w:rsidRPr="0007227B">
        <w:rPr>
          <w:rFonts w:ascii="Courier New" w:hAnsi="Courier New" w:cs="Courier New"/>
        </w:rPr>
        <w:t>- catalog validation and negative cases</w:t>
      </w:r>
    </w:p>
    <w:p w:rsidR="00200F5B" w:rsidRPr="0007227B" w:rsidRDefault="00200F5B" w:rsidP="0007227B">
      <w:pPr>
        <w:pStyle w:val="PlainText"/>
        <w:rPr>
          <w:rFonts w:ascii="Courier New" w:hAnsi="Courier New" w:cs="Courier New"/>
        </w:rPr>
      </w:pPr>
      <w:r w:rsidRPr="0007227B">
        <w:rPr>
          <w:rFonts w:ascii="Courier New" w:hAnsi="Courier New" w:cs="Courier New"/>
        </w:rPr>
        <w:t>- product detail</w:t>
      </w:r>
    </w:p>
    <w:p w:rsidR="00200F5B" w:rsidRPr="0007227B" w:rsidRDefault="00200F5B" w:rsidP="0007227B">
      <w:pPr>
        <w:pStyle w:val="PlainText"/>
        <w:rPr>
          <w:rFonts w:ascii="Courier New" w:hAnsi="Courier New" w:cs="Courier New"/>
        </w:rPr>
      </w:pPr>
      <w:r w:rsidRPr="0007227B">
        <w:rPr>
          <w:rFonts w:ascii="Courier New" w:hAnsi="Courier New" w:cs="Courier New"/>
        </w:rPr>
        <w:t>- trending and filters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Automation surface | Implemented items | Evidence type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UI Selenium + xUnit | login smoke, permission denial, purchase draft creation, invoice creation, import preview | screenshots + TRX |</w:t>
      </w:r>
    </w:p>
    <w:p w:rsidR="00200F5B" w:rsidRPr="0007227B" w:rsidRDefault="00200F5B" w:rsidP="0007227B">
      <w:pPr>
        <w:pStyle w:val="PlainText"/>
        <w:rPr>
          <w:rFonts w:ascii="Courier New" w:hAnsi="Courier New" w:cs="Courier New"/>
        </w:rPr>
      </w:pPr>
      <w:r w:rsidRPr="0007227B">
        <w:rPr>
          <w:rFonts w:ascii="Courier New" w:hAnsi="Courier New" w:cs="Courier New"/>
        </w:rPr>
        <w:t>| API Postman + Newman | health, catalog list/detail, validation, trending, filters | Newman text output + XML |</w:t>
      </w:r>
    </w:p>
    <w:p w:rsidR="00200F5B" w:rsidRPr="0007227B" w:rsidRDefault="00200F5B" w:rsidP="0007227B">
      <w:pPr>
        <w:pStyle w:val="PlainText"/>
        <w:rPr>
          <w:rFonts w:ascii="Courier New" w:hAnsi="Courier New" w:cs="Courier New"/>
        </w:rPr>
      </w:pPr>
      <w:r w:rsidRPr="0007227B">
        <w:rPr>
          <w:rFonts w:ascii="Courier New" w:hAnsi="Courier New" w:cs="Courier New"/>
        </w:rPr>
        <w:t>| Reusable design | page objects, waits, screenshot helper, CSV loader, WebDriver factory | source code in `TestScript-Data/Automation/`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3.6 Execution Summary</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As of `2026-04-11`, the synchronized execution baseline now covers all designed UI and API cases with real runtime evidence: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total test cases: `63`</w:t>
      </w:r>
    </w:p>
    <w:p w:rsidR="00200F5B" w:rsidRPr="0007227B" w:rsidRDefault="00200F5B" w:rsidP="0007227B">
      <w:pPr>
        <w:pStyle w:val="PlainText"/>
        <w:rPr>
          <w:rFonts w:ascii="Courier New" w:hAnsi="Courier New" w:cs="Courier New"/>
        </w:rPr>
      </w:pPr>
      <w:r w:rsidRPr="0007227B">
        <w:rPr>
          <w:rFonts w:ascii="Courier New" w:hAnsi="Courier New" w:cs="Courier New"/>
        </w:rPr>
        <w:t>- executed: `63`</w:t>
      </w:r>
    </w:p>
    <w:p w:rsidR="00200F5B" w:rsidRPr="0007227B" w:rsidRDefault="00200F5B" w:rsidP="0007227B">
      <w:pPr>
        <w:pStyle w:val="PlainText"/>
        <w:rPr>
          <w:rFonts w:ascii="Courier New" w:hAnsi="Courier New" w:cs="Courier New"/>
        </w:rPr>
      </w:pPr>
      <w:r w:rsidRPr="0007227B">
        <w:rPr>
          <w:rFonts w:ascii="Courier New" w:hAnsi="Courier New" w:cs="Courier New"/>
        </w:rPr>
        <w:t>- pass: `56`</w:t>
      </w:r>
    </w:p>
    <w:p w:rsidR="00200F5B" w:rsidRPr="0007227B" w:rsidRDefault="00200F5B" w:rsidP="0007227B">
      <w:pPr>
        <w:pStyle w:val="PlainText"/>
        <w:rPr>
          <w:rFonts w:ascii="Courier New" w:hAnsi="Courier New" w:cs="Courier New"/>
        </w:rPr>
      </w:pPr>
      <w:r w:rsidRPr="0007227B">
        <w:rPr>
          <w:rFonts w:ascii="Courier New" w:hAnsi="Courier New" w:cs="Courier New"/>
        </w:rPr>
        <w:t>- fail: `7`</w:t>
      </w:r>
    </w:p>
    <w:p w:rsidR="00200F5B" w:rsidRPr="0007227B" w:rsidRDefault="00200F5B" w:rsidP="0007227B">
      <w:pPr>
        <w:pStyle w:val="PlainText"/>
        <w:rPr>
          <w:rFonts w:ascii="Courier New" w:hAnsi="Courier New" w:cs="Courier New"/>
        </w:rPr>
      </w:pPr>
      <w:r w:rsidRPr="0007227B">
        <w:rPr>
          <w:rFonts w:ascii="Courier New" w:hAnsi="Courier New" w:cs="Courier New"/>
        </w:rPr>
        <w:t>- blocked: `0`</w:t>
      </w:r>
    </w:p>
    <w:p w:rsidR="00200F5B" w:rsidRPr="0007227B" w:rsidRDefault="00200F5B" w:rsidP="0007227B">
      <w:pPr>
        <w:pStyle w:val="PlainText"/>
        <w:rPr>
          <w:rFonts w:ascii="Courier New" w:hAnsi="Courier New" w:cs="Courier New"/>
        </w:rPr>
      </w:pPr>
      <w:r w:rsidRPr="0007227B">
        <w:rPr>
          <w:rFonts w:ascii="Courier New" w:hAnsi="Courier New" w:cs="Courier New"/>
        </w:rPr>
        <w:t>- not run: `0`</w:t>
      </w:r>
    </w:p>
    <w:p w:rsidR="00200F5B" w:rsidRPr="0007227B" w:rsidRDefault="00200F5B" w:rsidP="0007227B">
      <w:pPr>
        <w:pStyle w:val="PlainText"/>
        <w:rPr>
          <w:rFonts w:ascii="Courier New" w:hAnsi="Courier New" w:cs="Courier New"/>
        </w:rPr>
      </w:pPr>
      <w:r w:rsidRPr="0007227B">
        <w:rPr>
          <w:rFonts w:ascii="Courier New" w:hAnsi="Courier New" w:cs="Courier New"/>
        </w:rPr>
        <w:t>- execution progress: `100%`</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strongest confirmed pass results now include: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`TC-UI-AUTH-001`, `TC-UI-AUTH-002`, `TC-UI-AUTH-004`, `TC-UI-AUTH-005`, and `TC-UI-AUTH-006`</w:t>
      </w:r>
    </w:p>
    <w:p w:rsidR="00200F5B" w:rsidRPr="0007227B" w:rsidRDefault="00200F5B" w:rsidP="0007227B">
      <w:pPr>
        <w:pStyle w:val="PlainText"/>
        <w:rPr>
          <w:rFonts w:ascii="Courier New" w:hAnsi="Courier New" w:cs="Courier New"/>
        </w:rPr>
      </w:pPr>
      <w:r w:rsidRPr="0007227B">
        <w:rPr>
          <w:rFonts w:ascii="Courier New" w:hAnsi="Courier New" w:cs="Courier New"/>
        </w:rPr>
        <w:t>- `TC-UI-ADM-001` and `TC-UI-ADM-002`</w:t>
      </w:r>
    </w:p>
    <w:p w:rsidR="00200F5B" w:rsidRPr="0007227B" w:rsidRDefault="00200F5B" w:rsidP="0007227B">
      <w:pPr>
        <w:pStyle w:val="PlainText"/>
        <w:rPr>
          <w:rFonts w:ascii="Courier New" w:hAnsi="Courier New" w:cs="Courier New"/>
        </w:rPr>
      </w:pPr>
      <w:r w:rsidRPr="0007227B">
        <w:rPr>
          <w:rFonts w:ascii="Courier New" w:hAnsi="Courier New" w:cs="Courier New"/>
        </w:rPr>
        <w:t>- `TC-UI-CUS-001`, `TC-UI-CUS-002`, and `TC-UI-CUS-003`</w:t>
      </w:r>
    </w:p>
    <w:p w:rsidR="00200F5B" w:rsidRPr="0007227B" w:rsidRDefault="00200F5B" w:rsidP="0007227B">
      <w:pPr>
        <w:pStyle w:val="PlainText"/>
        <w:rPr>
          <w:rFonts w:ascii="Courier New" w:hAnsi="Courier New" w:cs="Courier New"/>
        </w:rPr>
      </w:pPr>
      <w:r w:rsidRPr="0007227B">
        <w:rPr>
          <w:rFonts w:ascii="Courier New" w:hAnsi="Courier New" w:cs="Courier New"/>
        </w:rPr>
        <w:t>- `TC-UI-SUP-001`</w:t>
      </w:r>
    </w:p>
    <w:p w:rsidR="00200F5B" w:rsidRPr="0007227B" w:rsidRDefault="00200F5B" w:rsidP="0007227B">
      <w:pPr>
        <w:pStyle w:val="PlainText"/>
        <w:rPr>
          <w:rFonts w:ascii="Courier New" w:hAnsi="Courier New" w:cs="Courier New"/>
        </w:rPr>
      </w:pPr>
      <w:r w:rsidRPr="0007227B">
        <w:rPr>
          <w:rFonts w:ascii="Courier New" w:hAnsi="Courier New" w:cs="Courier New"/>
        </w:rPr>
        <w:t>- `TC-UI-PRD-001`, `TC-UI-PRD-002`, `TC-UI-PRD-003`, `TC-UI-PRD-004`, `TC-UI-PRD-005`, and `TC-UI-PRD-006`</w:t>
      </w:r>
    </w:p>
    <w:p w:rsidR="00200F5B" w:rsidRPr="0007227B" w:rsidRDefault="00200F5B" w:rsidP="0007227B">
      <w:pPr>
        <w:pStyle w:val="PlainText"/>
        <w:rPr>
          <w:rFonts w:ascii="Courier New" w:hAnsi="Courier New" w:cs="Courier New"/>
        </w:rPr>
      </w:pPr>
      <w:r w:rsidRPr="0007227B">
        <w:rPr>
          <w:rFonts w:ascii="Courier New" w:hAnsi="Courier New" w:cs="Courier New"/>
        </w:rPr>
        <w:t>- `TC-UI-IMP-001`, `TC-UI-IMP-002`, and `TC-UI-IMP-004`</w:t>
      </w:r>
    </w:p>
    <w:p w:rsidR="00200F5B" w:rsidRPr="0007227B" w:rsidRDefault="00200F5B" w:rsidP="0007227B">
      <w:pPr>
        <w:pStyle w:val="PlainText"/>
        <w:rPr>
          <w:rFonts w:ascii="Courier New" w:hAnsi="Courier New" w:cs="Courier New"/>
        </w:rPr>
      </w:pPr>
      <w:r w:rsidRPr="0007227B">
        <w:rPr>
          <w:rFonts w:ascii="Courier New" w:hAnsi="Courier New" w:cs="Courier New"/>
        </w:rPr>
        <w:t>- `TC-UI-PUR-001`, `TC-UI-PUR-004`, `TC-UI-PUR-005`, `TC-UI-PUR-006`, and `TC-UI-PUR-007`</w:t>
      </w:r>
    </w:p>
    <w:p w:rsidR="00200F5B" w:rsidRPr="0007227B" w:rsidRDefault="00200F5B" w:rsidP="0007227B">
      <w:pPr>
        <w:pStyle w:val="PlainText"/>
        <w:rPr>
          <w:rFonts w:ascii="Courier New" w:hAnsi="Courier New" w:cs="Courier New"/>
        </w:rPr>
      </w:pPr>
      <w:r w:rsidRPr="0007227B">
        <w:rPr>
          <w:rFonts w:ascii="Courier New" w:hAnsi="Courier New" w:cs="Courier New"/>
        </w:rPr>
        <w:t>- `TC-UI-INV-002` and `TC-UI-INV-004`</w:t>
      </w:r>
    </w:p>
    <w:p w:rsidR="00200F5B" w:rsidRPr="0007227B" w:rsidRDefault="00200F5B" w:rsidP="0007227B">
      <w:pPr>
        <w:pStyle w:val="PlainText"/>
        <w:rPr>
          <w:rFonts w:ascii="Courier New" w:hAnsi="Courier New" w:cs="Courier New"/>
        </w:rPr>
      </w:pPr>
      <w:r w:rsidRPr="0007227B">
        <w:rPr>
          <w:rFonts w:ascii="Courier New" w:hAnsi="Courier New" w:cs="Courier New"/>
        </w:rPr>
        <w:t>- `TC-UI-STK-001`, `TC-UI-STK-002`, and `TC-UI-STK-003`</w:t>
      </w:r>
    </w:p>
    <w:p w:rsidR="00200F5B" w:rsidRPr="0007227B" w:rsidRDefault="00200F5B" w:rsidP="0007227B">
      <w:pPr>
        <w:pStyle w:val="PlainText"/>
        <w:rPr>
          <w:rFonts w:ascii="Courier New" w:hAnsi="Courier New" w:cs="Courier New"/>
        </w:rPr>
      </w:pPr>
      <w:r w:rsidRPr="0007227B">
        <w:rPr>
          <w:rFonts w:ascii="Courier New" w:hAnsi="Courier New" w:cs="Courier New"/>
        </w:rPr>
        <w:t>- `TC-UI-REP-001` and `TC-UI-REP-002`</w:t>
      </w:r>
    </w:p>
    <w:p w:rsidR="00200F5B" w:rsidRPr="0007227B" w:rsidRDefault="00200F5B" w:rsidP="0007227B">
      <w:pPr>
        <w:pStyle w:val="PlainText"/>
        <w:rPr>
          <w:rFonts w:ascii="Courier New" w:hAnsi="Courier New" w:cs="Courier New"/>
        </w:rPr>
      </w:pPr>
      <w:r w:rsidRPr="0007227B">
        <w:rPr>
          <w:rFonts w:ascii="Courier New" w:hAnsi="Courier New" w:cs="Courier New"/>
        </w:rPr>
        <w:t>- `TC-UI-PUB-001`, `TC-UI-PUB-002`, and `TC-UI-PUB-003`</w:t>
      </w:r>
    </w:p>
    <w:p w:rsidR="00200F5B" w:rsidRPr="0007227B" w:rsidRDefault="00200F5B" w:rsidP="0007227B">
      <w:pPr>
        <w:pStyle w:val="PlainText"/>
        <w:rPr>
          <w:rFonts w:ascii="Courier New" w:hAnsi="Courier New" w:cs="Courier New"/>
        </w:rPr>
      </w:pPr>
      <w:r w:rsidRPr="0007227B">
        <w:rPr>
          <w:rFonts w:ascii="Courier New" w:hAnsi="Courier New" w:cs="Courier New"/>
        </w:rPr>
        <w:t>- all `19` API cases - full Newman collection pass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current confirmed fail results are: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`TC-UI-INV-001`, `TC-UI-INV-003`, and `TC-UI-INV-006`</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linked root defect: `BUG-20260406-001`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invoice creation fails before reaching the intended business validation because of the known transaction defect</w:t>
      </w:r>
    </w:p>
    <w:p w:rsidR="00200F5B" w:rsidRPr="0007227B" w:rsidRDefault="00200F5B" w:rsidP="0007227B">
      <w:pPr>
        <w:pStyle w:val="PlainText"/>
        <w:rPr>
          <w:rFonts w:ascii="Courier New" w:hAnsi="Courier New" w:cs="Courier New"/>
        </w:rPr>
      </w:pPr>
      <w:r w:rsidRPr="0007227B">
        <w:rPr>
          <w:rFonts w:ascii="Courier New" w:hAnsi="Courier New" w:cs="Courier New"/>
        </w:rPr>
        <w:t>- `TC-UI-INV-005`</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linked defect: `BUG-20260411-004`</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invoice cancellation fails and stock is not returned</w:t>
      </w:r>
    </w:p>
    <w:p w:rsidR="00200F5B" w:rsidRPr="0007227B" w:rsidRDefault="00200F5B" w:rsidP="0007227B">
      <w:pPr>
        <w:pStyle w:val="PlainText"/>
        <w:rPr>
          <w:rFonts w:ascii="Courier New" w:hAnsi="Courier New" w:cs="Courier New"/>
        </w:rPr>
      </w:pPr>
      <w:r w:rsidRPr="0007227B">
        <w:rPr>
          <w:rFonts w:ascii="Courier New" w:hAnsi="Courier New" w:cs="Courier New"/>
        </w:rPr>
        <w:t>- `TC-UI-IMP-003`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linked defect: `BUG-20260411-003`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valid preview confirmation still fails during import commit</w:t>
      </w:r>
    </w:p>
    <w:p w:rsidR="00200F5B" w:rsidRPr="0007227B" w:rsidRDefault="00200F5B" w:rsidP="0007227B">
      <w:pPr>
        <w:pStyle w:val="PlainText"/>
        <w:rPr>
          <w:rFonts w:ascii="Courier New" w:hAnsi="Courier New" w:cs="Courier New"/>
        </w:rPr>
      </w:pPr>
      <w:r w:rsidRPr="0007227B">
        <w:rPr>
          <w:rFonts w:ascii="Courier New" w:hAnsi="Courier New" w:cs="Courier New"/>
        </w:rPr>
        <w:t>- `TC-UI-PUR-002` and `TC-UI-PUR-003`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linked defect: `BUG-20260411-002`</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purchase validation banner renders without readable text for two required-input scenarios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Final result summary | Value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Total test cases | `63` |</w:t>
      </w:r>
    </w:p>
    <w:p w:rsidR="00200F5B" w:rsidRPr="0007227B" w:rsidRDefault="00200F5B" w:rsidP="0007227B">
      <w:pPr>
        <w:pStyle w:val="PlainText"/>
        <w:rPr>
          <w:rFonts w:ascii="Courier New" w:hAnsi="Courier New" w:cs="Courier New"/>
        </w:rPr>
      </w:pPr>
      <w:r w:rsidRPr="0007227B">
        <w:rPr>
          <w:rFonts w:ascii="Courier New" w:hAnsi="Courier New" w:cs="Courier New"/>
        </w:rPr>
        <w:t>| Executed | `63` |</w:t>
      </w:r>
    </w:p>
    <w:p w:rsidR="00200F5B" w:rsidRPr="0007227B" w:rsidRDefault="00200F5B" w:rsidP="0007227B">
      <w:pPr>
        <w:pStyle w:val="PlainText"/>
        <w:rPr>
          <w:rFonts w:ascii="Courier New" w:hAnsi="Courier New" w:cs="Courier New"/>
        </w:rPr>
      </w:pPr>
      <w:r w:rsidRPr="0007227B">
        <w:rPr>
          <w:rFonts w:ascii="Courier New" w:hAnsi="Courier New" w:cs="Courier New"/>
        </w:rPr>
        <w:t>| Pass | `56` |</w:t>
      </w:r>
    </w:p>
    <w:p w:rsidR="00200F5B" w:rsidRPr="0007227B" w:rsidRDefault="00200F5B" w:rsidP="0007227B">
      <w:pPr>
        <w:pStyle w:val="PlainText"/>
        <w:rPr>
          <w:rFonts w:ascii="Courier New" w:hAnsi="Courier New" w:cs="Courier New"/>
        </w:rPr>
      </w:pPr>
      <w:r w:rsidRPr="0007227B">
        <w:rPr>
          <w:rFonts w:ascii="Courier New" w:hAnsi="Courier New" w:cs="Courier New"/>
        </w:rPr>
        <w:t>| Fail | `7` |</w:t>
      </w:r>
    </w:p>
    <w:p w:rsidR="00200F5B" w:rsidRPr="0007227B" w:rsidRDefault="00200F5B" w:rsidP="0007227B">
      <w:pPr>
        <w:pStyle w:val="PlainText"/>
        <w:rPr>
          <w:rFonts w:ascii="Courier New" w:hAnsi="Courier New" w:cs="Courier New"/>
        </w:rPr>
      </w:pPr>
      <w:r w:rsidRPr="0007227B">
        <w:rPr>
          <w:rFonts w:ascii="Courier New" w:hAnsi="Courier New" w:cs="Courier New"/>
        </w:rPr>
        <w:t>| Blocked | `0` |</w:t>
      </w:r>
    </w:p>
    <w:p w:rsidR="00200F5B" w:rsidRPr="0007227B" w:rsidRDefault="00200F5B" w:rsidP="0007227B">
      <w:pPr>
        <w:pStyle w:val="PlainText"/>
        <w:rPr>
          <w:rFonts w:ascii="Courier New" w:hAnsi="Courier New" w:cs="Courier New"/>
        </w:rPr>
      </w:pPr>
      <w:r w:rsidRPr="0007227B">
        <w:rPr>
          <w:rFonts w:ascii="Courier New" w:hAnsi="Courier New" w:cs="Courier New"/>
        </w:rPr>
        <w:t>| Not Run | `0` |</w:t>
      </w:r>
    </w:p>
    <w:p w:rsidR="00200F5B" w:rsidRPr="0007227B" w:rsidRDefault="00200F5B" w:rsidP="0007227B">
      <w:pPr>
        <w:pStyle w:val="PlainText"/>
        <w:rPr>
          <w:rFonts w:ascii="Courier New" w:hAnsi="Courier New" w:cs="Courier New"/>
        </w:rPr>
      </w:pPr>
      <w:r w:rsidRPr="0007227B">
        <w:rPr>
          <w:rFonts w:ascii="Courier New" w:hAnsi="Courier New" w:cs="Courier New"/>
        </w:rPr>
        <w:t>| Execution progress | `100%`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Additional metrics | Value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Pass rate on executed cases | `88.89%` |</w:t>
      </w:r>
    </w:p>
    <w:p w:rsidR="00200F5B" w:rsidRPr="0007227B" w:rsidRDefault="00200F5B" w:rsidP="0007227B">
      <w:pPr>
        <w:pStyle w:val="PlainText"/>
        <w:rPr>
          <w:rFonts w:ascii="Courier New" w:hAnsi="Courier New" w:cs="Courier New"/>
        </w:rPr>
      </w:pPr>
      <w:r w:rsidRPr="0007227B">
        <w:rPr>
          <w:rFonts w:ascii="Courier New" w:hAnsi="Courier New" w:cs="Courier New"/>
        </w:rPr>
        <w:t>| Fail rate on executed cases | `11.11%` |</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 count | `42` |</w:t>
      </w:r>
    </w:p>
    <w:p w:rsidR="00200F5B" w:rsidRPr="0007227B" w:rsidRDefault="00200F5B" w:rsidP="0007227B">
      <w:pPr>
        <w:pStyle w:val="PlainText"/>
        <w:rPr>
          <w:rFonts w:ascii="Courier New" w:hAnsi="Courier New" w:cs="Courier New"/>
        </w:rPr>
      </w:pPr>
      <w:r w:rsidRPr="0007227B">
        <w:rPr>
          <w:rFonts w:ascii="Courier New" w:hAnsi="Courier New" w:cs="Courier New"/>
        </w:rPr>
        <w:t>| Mapped scenarios | `42` |</w:t>
      </w:r>
    </w:p>
    <w:p w:rsidR="00200F5B" w:rsidRPr="0007227B" w:rsidRDefault="00200F5B" w:rsidP="0007227B">
      <w:pPr>
        <w:pStyle w:val="PlainText"/>
        <w:rPr>
          <w:rFonts w:ascii="Courier New" w:hAnsi="Courier New" w:cs="Courier New"/>
        </w:rPr>
      </w:pPr>
      <w:r w:rsidRPr="0007227B">
        <w:rPr>
          <w:rFonts w:ascii="Courier New" w:hAnsi="Courier New" w:cs="Courier New"/>
        </w:rPr>
        <w:t>| Executed scenarios | `42` |</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 execution coverage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Confirmed defects | `4`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3.7 Execution Evidence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current evidence set proves that both UI and API automation are functioning beyond a smoke-only baseline and now supports full case-level execution traceability:</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UI evidence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login success screenshot exists for `TC-UI-AUTH-001`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permission-denial behavior screenshot exists for `TC-UI-AUTH-003`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import preview-count screenshot exists for `TC-UI-IMP-002`</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purchase details screenshot exists for `TC-UI-PUR-001` and `TC-UI-PUR-007`</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invoice failure screenshot exists for `TC-UI-INV-001`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extended execution screenshots now exist for admin users, customers, reports, stock, public catalog, and additional invoice, purchase, and product-import scenarios</w:t>
      </w:r>
    </w:p>
    <w:p w:rsidR="00200F5B" w:rsidRPr="0007227B" w:rsidRDefault="00200F5B" w:rsidP="0007227B">
      <w:pPr>
        <w:pStyle w:val="PlainText"/>
        <w:rPr>
          <w:rFonts w:ascii="Courier New" w:hAnsi="Courier New" w:cs="Courier New"/>
        </w:rPr>
      </w:pPr>
      <w:r w:rsidRPr="0007227B">
        <w:rPr>
          <w:rFonts w:ascii="Courier New" w:hAnsi="Courier New" w:cs="Courier New"/>
        </w:rPr>
        <w:t>- API evidence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full Newman collection output exists for all `19` API requests</w:t>
      </w:r>
    </w:p>
    <w:p w:rsidR="00200F5B" w:rsidRPr="0007227B" w:rsidRDefault="00200F5B" w:rsidP="0007227B">
      <w:pPr>
        <w:pStyle w:val="PlainText"/>
        <w:rPr>
          <w:rFonts w:ascii="Courier New" w:hAnsi="Courier New" w:cs="Courier New"/>
        </w:rPr>
      </w:pPr>
      <w:r w:rsidRPr="0007227B">
        <w:rPr>
          <w:rFonts w:ascii="Courier New" w:hAnsi="Courier New" w:cs="Courier New"/>
        </w:rPr>
        <w:t>- server-log evidence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extracted defect log exists for `BUG-20260406-001`</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E-1. Admin login success evidence.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E-1 - Admin login success](../../TestResults/Evidence/UI/automation/20260406_053930_TC-UI-AUTH-001-success.png)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E-2. Newman full-run summary snippet.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E-2 - Newman full run summary](../../TestResults/Evidence/Report/OSMS-Newman-Full-Run-Snippet.png)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E-3. Draft purchase creation success evidence.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E-3 - Draft purchase created](../../TestResults/Evidence/UI/automation/20260406_054004_TC-UI-PUR-001-draft-created.png)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E-4. Invoice creation failure evidence.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E-4 - Invoice creation failure](../../TestResults/Evidence/UI/automation/20260406_053902_TC-UI-INV-001-failure.png)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E-5. Permission-denial redirect evidence for sales user.</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E-5 - Permission denial](../../TestResults/Evidence/UI/automation/20260406_054245_TC-UI-AUTH-003-access-denied.png)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E-6. Product import preview-count evidence.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E-6 - Product import preview](../../TestResults/Evidence/UI/automation/20260406_054115_TC-UI-IMP-002-preview.png)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IV. Defect Report And Metrics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4.1 Defect Log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At the current reporting date, the repository contains `4` confirmed product defects and `0` open observations pending manual confirmation. The two older automation observations remain closed after focused reruns proved that they were automation or expectation issues rather than product defects.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Current confirmed defect records: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`BUG-20260406-001`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related to `TC-UI-INV-001`, `TC-UI-INV-003`, and `TC-UI-INV-006`</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module: `Invoices`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severity / priority: `High / High`</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current state: `Open - Confirmed`</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GitHub Issue: `#1`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GitHub URL: `https://github.com/Alucard30Dec/Online-Sales-Management-System/issues/1`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evidence: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UI failure screenshot</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focused rerun TRX</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extracted server log excerpt showing `InvalidOperationException` in `InvoicesController.Create`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GitHub Issue screenshot with labels</w:t>
      </w:r>
    </w:p>
    <w:p w:rsidR="00200F5B" w:rsidRPr="0007227B" w:rsidRDefault="00200F5B" w:rsidP="0007227B">
      <w:pPr>
        <w:pStyle w:val="PlainText"/>
        <w:rPr>
          <w:rFonts w:ascii="Courier New" w:hAnsi="Courier New" w:cs="Courier New"/>
        </w:rPr>
      </w:pPr>
      <w:r w:rsidRPr="0007227B">
        <w:rPr>
          <w:rFonts w:ascii="Courier New" w:hAnsi="Courier New" w:cs="Courier New"/>
        </w:rPr>
        <w:t>- `BUG-20260411-002`</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related to `TC-UI-PUR-002` and `TC-UI-PUR-003`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module: `Purchases`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severity / priority: `Medium / Medium`</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current state: `Open - Confirmed`</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evidence: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two UI failure screenshots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focused rerun TRX proving the validation banner is blank</w:t>
      </w:r>
    </w:p>
    <w:p w:rsidR="00200F5B" w:rsidRPr="0007227B" w:rsidRDefault="00200F5B" w:rsidP="0007227B">
      <w:pPr>
        <w:pStyle w:val="PlainText"/>
        <w:rPr>
          <w:rFonts w:ascii="Courier New" w:hAnsi="Courier New" w:cs="Courier New"/>
        </w:rPr>
      </w:pPr>
      <w:r w:rsidRPr="0007227B">
        <w:rPr>
          <w:rFonts w:ascii="Courier New" w:hAnsi="Courier New" w:cs="Courier New"/>
        </w:rPr>
        <w:t>- `BUG-20260411-003`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related to `TC-UI-IMP-003`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module: `Product Import`</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severity / priority: `High / High`</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current state: `Open - Confirmed`</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evidence: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import-confirm failure screenshot</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focused rerun TRX proving the valid preview still fails on confirm</w:t>
      </w:r>
    </w:p>
    <w:p w:rsidR="00200F5B" w:rsidRPr="0007227B" w:rsidRDefault="00200F5B" w:rsidP="0007227B">
      <w:pPr>
        <w:pStyle w:val="PlainText"/>
        <w:rPr>
          <w:rFonts w:ascii="Courier New" w:hAnsi="Courier New" w:cs="Courier New"/>
        </w:rPr>
      </w:pPr>
      <w:r w:rsidRPr="0007227B">
        <w:rPr>
          <w:rFonts w:ascii="Courier New" w:hAnsi="Courier New" w:cs="Courier New"/>
        </w:rPr>
        <w:t>- `BUG-20260411-004`</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related to `TC-UI-INV-005`</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module: `Invoices`</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severity / priority: `High / High`</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current state: `Open - Confirmed`</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evidence:</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invoice-cancel failure screenshot</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focused rerun TRX proving cancellation does not complete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Record ID | Type | Related Test Case | Current Status | Evidence state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`OBS-20260405-001` | Observation | `TC-UI-AUTH-003` | `Closed - Behavior Confirmed` | rerun proved redirect-based denial is expected |</w:t>
      </w:r>
    </w:p>
    <w:p w:rsidR="00200F5B" w:rsidRPr="0007227B" w:rsidRDefault="00200F5B" w:rsidP="0007227B">
      <w:pPr>
        <w:pStyle w:val="PlainText"/>
        <w:rPr>
          <w:rFonts w:ascii="Courier New" w:hAnsi="Courier New" w:cs="Courier New"/>
        </w:rPr>
      </w:pPr>
      <w:r w:rsidRPr="0007227B">
        <w:rPr>
          <w:rFonts w:ascii="Courier New" w:hAnsi="Courier New" w:cs="Courier New"/>
        </w:rPr>
        <w:t>| `OBS-20260405-002` | Observation | `TC-UI-IMP-002` | `Closed - Automation Fixed` | rerun proved import preview works after locator fix |</w:t>
      </w:r>
    </w:p>
    <w:p w:rsidR="00200F5B" w:rsidRPr="0007227B" w:rsidRDefault="00200F5B" w:rsidP="0007227B">
      <w:pPr>
        <w:pStyle w:val="PlainText"/>
        <w:rPr>
          <w:rFonts w:ascii="Courier New" w:hAnsi="Courier New" w:cs="Courier New"/>
        </w:rPr>
      </w:pPr>
      <w:r w:rsidRPr="0007227B">
        <w:rPr>
          <w:rFonts w:ascii="Courier New" w:hAnsi="Courier New" w:cs="Courier New"/>
        </w:rPr>
        <w:t>| `BUG-20260406-001` | Confirmed Defect | `TC-UI-INV-001`, `TC-UI-INV-003`, `TC-UI-INV-006` | `Open - Confirmed` | UI screenshots, TRX, server log, and GitHub Issue `#1` |</w:t>
      </w:r>
    </w:p>
    <w:p w:rsidR="00200F5B" w:rsidRPr="0007227B" w:rsidRDefault="00200F5B" w:rsidP="0007227B">
      <w:pPr>
        <w:pStyle w:val="PlainText"/>
        <w:rPr>
          <w:rFonts w:ascii="Courier New" w:hAnsi="Courier New" w:cs="Courier New"/>
        </w:rPr>
      </w:pPr>
      <w:r w:rsidRPr="0007227B">
        <w:rPr>
          <w:rFonts w:ascii="Courier New" w:hAnsi="Courier New" w:cs="Courier New"/>
        </w:rPr>
        <w:t>| `BUG-20260411-002` | Confirmed Defect | `TC-UI-PUR-002`, `TC-UI-PUR-003` | `Open - Confirmed` | UI screenshots and rerun TRX |</w:t>
      </w:r>
    </w:p>
    <w:p w:rsidR="00200F5B" w:rsidRPr="0007227B" w:rsidRDefault="00200F5B" w:rsidP="0007227B">
      <w:pPr>
        <w:pStyle w:val="PlainText"/>
        <w:rPr>
          <w:rFonts w:ascii="Courier New" w:hAnsi="Courier New" w:cs="Courier New"/>
        </w:rPr>
      </w:pPr>
      <w:r w:rsidRPr="0007227B">
        <w:rPr>
          <w:rFonts w:ascii="Courier New" w:hAnsi="Courier New" w:cs="Courier New"/>
        </w:rPr>
        <w:t>| `BUG-20260411-003` | Confirmed Defect | `TC-UI-IMP-003` | `Open - Confirmed` | UI screenshot and rerun TRX |</w:t>
      </w:r>
    </w:p>
    <w:p w:rsidR="00200F5B" w:rsidRPr="0007227B" w:rsidRDefault="00200F5B" w:rsidP="0007227B">
      <w:pPr>
        <w:pStyle w:val="PlainText"/>
        <w:rPr>
          <w:rFonts w:ascii="Courier New" w:hAnsi="Courier New" w:cs="Courier New"/>
        </w:rPr>
      </w:pPr>
      <w:r w:rsidRPr="0007227B">
        <w:rPr>
          <w:rFonts w:ascii="Courier New" w:hAnsi="Courier New" w:cs="Courier New"/>
        </w:rPr>
        <w:t>| `BUG-20260411-004` | Confirmed Defect | `TC-UI-INV-005` | `Open - Confirmed` | UI screenshot and rerun TRX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B-1. GitHub Issue evidence for the confirmed invoice defect.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B-1 - GitHub issue screenshot](../../TestResults/Evidence/Defects/BUG-20260406-001-github-issue.png)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4.2 Defect Management Workflow</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defect-management process was prepared using a GitHub-compatible workflow with explicit labels for:</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severity</w:t>
      </w:r>
    </w:p>
    <w:p w:rsidR="00200F5B" w:rsidRPr="0007227B" w:rsidRDefault="00200F5B" w:rsidP="0007227B">
      <w:pPr>
        <w:pStyle w:val="PlainText"/>
        <w:rPr>
          <w:rFonts w:ascii="Courier New" w:hAnsi="Courier New" w:cs="Courier New"/>
        </w:rPr>
      </w:pPr>
      <w:r w:rsidRPr="0007227B">
        <w:rPr>
          <w:rFonts w:ascii="Courier New" w:hAnsi="Courier New" w:cs="Courier New"/>
        </w:rPr>
        <w:t>- priority</w:t>
      </w:r>
    </w:p>
    <w:p w:rsidR="00200F5B" w:rsidRPr="0007227B" w:rsidRDefault="00200F5B" w:rsidP="0007227B">
      <w:pPr>
        <w:pStyle w:val="PlainText"/>
        <w:rPr>
          <w:rFonts w:ascii="Courier New" w:hAnsi="Courier New" w:cs="Courier New"/>
        </w:rPr>
      </w:pPr>
      <w:r w:rsidRPr="0007227B">
        <w:rPr>
          <w:rFonts w:ascii="Courier New" w:hAnsi="Courier New" w:cs="Courier New"/>
        </w:rPr>
        <w:t>- status</w:t>
      </w:r>
    </w:p>
    <w:p w:rsidR="00200F5B" w:rsidRPr="0007227B" w:rsidRDefault="00200F5B" w:rsidP="0007227B">
      <w:pPr>
        <w:pStyle w:val="PlainText"/>
        <w:rPr>
          <w:rFonts w:ascii="Courier New" w:hAnsi="Courier New" w:cs="Courier New"/>
        </w:rPr>
      </w:pPr>
      <w:r w:rsidRPr="0007227B">
        <w:rPr>
          <w:rFonts w:ascii="Courier New" w:hAnsi="Courier New" w:cs="Courier New"/>
        </w:rPr>
        <w:t>- module</w:t>
      </w:r>
    </w:p>
    <w:p w:rsidR="00200F5B" w:rsidRPr="0007227B" w:rsidRDefault="00200F5B" w:rsidP="0007227B">
      <w:pPr>
        <w:pStyle w:val="PlainText"/>
        <w:rPr>
          <w:rFonts w:ascii="Courier New" w:hAnsi="Courier New" w:cs="Courier New"/>
        </w:rPr>
      </w:pPr>
      <w:r w:rsidRPr="0007227B">
        <w:rPr>
          <w:rFonts w:ascii="Courier New" w:hAnsi="Courier New" w:cs="Courier New"/>
        </w:rPr>
        <w:t>- interface</w:t>
      </w:r>
    </w:p>
    <w:p w:rsidR="00200F5B" w:rsidRPr="0007227B" w:rsidRDefault="00200F5B" w:rsidP="0007227B">
      <w:pPr>
        <w:pStyle w:val="PlainText"/>
        <w:rPr>
          <w:rFonts w:ascii="Courier New" w:hAnsi="Courier New" w:cs="Courier New"/>
        </w:rPr>
      </w:pPr>
      <w:r w:rsidRPr="0007227B">
        <w:rPr>
          <w:rFonts w:ascii="Courier New" w:hAnsi="Courier New" w:cs="Courier New"/>
        </w:rPr>
        <w:t>- defect type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intended workflow is: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1. execute or re-execute a related test case</w:t>
      </w:r>
    </w:p>
    <w:p w:rsidR="00200F5B" w:rsidRPr="0007227B" w:rsidRDefault="00200F5B" w:rsidP="0007227B">
      <w:pPr>
        <w:pStyle w:val="PlainText"/>
        <w:rPr>
          <w:rFonts w:ascii="Courier New" w:hAnsi="Courier New" w:cs="Courier New"/>
        </w:rPr>
      </w:pPr>
      <w:r w:rsidRPr="0007227B">
        <w:rPr>
          <w:rFonts w:ascii="Courier New" w:hAnsi="Courier New" w:cs="Courier New"/>
        </w:rPr>
        <w:t>2. classify the result as `Confirmed Defect`, `Observation`, or `Automation Script Failure`</w:t>
      </w:r>
    </w:p>
    <w:p w:rsidR="00200F5B" w:rsidRPr="0007227B" w:rsidRDefault="00200F5B" w:rsidP="0007227B">
      <w:pPr>
        <w:pStyle w:val="PlainText"/>
        <w:rPr>
          <w:rFonts w:ascii="Courier New" w:hAnsi="Courier New" w:cs="Courier New"/>
        </w:rPr>
      </w:pPr>
      <w:r w:rsidRPr="0007227B">
        <w:rPr>
          <w:rFonts w:ascii="Courier New" w:hAnsi="Courier New" w:cs="Courier New"/>
        </w:rPr>
        <w:t>3. open a GitHub Issue only after a defect is reproducible</w:t>
      </w:r>
    </w:p>
    <w:p w:rsidR="00200F5B" w:rsidRPr="0007227B" w:rsidRDefault="00200F5B" w:rsidP="0007227B">
      <w:pPr>
        <w:pStyle w:val="PlainText"/>
        <w:rPr>
          <w:rFonts w:ascii="Courier New" w:hAnsi="Courier New" w:cs="Courier New"/>
        </w:rPr>
      </w:pPr>
      <w:r w:rsidRPr="0007227B">
        <w:rPr>
          <w:rFonts w:ascii="Courier New" w:hAnsi="Courier New" w:cs="Courier New"/>
        </w:rPr>
        <w:t>4. attach screenshots, runner output, and expected-versus-actual details</w:t>
      </w:r>
    </w:p>
    <w:p w:rsidR="00200F5B" w:rsidRPr="0007227B" w:rsidRDefault="00200F5B" w:rsidP="0007227B">
      <w:pPr>
        <w:pStyle w:val="PlainText"/>
        <w:rPr>
          <w:rFonts w:ascii="Courier New" w:hAnsi="Courier New" w:cs="Courier New"/>
        </w:rPr>
      </w:pPr>
      <w:r w:rsidRPr="0007227B">
        <w:rPr>
          <w:rFonts w:ascii="Courier New" w:hAnsi="Courier New" w:cs="Courier New"/>
        </w:rPr>
        <w:t>5. retest before closure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Label group | Values used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Severity | `severity:critical`, `severity:high`, `severity:medium`, `severity:low` |</w:t>
      </w:r>
    </w:p>
    <w:p w:rsidR="00200F5B" w:rsidRPr="0007227B" w:rsidRDefault="00200F5B" w:rsidP="0007227B">
      <w:pPr>
        <w:pStyle w:val="PlainText"/>
        <w:rPr>
          <w:rFonts w:ascii="Courier New" w:hAnsi="Courier New" w:cs="Courier New"/>
        </w:rPr>
      </w:pPr>
      <w:r w:rsidRPr="0007227B">
        <w:rPr>
          <w:rFonts w:ascii="Courier New" w:hAnsi="Courier New" w:cs="Courier New"/>
        </w:rPr>
        <w:t>| Priority | `priority:p1`, `priority:p2`, `priority:p3`, `priority:p4` |</w:t>
      </w:r>
    </w:p>
    <w:p w:rsidR="00200F5B" w:rsidRPr="0007227B" w:rsidRDefault="00200F5B" w:rsidP="0007227B">
      <w:pPr>
        <w:pStyle w:val="PlainText"/>
        <w:rPr>
          <w:rFonts w:ascii="Courier New" w:hAnsi="Courier New" w:cs="Courier New"/>
        </w:rPr>
      </w:pPr>
      <w:r w:rsidRPr="0007227B">
        <w:rPr>
          <w:rFonts w:ascii="Courier New" w:hAnsi="Courier New" w:cs="Courier New"/>
        </w:rPr>
        <w:t>| Status | `status:new`, `status:triaged`, `status:in-progress`, `status:ready-for-retest`, `status:closed`, `status:rejected` |</w:t>
      </w:r>
    </w:p>
    <w:p w:rsidR="00200F5B" w:rsidRPr="0007227B" w:rsidRDefault="00200F5B" w:rsidP="0007227B">
      <w:pPr>
        <w:pStyle w:val="PlainText"/>
        <w:rPr>
          <w:rFonts w:ascii="Courier New" w:hAnsi="Courier New" w:cs="Courier New"/>
        </w:rPr>
      </w:pPr>
      <w:r w:rsidRPr="0007227B">
        <w:rPr>
          <w:rFonts w:ascii="Courier New" w:hAnsi="Courier New" w:cs="Courier New"/>
        </w:rPr>
        <w:t>| Module | `module:auth`, `module:permissions`, `module:products`, `module:product-import`, `module:stock`, `module:purchases`, `module:invoices`, `module:reports`, `module:catalog-api`, `module:health-api` |</w:t>
      </w:r>
    </w:p>
    <w:p w:rsidR="00200F5B" w:rsidRPr="0007227B" w:rsidRDefault="00200F5B" w:rsidP="0007227B">
      <w:pPr>
        <w:pStyle w:val="PlainText"/>
        <w:rPr>
          <w:rFonts w:ascii="Courier New" w:hAnsi="Courier New" w:cs="Courier New"/>
        </w:rPr>
      </w:pPr>
      <w:r w:rsidRPr="0007227B">
        <w:rPr>
          <w:rFonts w:ascii="Courier New" w:hAnsi="Courier New" w:cs="Courier New"/>
        </w:rPr>
        <w:t>| Interface / type | `interface:ui`, `interface:api`, `interface:automation`, `type:defect`, `type:observation`, `type:automation-script`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4.3 Test Summary Metrics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current metrics show that the submission is structurally strong in planning, traceability, and execution completeness, while the main remaining weakness has shifted from coverage depth to unresolved defect count.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Key metrics: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executed test cases: `63 / 63`</w:t>
      </w:r>
    </w:p>
    <w:p w:rsidR="00200F5B" w:rsidRPr="0007227B" w:rsidRDefault="00200F5B" w:rsidP="0007227B">
      <w:pPr>
        <w:pStyle w:val="PlainText"/>
        <w:rPr>
          <w:rFonts w:ascii="Courier New" w:hAnsi="Courier New" w:cs="Courier New"/>
        </w:rPr>
      </w:pPr>
      <w:r w:rsidRPr="0007227B">
        <w:rPr>
          <w:rFonts w:ascii="Courier New" w:hAnsi="Courier New" w:cs="Courier New"/>
        </w:rPr>
        <w:t>- pass rate on executed cases: `88.89%`</w:t>
      </w:r>
    </w:p>
    <w:p w:rsidR="00200F5B" w:rsidRPr="0007227B" w:rsidRDefault="00200F5B" w:rsidP="0007227B">
      <w:pPr>
        <w:pStyle w:val="PlainText"/>
        <w:rPr>
          <w:rFonts w:ascii="Courier New" w:hAnsi="Courier New" w:cs="Courier New"/>
        </w:rPr>
      </w:pPr>
      <w:r w:rsidRPr="0007227B">
        <w:rPr>
          <w:rFonts w:ascii="Courier New" w:hAnsi="Courier New" w:cs="Courier New"/>
        </w:rPr>
        <w:t>- fail rate on executed cases: `11.11%`</w:t>
      </w:r>
    </w:p>
    <w:p w:rsidR="00200F5B" w:rsidRPr="0007227B" w:rsidRDefault="00200F5B" w:rsidP="0007227B">
      <w:pPr>
        <w:pStyle w:val="PlainText"/>
        <w:rPr>
          <w:rFonts w:ascii="Courier New" w:hAnsi="Courier New" w:cs="Courier New"/>
        </w:rPr>
      </w:pPr>
      <w:r w:rsidRPr="0007227B">
        <w:rPr>
          <w:rFonts w:ascii="Courier New" w:hAnsi="Courier New" w:cs="Courier New"/>
        </w:rPr>
        <w:t>- blocked rate on executed cases: `0%`</w:t>
      </w:r>
    </w:p>
    <w:p w:rsidR="00200F5B" w:rsidRPr="0007227B" w:rsidRDefault="00200F5B" w:rsidP="0007227B">
      <w:pPr>
        <w:pStyle w:val="PlainText"/>
        <w:rPr>
          <w:rFonts w:ascii="Courier New" w:hAnsi="Courier New" w:cs="Courier New"/>
        </w:rPr>
      </w:pPr>
      <w:r w:rsidRPr="0007227B">
        <w:rPr>
          <w:rFonts w:ascii="Courier New" w:hAnsi="Courier New" w:cs="Courier New"/>
        </w:rPr>
        <w:t>- documented scenarios: `42`</w:t>
      </w:r>
    </w:p>
    <w:p w:rsidR="00200F5B" w:rsidRPr="0007227B" w:rsidRDefault="00200F5B" w:rsidP="0007227B">
      <w:pPr>
        <w:pStyle w:val="PlainText"/>
        <w:rPr>
          <w:rFonts w:ascii="Courier New" w:hAnsi="Courier New" w:cs="Courier New"/>
        </w:rPr>
      </w:pPr>
      <w:r w:rsidRPr="0007227B">
        <w:rPr>
          <w:rFonts w:ascii="Courier New" w:hAnsi="Courier New" w:cs="Courier New"/>
        </w:rPr>
        <w:t>- mapped scenarios: `42`</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 execution coverage: `100%`</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Interface-wise view:</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`Admin UI`</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total: `41`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executed: `41`</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pass: `34`</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fail: `7`</w:t>
      </w:r>
    </w:p>
    <w:p w:rsidR="00200F5B" w:rsidRPr="0007227B" w:rsidRDefault="00200F5B" w:rsidP="0007227B">
      <w:pPr>
        <w:pStyle w:val="PlainText"/>
        <w:rPr>
          <w:rFonts w:ascii="Courier New" w:hAnsi="Courier New" w:cs="Courier New"/>
        </w:rPr>
      </w:pPr>
      <w:r w:rsidRPr="0007227B">
        <w:rPr>
          <w:rFonts w:ascii="Courier New" w:hAnsi="Courier New" w:cs="Courier New"/>
        </w:rPr>
        <w:t>- `Public UI`</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total: `3`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executed: `3`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pass: `3`</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fail: `0`</w:t>
      </w:r>
    </w:p>
    <w:p w:rsidR="00200F5B" w:rsidRPr="0007227B" w:rsidRDefault="00200F5B" w:rsidP="0007227B">
      <w:pPr>
        <w:pStyle w:val="PlainText"/>
        <w:rPr>
          <w:rFonts w:ascii="Courier New" w:hAnsi="Courier New" w:cs="Courier New"/>
        </w:rPr>
      </w:pPr>
      <w:r w:rsidRPr="0007227B">
        <w:rPr>
          <w:rFonts w:ascii="Courier New" w:hAnsi="Courier New" w:cs="Courier New"/>
        </w:rPr>
        <w:t>- `API`</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total: `19`</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executed: `19`</w:t>
      </w:r>
    </w:p>
    <w:p w:rsidR="00200F5B" w:rsidRPr="0007227B" w:rsidRDefault="00200F5B" w:rsidP="0007227B">
      <w:pPr>
        <w:pStyle w:val="PlainText"/>
        <w:rPr>
          <w:rFonts w:ascii="Courier New" w:hAnsi="Courier New" w:cs="Courier New"/>
        </w:rPr>
      </w:pPr>
      <w:r w:rsidRPr="0007227B">
        <w:rPr>
          <w:rFonts w:ascii="Courier New" w:hAnsi="Courier New" w:cs="Courier New"/>
        </w:rPr>
        <w:t xml:space="preserve">  - pass: `19`</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Module-wise view now shows that every module has direct execution evidence. The public API surface is fully executed and stable in the current baseline. `Invoices`, `Purchases`, and `Product Import` still contain the current confirmed defects, while the remaining modules are currently stable under the executed cases.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Interface | Total | Executed | Pass | Fail | Not Run | Execution Progress %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`Admin UI` | `41` | `41` | `34` | `7`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`API` | `19` | `19` | `19` | `0`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`Public UI` | `3` | `3` | `3` | `0` | `0` | `100`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Module | Total | Executed | Pass | Fail | Not Run | Execution Progress %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`Authentication` | `3` | `3` | `3` | `0`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`Permissions` | `3` | `3` | `3` | `0`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`Purchases` | `7` | `7` | `5` | `2`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`Invoices` | `6` | `6` | `2` | `4`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`Product Import` | `4` | `4` | `3` | `1`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`Stock` | `3` | `3` | `3` | `0`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`Reports` | `2` | `2` | `2` | `0` | `0` | `100` |</w:t>
      </w:r>
    </w:p>
    <w:p w:rsidR="00200F5B" w:rsidRPr="0007227B" w:rsidRDefault="00200F5B" w:rsidP="0007227B">
      <w:pPr>
        <w:pStyle w:val="PlainText"/>
        <w:rPr>
          <w:rFonts w:ascii="Courier New" w:hAnsi="Courier New" w:cs="Courier New"/>
        </w:rPr>
      </w:pPr>
      <w:r w:rsidRPr="0007227B">
        <w:rPr>
          <w:rFonts w:ascii="Courier New" w:hAnsi="Courier New" w:cs="Courier New"/>
        </w:rPr>
        <w:t>| `Public Catalog` | `3` | `3` | `3` | `0` | `0` | `100`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Coverage status | Scenario count |</w:t>
      </w:r>
    </w:p>
    <w:p w:rsidR="00200F5B" w:rsidRPr="0007227B" w:rsidRDefault="00200F5B" w:rsidP="0007227B">
      <w:pPr>
        <w:pStyle w:val="PlainText"/>
        <w:rPr>
          <w:rFonts w:ascii="Courier New" w:hAnsi="Courier New" w:cs="Courier New"/>
        </w:rPr>
      </w:pPr>
      <w:r w:rsidRPr="0007227B">
        <w:rPr>
          <w:rFonts w:ascii="Courier New" w:hAnsi="Courier New" w:cs="Courier New"/>
        </w:rPr>
        <w:t>|---|---:|</w:t>
      </w:r>
    </w:p>
    <w:p w:rsidR="00200F5B" w:rsidRPr="0007227B" w:rsidRDefault="00200F5B" w:rsidP="0007227B">
      <w:pPr>
        <w:pStyle w:val="PlainText"/>
        <w:rPr>
          <w:rFonts w:ascii="Courier New" w:hAnsi="Courier New" w:cs="Courier New"/>
        </w:rPr>
      </w:pPr>
      <w:r w:rsidRPr="0007227B">
        <w:rPr>
          <w:rFonts w:ascii="Courier New" w:hAnsi="Courier New" w:cs="Courier New"/>
        </w:rPr>
        <w:t>| `Executed` | `42` |</w:t>
      </w:r>
    </w:p>
    <w:p w:rsidR="00200F5B" w:rsidRPr="0007227B" w:rsidRDefault="00200F5B" w:rsidP="0007227B">
      <w:pPr>
        <w:pStyle w:val="PlainText"/>
        <w:rPr>
          <w:rFonts w:ascii="Courier New" w:hAnsi="Courier New" w:cs="Courier New"/>
        </w:rPr>
      </w:pPr>
      <w:r w:rsidRPr="0007227B">
        <w:rPr>
          <w:rFonts w:ascii="Courier New" w:hAnsi="Courier New" w:cs="Courier New"/>
        </w:rPr>
        <w:t>| `Designed Only` | `0` |</w:t>
      </w:r>
    </w:p>
    <w:p w:rsidR="00200F5B" w:rsidRPr="0007227B" w:rsidRDefault="00200F5B" w:rsidP="0007227B">
      <w:pPr>
        <w:pStyle w:val="PlainText"/>
        <w:rPr>
          <w:rFonts w:ascii="Courier New" w:hAnsi="Courier New" w:cs="Courier New"/>
        </w:rPr>
      </w:pPr>
      <w:r w:rsidRPr="0007227B">
        <w:rPr>
          <w:rFonts w:ascii="Courier New" w:hAnsi="Courier New" w:cs="Courier New"/>
        </w:rPr>
        <w:t>| `Total` | `42` |</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M-1. Metrics summary exported from the workbook.</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![Figure M-1 - Metrics summary](../../TestResults/Evidence/Report/OSMS-Test-Metrics-Summary.png)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V. Conclusion And Future Work</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5.1 Achievements And Compliance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This submission achieved the following:</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completed a source-based project audit rather than a generic theory-based plan</w:t>
      </w:r>
    </w:p>
    <w:p w:rsidR="00200F5B" w:rsidRPr="0007227B" w:rsidRDefault="00200F5B" w:rsidP="0007227B">
      <w:pPr>
        <w:pStyle w:val="PlainText"/>
        <w:rPr>
          <w:rFonts w:ascii="Courier New" w:hAnsi="Courier New" w:cs="Courier New"/>
        </w:rPr>
      </w:pPr>
      <w:r w:rsidRPr="0007227B">
        <w:rPr>
          <w:rFonts w:ascii="Courier New" w:hAnsi="Courier New" w:cs="Courier New"/>
        </w:rPr>
        <w:t>- defined a structured test plan, scenario set, UI/API test cases, and reusable test data</w:t>
      </w:r>
    </w:p>
    <w:p w:rsidR="00200F5B" w:rsidRPr="0007227B" w:rsidRDefault="00200F5B" w:rsidP="0007227B">
      <w:pPr>
        <w:pStyle w:val="PlainText"/>
        <w:rPr>
          <w:rFonts w:ascii="Courier New" w:hAnsi="Courier New" w:cs="Courier New"/>
        </w:rPr>
      </w:pPr>
      <w:r w:rsidRPr="0007227B">
        <w:rPr>
          <w:rFonts w:ascii="Courier New" w:hAnsi="Courier New" w:cs="Courier New"/>
        </w:rPr>
        <w:t>- implemented a real automation framework for UI and API testing</w:t>
      </w:r>
    </w:p>
    <w:p w:rsidR="00200F5B" w:rsidRPr="0007227B" w:rsidRDefault="00200F5B" w:rsidP="0007227B">
      <w:pPr>
        <w:pStyle w:val="PlainText"/>
        <w:rPr>
          <w:rFonts w:ascii="Courier New" w:hAnsi="Courier New" w:cs="Courier New"/>
        </w:rPr>
      </w:pPr>
      <w:r w:rsidRPr="0007227B">
        <w:rPr>
          <w:rFonts w:ascii="Courier New" w:hAnsi="Courier New" w:cs="Courier New"/>
        </w:rPr>
        <w:t>- captured real execution evidence for both UI and API</w:t>
      </w:r>
    </w:p>
    <w:p w:rsidR="00200F5B" w:rsidRPr="0007227B" w:rsidRDefault="00200F5B" w:rsidP="0007227B">
      <w:pPr>
        <w:pStyle w:val="PlainText"/>
        <w:rPr>
          <w:rFonts w:ascii="Courier New" w:hAnsi="Courier New" w:cs="Courier New"/>
        </w:rPr>
      </w:pPr>
      <w:r w:rsidRPr="0007227B">
        <w:rPr>
          <w:rFonts w:ascii="Courier New" w:hAnsi="Courier New" w:cs="Courier New"/>
        </w:rPr>
        <w:t>- prepared a professional defect-management package and metrics pack</w:t>
      </w:r>
    </w:p>
    <w:p w:rsidR="00200F5B" w:rsidRPr="0007227B" w:rsidRDefault="00200F5B" w:rsidP="0007227B">
      <w:pPr>
        <w:pStyle w:val="PlainText"/>
        <w:rPr>
          <w:rFonts w:ascii="Courier New" w:hAnsi="Courier New" w:cs="Courier New"/>
        </w:rPr>
      </w:pPr>
      <w:r w:rsidRPr="0007227B">
        <w:rPr>
          <w:rFonts w:ascii="Courier New" w:hAnsi="Courier New" w:cs="Courier New"/>
        </w:rPr>
        <w:t>- maintained clear traceability between scenarios, test cases, results, evidence, and observations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5.2 Challenges And Limitations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main limitation of the current package is no longer execution depth. All `63` designed test cases now have real runtime evidence. The remaining limitation is unresolved defect count: the system still contains four confirmed defects across invoices, purchases, and product import. All four defects are now mirrored into live GitHub Issues, and the invoice-create defect remains the strongest case because it also has server-log proof. Because of this, the report still cannot responsibly claim that the full s</w:t>
      </w:r>
      <w:r w:rsidRPr="0007227B">
        <w:rPr>
          <w:rFonts w:ascii="Courier New" w:hAnsi="Courier New" w:cs="Courier New"/>
        </w:rPr>
        <w:t>ystem is stable.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package still lacks two completions that would improve its final polish:</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focused defect retests were executed again on `2026-04-11`, and all four confirmed defects still reproduced without any status downgrade</w:t>
      </w:r>
    </w:p>
    <w:p w:rsidR="00200F5B" w:rsidRPr="0007227B" w:rsidRDefault="00200F5B" w:rsidP="0007227B">
      <w:pPr>
        <w:pStyle w:val="PlainText"/>
        <w:rPr>
          <w:rFonts w:ascii="Courier New" w:hAnsi="Courier New" w:cs="Courier New"/>
        </w:rPr>
      </w:pPr>
      <w:r w:rsidRPr="0007227B">
        <w:rPr>
          <w:rFonts w:ascii="Courier New" w:hAnsi="Courier New" w:cs="Courier New"/>
        </w:rPr>
        <w:t>- basic cross-browser evidence now exists through an `Edge` smoke rerun of `TC-UI-AUTH-001`</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5.3 Future Enhancements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The highest-priority next actions are:</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1. fix and retest the invoice-create defect tracked in GitHub Issue `#1`</w:t>
      </w:r>
    </w:p>
    <w:p w:rsidR="00200F5B" w:rsidRPr="0007227B" w:rsidRDefault="00200F5B" w:rsidP="0007227B">
      <w:pPr>
        <w:pStyle w:val="PlainText"/>
        <w:rPr>
          <w:rFonts w:ascii="Courier New" w:hAnsi="Courier New" w:cs="Courier New"/>
        </w:rPr>
      </w:pPr>
      <w:r w:rsidRPr="0007227B">
        <w:rPr>
          <w:rFonts w:ascii="Courier New" w:hAnsi="Courier New" w:cs="Courier New"/>
        </w:rPr>
        <w:t>2. fix and retest invoice cancellation, purchase validation rendering, and import confirm after fixes are available</w:t>
      </w:r>
    </w:p>
    <w:p w:rsidR="00200F5B" w:rsidRPr="0007227B" w:rsidRDefault="00200F5B" w:rsidP="0007227B">
      <w:pPr>
        <w:pStyle w:val="PlainText"/>
        <w:rPr>
          <w:rFonts w:ascii="Courier New" w:hAnsi="Courier New" w:cs="Courier New"/>
        </w:rPr>
      </w:pPr>
      <w:r w:rsidRPr="0007227B">
        <w:rPr>
          <w:rFonts w:ascii="Courier New" w:hAnsi="Courier New" w:cs="Courier New"/>
        </w:rPr>
        <w:t>3. refresh the defect log, final results workbook, and metrics pack after those post-fix retests</w:t>
      </w:r>
    </w:p>
    <w:p w:rsidR="00200F5B" w:rsidRPr="0007227B" w:rsidRDefault="00200F5B" w:rsidP="0007227B">
      <w:pPr>
        <w:pStyle w:val="PlainText"/>
        <w:rPr>
          <w:rFonts w:ascii="Courier New" w:hAnsi="Courier New" w:cs="Courier New"/>
        </w:rPr>
      </w:pPr>
      <w:r w:rsidRPr="0007227B">
        <w:rPr>
          <w:rFonts w:ascii="Courier New" w:hAnsi="Courier New" w:cs="Courier New"/>
        </w:rPr>
        <w:t>4. expand cross-browser evidence beyond the current `Edge` smoke proof if time permits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5.4 Final Conclusion</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Based on the current execution evidence, the `Online Sales Management System` now has full case-level execution coverage across the designed UI and API test suite. The package is strong in test design, evidence traceability, and automation support, and it now avoids the earlier weakness of large `Not Run` sections. The automation evidence is also stronger because a basic `Edge` smoke rerun now confirms `TC-UI-AUTH-001` outside the primary Chrome baseline. However, the system still contains four confirmed de</w:t>
      </w:r>
      <w:r w:rsidRPr="0007227B">
        <w:rPr>
          <w:rFonts w:ascii="Courier New" w:hAnsi="Courier New" w:cs="Courier New"/>
        </w:rPr>
        <w:t>fects, all mirrored into live GitHub Issues, and the invoice-create defect remains the strongest defect because it combines UI proof with server-log proof. Focused retests on `2026-04-11` showed that those four defects still reproduce, so the most defensible conclusion is that the project is execution-complete and submission-ready, but still short of a maximum-confidence quality claim until those confirmed defects are fixed and pass post-fix retest.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References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1. `MainReport/UEF - Final.pdf`</w:t>
      </w:r>
    </w:p>
    <w:p w:rsidR="00200F5B" w:rsidRPr="0007227B" w:rsidRDefault="00200F5B" w:rsidP="0007227B">
      <w:pPr>
        <w:pStyle w:val="PlainText"/>
        <w:rPr>
          <w:rFonts w:ascii="Courier New" w:hAnsi="Courier New" w:cs="Courier New"/>
        </w:rPr>
      </w:pPr>
      <w:r w:rsidRPr="0007227B">
        <w:rPr>
          <w:rFonts w:ascii="Courier New" w:hAnsi="Courier New" w:cs="Courier New"/>
        </w:rPr>
        <w:t>2. `MainReport/SupportingDocs/phase-0-project-audit.md`</w:t>
      </w:r>
    </w:p>
    <w:p w:rsidR="00200F5B" w:rsidRPr="0007227B" w:rsidRDefault="00200F5B" w:rsidP="0007227B">
      <w:pPr>
        <w:pStyle w:val="PlainText"/>
        <w:rPr>
          <w:rFonts w:ascii="Courier New" w:hAnsi="Courier New" w:cs="Courier New"/>
        </w:rPr>
      </w:pPr>
      <w:r w:rsidRPr="0007227B">
        <w:rPr>
          <w:rFonts w:ascii="Courier New" w:hAnsi="Courier New" w:cs="Courier New"/>
        </w:rPr>
        <w:t>3. `MainReport/SupportingDocs/test-plan.md`</w:t>
      </w:r>
    </w:p>
    <w:p w:rsidR="00200F5B" w:rsidRPr="0007227B" w:rsidRDefault="00200F5B" w:rsidP="0007227B">
      <w:pPr>
        <w:pStyle w:val="PlainText"/>
        <w:rPr>
          <w:rFonts w:ascii="Courier New" w:hAnsi="Courier New" w:cs="Courier New"/>
        </w:rPr>
      </w:pPr>
      <w:r w:rsidRPr="0007227B">
        <w:rPr>
          <w:rFonts w:ascii="Courier New" w:hAnsi="Courier New" w:cs="Courier New"/>
        </w:rPr>
        <w:t>4. `MainReport/SupportingDocs/test-scenarios.md`</w:t>
      </w:r>
    </w:p>
    <w:p w:rsidR="00200F5B" w:rsidRPr="0007227B" w:rsidRDefault="00200F5B" w:rsidP="0007227B">
      <w:pPr>
        <w:pStyle w:val="PlainText"/>
        <w:rPr>
          <w:rFonts w:ascii="Courier New" w:hAnsi="Courier New" w:cs="Courier New"/>
        </w:rPr>
      </w:pPr>
      <w:r w:rsidRPr="0007227B">
        <w:rPr>
          <w:rFonts w:ascii="Courier New" w:hAnsi="Courier New" w:cs="Courier New"/>
        </w:rPr>
        <w:t>5. `MainReport/SupportingDocs/phase-7-automation-design.md`</w:t>
      </w:r>
    </w:p>
    <w:p w:rsidR="00200F5B" w:rsidRPr="0007227B" w:rsidRDefault="00200F5B" w:rsidP="0007227B">
      <w:pPr>
        <w:pStyle w:val="PlainText"/>
        <w:rPr>
          <w:rFonts w:ascii="Courier New" w:hAnsi="Courier New" w:cs="Courier New"/>
        </w:rPr>
      </w:pPr>
      <w:r w:rsidRPr="0007227B">
        <w:rPr>
          <w:rFonts w:ascii="Courier New" w:hAnsi="Courier New" w:cs="Courier New"/>
        </w:rPr>
        <w:t>6. `MainReport/SupportingDocs/phase-9-execution-and-evidence.md`</w:t>
      </w:r>
    </w:p>
    <w:p w:rsidR="00200F5B" w:rsidRPr="0007227B" w:rsidRDefault="00200F5B" w:rsidP="0007227B">
      <w:pPr>
        <w:pStyle w:val="PlainText"/>
        <w:rPr>
          <w:rFonts w:ascii="Courier New" w:hAnsi="Courier New" w:cs="Courier New"/>
        </w:rPr>
      </w:pPr>
      <w:r w:rsidRPr="0007227B">
        <w:rPr>
          <w:rFonts w:ascii="Courier New" w:hAnsi="Courier New" w:cs="Courier New"/>
        </w:rPr>
        <w:t>7. `MainReport/SupportingDocs/phase-10-defect-log-and-bug-management.md`</w:t>
      </w:r>
    </w:p>
    <w:p w:rsidR="00200F5B" w:rsidRPr="0007227B" w:rsidRDefault="00200F5B" w:rsidP="0007227B">
      <w:pPr>
        <w:pStyle w:val="PlainText"/>
        <w:rPr>
          <w:rFonts w:ascii="Courier New" w:hAnsi="Courier New" w:cs="Courier New"/>
        </w:rPr>
      </w:pPr>
      <w:r w:rsidRPr="0007227B">
        <w:rPr>
          <w:rFonts w:ascii="Courier New" w:hAnsi="Courier New" w:cs="Courier New"/>
        </w:rPr>
        <w:t>8. `MainReport/SupportingDocs/phase-11-final-results-and-metrics.md`</w:t>
      </w:r>
    </w:p>
    <w:p w:rsidR="00200F5B" w:rsidRPr="0007227B" w:rsidRDefault="00200F5B" w:rsidP="0007227B">
      <w:pPr>
        <w:pStyle w:val="PlainText"/>
        <w:rPr>
          <w:rFonts w:ascii="Courier New" w:hAnsi="Courier New" w:cs="Courier New"/>
        </w:rPr>
      </w:pPr>
      <w:r w:rsidRPr="0007227B">
        <w:rPr>
          <w:rFonts w:ascii="Courier New" w:hAnsi="Courier New" w:cs="Courier New"/>
        </w:rPr>
        <w:t>9. `MainReport/SupportingDocs/phase-12-analysis-and-insights.md`</w:t>
      </w:r>
    </w:p>
    <w:p w:rsidR="00200F5B" w:rsidRPr="0007227B" w:rsidRDefault="00200F5B" w:rsidP="0007227B">
      <w:pPr>
        <w:pStyle w:val="PlainText"/>
        <w:rPr>
          <w:rFonts w:ascii="Courier New" w:hAnsi="Courier New" w:cs="Courier New"/>
        </w:rPr>
      </w:pPr>
      <w:r w:rsidRPr="0007227B">
        <w:rPr>
          <w:rFonts w:ascii="Courier New" w:hAnsi="Courier New" w:cs="Courier New"/>
        </w:rPr>
        <w:t>10. Source repository: `https://github.com/Alucard30Dec/Online-Sales-Management-System`</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Appendix</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Appendix A. GitHub Submission Link</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`https://github.com/Alucard30Dec/Online-Sales-Management-System/tree/main/Report%20Test%20subject/Powered%20by%20GPT`</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Appendix B. Key Attached Artifacts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Main report: `MainReport/Powered by GPT - Software Quality Verification - Final Report.docx`</w:t>
      </w:r>
    </w:p>
    <w:p w:rsidR="00200F5B" w:rsidRPr="0007227B" w:rsidRDefault="00200F5B" w:rsidP="0007227B">
      <w:pPr>
        <w:pStyle w:val="PlainText"/>
        <w:rPr>
          <w:rFonts w:ascii="Courier New" w:hAnsi="Courier New" w:cs="Courier New"/>
        </w:rPr>
      </w:pPr>
      <w:r w:rsidRPr="0007227B">
        <w:rPr>
          <w:rFonts w:ascii="Courier New" w:hAnsi="Courier New" w:cs="Courier New"/>
        </w:rPr>
        <w:t>- Final PDF: `MainReport/Powered by GPT - Software Quality Verification - Final Report.pdf`</w:t>
      </w:r>
    </w:p>
    <w:p w:rsidR="00200F5B" w:rsidRPr="0007227B" w:rsidRDefault="00200F5B" w:rsidP="0007227B">
      <w:pPr>
        <w:pStyle w:val="PlainText"/>
        <w:rPr>
          <w:rFonts w:ascii="Courier New" w:hAnsi="Courier New" w:cs="Courier New"/>
        </w:rPr>
      </w:pPr>
      <w:r w:rsidRPr="0007227B">
        <w:rPr>
          <w:rFonts w:ascii="Courier New" w:hAnsi="Courier New" w:cs="Courier New"/>
        </w:rPr>
        <w:t>- Presentation: `MainReport/Powered by GPT - Software Quality Verification - Presentation.pptx`</w:t>
      </w:r>
    </w:p>
    <w:p w:rsidR="00200F5B" w:rsidRPr="0007227B" w:rsidRDefault="00200F5B" w:rsidP="0007227B">
      <w:pPr>
        <w:pStyle w:val="PlainText"/>
        <w:rPr>
          <w:rFonts w:ascii="Courier New" w:hAnsi="Courier New" w:cs="Courier New"/>
        </w:rPr>
      </w:pPr>
      <w:r w:rsidRPr="0007227B">
        <w:rPr>
          <w:rFonts w:ascii="Courier New" w:hAnsi="Courier New" w:cs="Courier New"/>
        </w:rPr>
        <w:t>- UI test cases: `TestCases/UI/OSMS-UI-Test-Cases.xlsx`</w:t>
      </w:r>
    </w:p>
    <w:p w:rsidR="00200F5B" w:rsidRPr="0007227B" w:rsidRDefault="00200F5B" w:rsidP="0007227B">
      <w:pPr>
        <w:pStyle w:val="PlainText"/>
        <w:rPr>
          <w:rFonts w:ascii="Courier New" w:hAnsi="Courier New" w:cs="Courier New"/>
        </w:rPr>
      </w:pPr>
      <w:r w:rsidRPr="0007227B">
        <w:rPr>
          <w:rFonts w:ascii="Courier New" w:hAnsi="Courier New" w:cs="Courier New"/>
        </w:rPr>
        <w:t>- API test cases: `TestCases/API/OSMS-API-Test-Cases.xlsx`</w:t>
      </w:r>
    </w:p>
    <w:p w:rsidR="00200F5B" w:rsidRPr="0007227B" w:rsidRDefault="00200F5B" w:rsidP="0007227B">
      <w:pPr>
        <w:pStyle w:val="PlainText"/>
        <w:rPr>
          <w:rFonts w:ascii="Courier New" w:hAnsi="Courier New" w:cs="Courier New"/>
        </w:rPr>
      </w:pPr>
      <w:r w:rsidRPr="0007227B">
        <w:rPr>
          <w:rFonts w:ascii="Courier New" w:hAnsi="Courier New" w:cs="Courier New"/>
        </w:rPr>
        <w:t>- Scenario file: `TestCases/Scenarios/test-scenarios.md`</w:t>
      </w:r>
    </w:p>
    <w:p w:rsidR="00200F5B" w:rsidRPr="0007227B" w:rsidRDefault="00200F5B" w:rsidP="0007227B">
      <w:pPr>
        <w:pStyle w:val="PlainText"/>
        <w:rPr>
          <w:rFonts w:ascii="Courier New" w:hAnsi="Courier New" w:cs="Courier New"/>
        </w:rPr>
      </w:pPr>
      <w:r w:rsidRPr="0007227B">
        <w:rPr>
          <w:rFonts w:ascii="Courier New" w:hAnsi="Courier New" w:cs="Courier New"/>
        </w:rPr>
        <w:t>- Automation scripts: `TestScript-Data/Automation/`</w:t>
      </w:r>
    </w:p>
    <w:p w:rsidR="00200F5B" w:rsidRPr="0007227B" w:rsidRDefault="00200F5B" w:rsidP="0007227B">
      <w:pPr>
        <w:pStyle w:val="PlainText"/>
        <w:rPr>
          <w:rFonts w:ascii="Courier New" w:hAnsi="Courier New" w:cs="Courier New"/>
        </w:rPr>
      </w:pPr>
      <w:r w:rsidRPr="0007227B">
        <w:rPr>
          <w:rFonts w:ascii="Courier New" w:hAnsi="Courier New" w:cs="Courier New"/>
        </w:rPr>
        <w:t>- Test data: `TestScript-Data/TestData/`</w:t>
      </w:r>
    </w:p>
    <w:p w:rsidR="00200F5B" w:rsidRPr="0007227B" w:rsidRDefault="00200F5B" w:rsidP="0007227B">
      <w:pPr>
        <w:pStyle w:val="PlainText"/>
        <w:rPr>
          <w:rFonts w:ascii="Courier New" w:hAnsi="Courier New" w:cs="Courier New"/>
        </w:rPr>
      </w:pPr>
      <w:r w:rsidRPr="0007227B">
        <w:rPr>
          <w:rFonts w:ascii="Courier New" w:hAnsi="Courier New" w:cs="Courier New"/>
        </w:rPr>
        <w:t>- Final results: `TestResults/FinalResults/OSMS-Final-Test-Results.xlsx`</w:t>
      </w:r>
    </w:p>
    <w:p w:rsidR="00200F5B" w:rsidRPr="0007227B" w:rsidRDefault="00200F5B" w:rsidP="0007227B">
      <w:pPr>
        <w:pStyle w:val="PlainText"/>
        <w:rPr>
          <w:rFonts w:ascii="Courier New" w:hAnsi="Courier New" w:cs="Courier New"/>
        </w:rPr>
      </w:pPr>
      <w:r w:rsidRPr="0007227B">
        <w:rPr>
          <w:rFonts w:ascii="Courier New" w:hAnsi="Courier New" w:cs="Courier New"/>
        </w:rPr>
        <w:t>- Metrics: `TestResults/Metrics/OSMS-Test-Metrics.xlsx`</w:t>
      </w:r>
    </w:p>
    <w:p w:rsidR="00200F5B" w:rsidRPr="0007227B" w:rsidRDefault="00200F5B" w:rsidP="0007227B">
      <w:pPr>
        <w:pStyle w:val="PlainText"/>
        <w:rPr>
          <w:rFonts w:ascii="Courier New" w:hAnsi="Courier New" w:cs="Courier New"/>
        </w:rPr>
      </w:pPr>
      <w:r w:rsidRPr="0007227B">
        <w:rPr>
          <w:rFonts w:ascii="Courier New" w:hAnsi="Courier New" w:cs="Courier New"/>
        </w:rPr>
        <w:t>- Defect log: `TestResults/Defects/OSMS-Defect-Log.xlsx`</w:t>
      </w:r>
    </w:p>
    <w:p w:rsidR="00200F5B" w:rsidRPr="0007227B" w:rsidRDefault="00200F5B" w:rsidP="0007227B">
      <w:pPr>
        <w:pStyle w:val="PlainText"/>
        <w:rPr>
          <w:rFonts w:ascii="Courier New" w:hAnsi="Courier New" w:cs="Courier New"/>
        </w:rPr>
      </w:pPr>
      <w:r w:rsidRPr="0007227B">
        <w:rPr>
          <w:rFonts w:ascii="Courier New" w:hAnsi="Courier New" w:cs="Courier New"/>
        </w:rPr>
        <w:t>- UI evidence: `TestResults/Evidence/UI/automation/`</w:t>
      </w:r>
    </w:p>
    <w:p w:rsidR="00200F5B" w:rsidRPr="0007227B" w:rsidRDefault="00200F5B" w:rsidP="0007227B">
      <w:pPr>
        <w:pStyle w:val="PlainText"/>
        <w:rPr>
          <w:rFonts w:ascii="Courier New" w:hAnsi="Courier New" w:cs="Courier New"/>
        </w:rPr>
      </w:pPr>
      <w:r w:rsidRPr="0007227B">
        <w:rPr>
          <w:rFonts w:ascii="Courier New" w:hAnsi="Courier New" w:cs="Courier New"/>
        </w:rPr>
        <w:t>- API evidence: `TestResults/Evidence/API/newman-full-run.txt`</w:t>
      </w:r>
    </w:p>
    <w:p w:rsidR="00200F5B" w:rsidRPr="0007227B" w:rsidRDefault="00200F5B" w:rsidP="0007227B">
      <w:pPr>
        <w:pStyle w:val="PlainText"/>
        <w:rPr>
          <w:rFonts w:ascii="Courier New" w:hAnsi="Courier New" w:cs="Courier New"/>
        </w:rPr>
      </w:pPr>
      <w:r w:rsidRPr="0007227B">
        <w:rPr>
          <w:rFonts w:ascii="Courier New" w:hAnsi="Courier New" w:cs="Courier New"/>
        </w:rPr>
        <w:t>- Video: `Videos/OSMS-Automation-Demo.mp4`</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Appendix C. Remaining High-Value Execution Gaps</w:t>
      </w:r>
    </w:p>
    <w:p w:rsidR="00200F5B" w:rsidRPr="0007227B" w:rsidRDefault="00200F5B" w:rsidP="0007227B">
      <w:pPr>
        <w:pStyle w:val="PlainText"/>
        <w:rPr>
          <w:rFonts w:ascii="Courier New" w:hAnsi="Courier New" w:cs="Courier New"/>
        </w:rPr>
      </w:pPr>
    </w:p>
    <w:p w:rsidR="00200F5B" w:rsidRPr="0007227B" w:rsidRDefault="00200F5B" w:rsidP="0007227B">
      <w:pPr>
        <w:pStyle w:val="PlainText"/>
        <w:rPr>
          <w:rFonts w:ascii="Courier New" w:hAnsi="Courier New" w:cs="Courier New"/>
        </w:rPr>
      </w:pPr>
      <w:r w:rsidRPr="0007227B">
        <w:rPr>
          <w:rFonts w:ascii="Courier New" w:hAnsi="Courier New" w:cs="Courier New"/>
        </w:rPr>
        <w:t>- Focused retests on `2026-04-11` confirmed that all four live defects still reproduce; true post-fix retest evidence is still required.</w:t>
      </w:r>
    </w:p>
    <w:p w:rsidR="00200F5B" w:rsidRPr="0007227B" w:rsidRDefault="00200F5B" w:rsidP="0007227B">
      <w:pPr>
        <w:pStyle w:val="PlainText"/>
        <w:rPr>
          <w:rFonts w:ascii="Courier New" w:hAnsi="Courier New" w:cs="Courier New"/>
        </w:rPr>
      </w:pPr>
      <w:r w:rsidRPr="0007227B">
        <w:rPr>
          <w:rFonts w:ascii="Courier New" w:hAnsi="Courier New" w:cs="Courier New"/>
        </w:rPr>
        <w:t>- Basic cross-browser evidence is now included through an `Edge` smoke rerun for `TC-UI-AUTH-001`.</w:t>
      </w:r>
    </w:p>
    <w:p w:rsidR="0007227B" w:rsidRDefault="0007227B" w:rsidP="0007227B">
      <w:pPr>
        <w:pStyle w:val="PlainText"/>
        <w:rPr>
          <w:rFonts w:ascii="Courier New" w:hAnsi="Courier New" w:cs="Courier New"/>
        </w:rPr>
      </w:pPr>
    </w:p>
    <w:sectPr w:rsidR="0007227B" w:rsidSect="0007227B">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09"/>
    <w:rsid w:val="0007227B"/>
    <w:rsid w:val="001144D3"/>
    <w:rsid w:val="001558EB"/>
    <w:rsid w:val="001C363D"/>
    <w:rsid w:val="00200F5B"/>
    <w:rsid w:val="0059327F"/>
    <w:rsid w:val="005A53FD"/>
    <w:rsid w:val="007A4C08"/>
    <w:rsid w:val="00895337"/>
    <w:rsid w:val="008D095F"/>
    <w:rsid w:val="00B80CC3"/>
    <w:rsid w:val="00BC4009"/>
    <w:rsid w:val="00BD7484"/>
    <w:rsid w:val="00E42663"/>
    <w:rsid w:val="00E736E4"/>
    <w:rsid w:val="00F87D6A"/>
    <w:rsid w:val="00FA5D79"/>
    <w:rsid w:val="00FC5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F9D8ED-B000-47F4-AB2D-4B588E740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uiPriority w:val="99"/>
    <w:rsid w:val="00BD7484"/>
    <w:pPr>
      <w:spacing w:after="0" w:line="240" w:lineRule="auto"/>
    </w:pPr>
    <w:rPr>
      <w:rFonts w:ascii="Times New Roman" w:eastAsia="Times New Roman" w:hAnsi="Times New Roman" w:cs="Times New Roman"/>
      <w:kern w:val="0"/>
      <w:sz w:val="20"/>
      <w:szCs w:val="20"/>
      <w14:ligatures w14:val="none"/>
    </w:rPr>
    <w:tblPr/>
  </w:style>
  <w:style w:type="table" w:customStyle="1" w:styleId="ThesisTableStandard">
    <w:name w:val="Thesis_Table_Standard"/>
    <w:basedOn w:val="TableNormal"/>
    <w:uiPriority w:val="99"/>
    <w:rsid w:val="00BD7484"/>
    <w:pPr>
      <w:spacing w:after="0" w:line="240" w:lineRule="auto"/>
    </w:pPr>
    <w:rPr>
      <w:rFonts w:ascii="Times New Roman" w:eastAsia="Times New Roman" w:hAnsi="Times New Roman" w:cs="Times New Roman"/>
      <w:kern w:val="0"/>
      <w:sz w:val="26"/>
      <w:szCs w:val="20"/>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paragraph" w:styleId="PlainText">
    <w:name w:val="Plain Text"/>
    <w:basedOn w:val="Normal"/>
    <w:link w:val="PlainTextChar"/>
    <w:uiPriority w:val="99"/>
    <w:unhideWhenUsed/>
    <w:rsid w:val="0007227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7227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4345</Words>
  <Characters>24771</Characters>
  <Application>Microsoft Office Word</Application>
  <DocSecurity>4</DocSecurity>
  <Lines>206</Lines>
  <Paragraphs>58</Paragraphs>
  <ScaleCrop>false</ScaleCrop>
  <Company/>
  <LinksUpToDate>false</LinksUpToDate>
  <CharactersWithSpaces>29058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2026-04-11T14:45:00Z</dcterms:created>
  <dcterms:modified xsi:type="dcterms:W3CDTF">2026-04-11T14:45:00Z</dcterms:modified>
</cp:coreProperties>
</file>