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666666"/>
          <w:sz w:val="45"/>
          <w:szCs w:val="45"/>
          <w:lang w:eastAsia="pt-BR"/>
        </w:rPr>
        <w:t>Como o tópico Conceito de Primeiros Socorros costuma ser cobrado na prova do DETRAN?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são os primeiros socorros no trânsito?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São as primeiras providências tomadas no local do acidente. É o atendimento inicial e temporário 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até a chegada de um socorro profissional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.</w:t>
      </w:r>
    </w:p>
    <w:p w:rsidR="00E13301" w:rsidRPr="00E13301" w:rsidRDefault="00E13301" w:rsidP="00E133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 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Resolução nº 168 de 2004 do CONTRAN 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estabelece as normas e procedimentos para a formação de condutores.</w:t>
      </w:r>
    </w:p>
    <w:p w:rsidR="00E13301" w:rsidRPr="00E13301" w:rsidRDefault="00E13301" w:rsidP="00E133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É ela quem determina os tópicos da matéria de Noções de Primeiros Socorros nos cursos de formação de condutores.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Qual é a finalidade dos primeiros socorros para vítimas de trânsito?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Impedir que o acidente tenha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consequências maiores, aumentando as chances de uma melhor recuperação das vítimas.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As 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finalidades do atendimento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dos primeiros socorros para vítimas de trânsito são:</w:t>
      </w:r>
    </w:p>
    <w:p w:rsidR="00E13301" w:rsidRPr="00E13301" w:rsidRDefault="00E13301" w:rsidP="00E1330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Eliminar riscos secundários.</w:t>
      </w:r>
    </w:p>
    <w:p w:rsidR="00E13301" w:rsidRPr="00E13301" w:rsidRDefault="00E13301" w:rsidP="00E1330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Minimizar o sofrimento das vítimas.</w:t>
      </w:r>
    </w:p>
    <w:p w:rsidR="00E13301" w:rsidRPr="00E13301" w:rsidRDefault="00E13301" w:rsidP="00E1330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Manter suas funções vitais.</w:t>
      </w:r>
    </w:p>
    <w:p w:rsidR="00E13301" w:rsidRPr="00E13301" w:rsidRDefault="00E13301" w:rsidP="00E1330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Evitar o agravamento das lesões.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Com as noções de primeiros socorros, 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o condutor está preparado para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:</w:t>
      </w:r>
    </w:p>
    <w:p w:rsidR="00E13301" w:rsidRPr="00E13301" w:rsidRDefault="00E13301" w:rsidP="00E1330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Fazer uma rápida avaliação da vítima.</w:t>
      </w:r>
    </w:p>
    <w:p w:rsidR="00E13301" w:rsidRPr="00E13301" w:rsidRDefault="00E13301" w:rsidP="00E1330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Usar técnicas simples para aliviar as condições que possam agravar o quadro da vítima ou levá-la à morte.</w:t>
      </w:r>
    </w:p>
    <w:p w:rsidR="00E13301" w:rsidRPr="00E13301" w:rsidRDefault="00E13301" w:rsidP="00E1330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Acionar corretamente o serviço de emergência local.</w:t>
      </w:r>
    </w:p>
    <w:p w:rsidR="00E13301" w:rsidRPr="00E13301" w:rsidRDefault="00E13301" w:rsidP="00E13301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A omissão de socorro no atendimento às vítimas de trânsito é </w:t>
      </w:r>
      <w:r w:rsidRPr="00E13301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infração de trânsito</w:t>
      </w: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. Dependendo da situação também pode ser considerada crime.</w:t>
      </w:r>
    </w:p>
    <w:p w:rsidR="00DD0D52" w:rsidRDefault="00DD0D52"/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  <w:t>Como o tópico Sequência das Ações de Socorro costuma ser cobrado na prova do DETRAN?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Qual é a sequência das ações de socorro?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As ações de socorro variam de acordo com a situação, mas a sequência dessas ações deve ser sempre a mesma.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lastRenderedPageBreak/>
        <w:t>Siga a ordem destes 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5 passos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:</w:t>
      </w:r>
    </w:p>
    <w:p w:rsidR="00E13301" w:rsidRPr="00E13301" w:rsidRDefault="00E13301" w:rsidP="00E1330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Manter a calma.</w:t>
      </w:r>
    </w:p>
    <w:p w:rsidR="00E13301" w:rsidRPr="00E13301" w:rsidRDefault="00E13301" w:rsidP="00E1330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Controlar a situação.</w:t>
      </w:r>
    </w:p>
    <w:p w:rsidR="00E13301" w:rsidRPr="00E13301" w:rsidRDefault="00E13301" w:rsidP="00E1330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Sinalizar o local.</w:t>
      </w:r>
    </w:p>
    <w:p w:rsidR="00E13301" w:rsidRPr="00E13301" w:rsidRDefault="00E13301" w:rsidP="00E1330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Avaliar a situação.</w:t>
      </w:r>
    </w:p>
    <w:p w:rsidR="00E13301" w:rsidRPr="00E13301" w:rsidRDefault="00E13301" w:rsidP="00E1330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Acionar o socorro especializado.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para manter a calma?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Manter a calma é o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primeiro passo 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para controlar a situação e agir de forma rápida.</w:t>
      </w:r>
    </w:p>
    <w:p w:rsidR="00E13301" w:rsidRPr="00E13301" w:rsidRDefault="00E13301" w:rsidP="00E13301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Os</w:t>
      </w: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 </w:t>
      </w:r>
      <w:r w:rsidRPr="00E13301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primeiros 5 minutos</w:t>
      </w: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 são de vital importância para as vítimas.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Para manter a calma:</w:t>
      </w:r>
    </w:p>
    <w:p w:rsidR="00E13301" w:rsidRPr="00E13301" w:rsidRDefault="00E13301" w:rsidP="00E1330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Pare e pense antes de começar a agir. Não faça nada por instinto ou impulso.</w:t>
      </w:r>
    </w:p>
    <w:p w:rsidR="00E13301" w:rsidRPr="00E13301" w:rsidRDefault="00E13301" w:rsidP="00E1330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Respire profundamente e veja se você sofreu ferimentos (no caso de você também estar envolvido no acidente).</w:t>
      </w:r>
    </w:p>
    <w:p w:rsidR="00E13301" w:rsidRPr="00E13301" w:rsidRDefault="00E13301" w:rsidP="00E1330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Avalie a gravidade geral do acidente. Verifique se você e as vítimas estão expostos a algum risco.</w:t>
      </w:r>
    </w:p>
    <w:p w:rsidR="00E13301" w:rsidRPr="00E13301" w:rsidRDefault="00E13301" w:rsidP="00E1330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Conforte os ocupantes do veículo.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para controlar a situação?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Verifique se entre os presentes há um médico, policial ou outro profissional acostumado com situações de emergência.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Se não houver ninguém capacitado, assuma o controle:</w:t>
      </w:r>
    </w:p>
    <w:p w:rsidR="00E13301" w:rsidRPr="00E13301" w:rsidRDefault="00E13301" w:rsidP="00E13301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Mostre decisão e firmeza nas suas ações.</w:t>
      </w:r>
    </w:p>
    <w:p w:rsidR="00E13301" w:rsidRPr="00E13301" w:rsidRDefault="00E13301" w:rsidP="00E13301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Peça ajuda, coordene as ações e distribua as tarefas.</w:t>
      </w:r>
    </w:p>
    <w:p w:rsidR="00E13301" w:rsidRPr="00E13301" w:rsidRDefault="00E13301" w:rsidP="00E13301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Não perca tempo discutindo e não fique responsável apenas por dar as ordens.</w:t>
      </w:r>
    </w:p>
    <w:p w:rsidR="00E13301" w:rsidRPr="00E13301" w:rsidRDefault="00E13301" w:rsidP="00E13301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Trabalhe muito e motive a todos, agradecendo cada ação realizada.</w:t>
      </w:r>
    </w:p>
    <w:p w:rsidR="00E13301" w:rsidRPr="00E13301" w:rsidRDefault="00E13301" w:rsidP="00E13301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Se alguém já tiver tomado a iniciativa de estar à frente da situação, </w:t>
      </w:r>
      <w:r w:rsidRPr="00E13301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ofereça-se para ajudar</w:t>
      </w: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. 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para sinalizar o local?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 principal regra é:</w:t>
      </w:r>
    </w:p>
    <w:p w:rsidR="00E13301" w:rsidRPr="00E13301" w:rsidRDefault="00E13301" w:rsidP="00E13301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1"/>
          <w:szCs w:val="31"/>
          <w:lang w:eastAsia="pt-BR"/>
        </w:rPr>
      </w:pPr>
      <w:r w:rsidRPr="00E13301">
        <w:rPr>
          <w:rFonts w:ascii="Arial" w:eastAsia="Times New Roman" w:hAnsi="Arial" w:cs="Arial"/>
          <w:i/>
          <w:iCs/>
          <w:color w:val="464646"/>
          <w:sz w:val="31"/>
          <w:szCs w:val="31"/>
          <w:lang w:eastAsia="pt-BR"/>
        </w:rPr>
        <w:t>A sinalização tem que começar em um ponto </w:t>
      </w:r>
      <w:r w:rsidRPr="00E13301">
        <w:rPr>
          <w:rFonts w:ascii="Arial" w:eastAsia="Times New Roman" w:hAnsi="Arial" w:cs="Arial"/>
          <w:b/>
          <w:bCs/>
          <w:i/>
          <w:iCs/>
          <w:color w:val="464646"/>
          <w:sz w:val="31"/>
          <w:szCs w:val="31"/>
          <w:lang w:eastAsia="pt-BR"/>
        </w:rPr>
        <w:t>antes do acidente</w:t>
      </w:r>
      <w:r w:rsidRPr="00E13301">
        <w:rPr>
          <w:rFonts w:ascii="Arial" w:eastAsia="Times New Roman" w:hAnsi="Arial" w:cs="Arial"/>
          <w:i/>
          <w:iCs/>
          <w:color w:val="464646"/>
          <w:sz w:val="31"/>
          <w:szCs w:val="31"/>
          <w:lang w:eastAsia="pt-BR"/>
        </w:rPr>
        <w:t> e ser visível para os motoristas que transitam na via.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 distância recomendada para o início da sinalização varia de acordo com o tipo de via, a velocidade máxima permitida e as condições de visibilidade:</w:t>
      </w:r>
    </w:p>
    <w:p w:rsidR="00E13301" w:rsidRPr="00E13301" w:rsidRDefault="00E13301" w:rsidP="00E1330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Em boas condições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de pista e visibilidade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o número de passos longos é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igual ao da velocidade máxima permitida.</w:t>
      </w:r>
    </w:p>
    <w:p w:rsidR="00E13301" w:rsidRPr="00E13301" w:rsidRDefault="00E13301" w:rsidP="00E1330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lastRenderedPageBreak/>
        <w:t>Em condições adversas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dobre (multiplique por 2) o número de passos.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1"/>
        <w:gridCol w:w="2621"/>
        <w:gridCol w:w="3114"/>
        <w:gridCol w:w="3114"/>
      </w:tblGrid>
      <w:tr w:rsidR="00E13301" w:rsidRPr="00E13301" w:rsidTr="00E13301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Tipo de via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Velocidade máxima permitida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Distância para o início da sinalização</w:t>
            </w:r>
          </w:p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(de dia e em pista seca)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Distância para o início da sinalização</w:t>
            </w:r>
          </w:p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(de noite, neblina, chuva, etc.)</w:t>
            </w:r>
          </w:p>
        </w:tc>
      </w:tr>
      <w:tr w:rsidR="00E13301" w:rsidRP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Via coletora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40 km/h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40 passos longos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80 passos longos</w:t>
            </w:r>
          </w:p>
        </w:tc>
      </w:tr>
      <w:tr w:rsidR="00E13301" w:rsidRP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Via arterial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60 km/h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60 passos longos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120 passos longos</w:t>
            </w:r>
          </w:p>
        </w:tc>
      </w:tr>
      <w:tr w:rsidR="00E13301" w:rsidRP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Via de trânsito rápido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80 km/h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80 passos longos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160 passos longos</w:t>
            </w:r>
          </w:p>
        </w:tc>
      </w:tr>
      <w:tr w:rsidR="00E13301" w:rsidRPr="00E13301" w:rsidTr="00E13301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Rodovias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110 km/h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110 passos longos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220 passos longos</w:t>
            </w:r>
          </w:p>
        </w:tc>
      </w:tr>
    </w:tbl>
    <w:p w:rsidR="00E13301" w:rsidRPr="00E13301" w:rsidRDefault="00E13301" w:rsidP="00E13301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Caso haja uma curva no trecho de sinalização, pare a contagem dos passos e </w:t>
      </w:r>
      <w:r w:rsidRPr="00E13301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retome depois do término da curva</w:t>
      </w: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.  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Para sinalizar o local:</w:t>
      </w:r>
    </w:p>
    <w:p w:rsidR="00E13301" w:rsidRPr="00E13301" w:rsidRDefault="00E13301" w:rsidP="00E13301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Espalhe a sinalização desde o ponto de início até o local do acidente.</w:t>
      </w:r>
    </w:p>
    <w:p w:rsidR="00E13301" w:rsidRPr="00E13301" w:rsidRDefault="00E13301" w:rsidP="00E13301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Use o triângulo de segurança e também galhos e outros materiais leves e visíveis (como papelão e caixas). À noite ou com neblina, mantenha os faróis e pisca-alerta acesos.</w:t>
      </w:r>
    </w:p>
    <w:p w:rsidR="00E13301" w:rsidRPr="00E13301" w:rsidRDefault="00E13301" w:rsidP="00E13301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Não permita que curiosos impeçam que o trânsito flua. Mantenha, dentro do possível, as vias livres.</w:t>
      </w:r>
    </w:p>
    <w:p w:rsidR="00E13301" w:rsidRPr="00E13301" w:rsidRDefault="00E13301" w:rsidP="00E133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Dicas para a prova teórica do DETRAN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 que fazer com seu veículo durante o atendimento de vítimas de acidente de trânsito?</w:t>
      </w:r>
    </w:p>
    <w:p w:rsidR="00E13301" w:rsidRPr="00E13301" w:rsidRDefault="00E13301" w:rsidP="00E13301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Se o seu veículo foi um dos envolvidos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mesmo se ele estiver funcionando, não remova o veículo do local para não prejudicar o trabalho da perícia.</w:t>
      </w:r>
    </w:p>
    <w:p w:rsidR="00E13301" w:rsidRPr="00E13301" w:rsidRDefault="00E13301" w:rsidP="00E13301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Se você for o condutor que chegou ao local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logo após o acidente, estacione o seu veículo em local seguro,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fora da pista e após o trecho do acidente.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para avaliar a situação?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 avaliação do local e da situação das vítimas é fundamental para levantar informações importantes para a equipe de socorro.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Ao ligar para o resgate, esteja pronto para passar informações úteis. Você deverá ter as seguintes informações:</w:t>
      </w:r>
    </w:p>
    <w:p w:rsidR="00E13301" w:rsidRPr="00E13301" w:rsidRDefault="00E13301" w:rsidP="00E13301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Localização exata do acidente.</w:t>
      </w:r>
    </w:p>
    <w:p w:rsidR="00E13301" w:rsidRPr="00E13301" w:rsidRDefault="00E13301" w:rsidP="00E13301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Tipo do acidente (carro, moto, colisão, atropelamento, etc.).</w:t>
      </w:r>
    </w:p>
    <w:p w:rsidR="00E13301" w:rsidRPr="00E13301" w:rsidRDefault="00E13301" w:rsidP="00E13301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Gravidade aparente do acidente.</w:t>
      </w:r>
    </w:p>
    <w:p w:rsidR="00E13301" w:rsidRPr="00E13301" w:rsidRDefault="00E13301" w:rsidP="00E13301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Quantos veículos envolvidos.</w:t>
      </w:r>
    </w:p>
    <w:p w:rsidR="00E13301" w:rsidRPr="00E13301" w:rsidRDefault="00E13301" w:rsidP="00E13301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Se há ônibus ou caminhões no acidente.</w:t>
      </w:r>
    </w:p>
    <w:p w:rsidR="00E13301" w:rsidRPr="00E13301" w:rsidRDefault="00E13301" w:rsidP="00E13301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Número aproximado de vítimas e lesões aparentes.</w:t>
      </w:r>
    </w:p>
    <w:p w:rsidR="00E13301" w:rsidRPr="00E13301" w:rsidRDefault="00E13301" w:rsidP="00E13301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Se há pessoas presas nas ferragens.</w:t>
      </w:r>
    </w:p>
    <w:p w:rsidR="00E13301" w:rsidRPr="00E13301" w:rsidRDefault="00E13301" w:rsidP="00E13301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Se há vazamentos de combustíveis ou produtos perigosos.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Os principais riscos de um acidente são a ocorrência de novas colisões e de atropelamentos. Por isso, a importância da sinalização e do isolamento do local.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lastRenderedPageBreak/>
        <w:t>Se forem identificados riscos secundários que podem agravar as consequências do acidente, devem ser tomadas as primeiras providências.</w:t>
      </w:r>
    </w:p>
    <w:p w:rsidR="00E13301" w:rsidRPr="00E13301" w:rsidRDefault="00E13301" w:rsidP="00E13301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Antes de agir</w:t>
      </w: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, avalie se as medidas podem ser realizadas sem comprometer a sua própria segurança e a segurança das demais pessoas no local.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em acidentes com riscos de incêndio?</w:t>
      </w:r>
    </w:p>
    <w:p w:rsidR="00E13301" w:rsidRPr="00E13301" w:rsidRDefault="00E13301" w:rsidP="00E13301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Isole a área e sinalize o local.</w:t>
      </w:r>
    </w:p>
    <w:p w:rsidR="00E13301" w:rsidRPr="00E13301" w:rsidRDefault="00E13301" w:rsidP="00E13301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Afaste curiosos e oriente que não fumem no local.</w:t>
      </w:r>
    </w:p>
    <w:p w:rsidR="00E13301" w:rsidRPr="00E13301" w:rsidRDefault="00E13301" w:rsidP="00E13301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Se for fácil e seguro, desligue o motor dos veículos envolvidos no acidente.</w:t>
      </w:r>
    </w:p>
    <w:p w:rsidR="00E13301" w:rsidRPr="00E13301" w:rsidRDefault="00E13301" w:rsidP="00E13301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Deixe seu extintor pronto para uso a uma distância segura do local.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em acidentes com fios de alta tensão?</w:t>
      </w:r>
    </w:p>
    <w:p w:rsidR="00E13301" w:rsidRPr="00E13301" w:rsidRDefault="00E13301" w:rsidP="00E13301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Isole a área e sinalize o local.</w:t>
      </w:r>
    </w:p>
    <w:p w:rsidR="00E13301" w:rsidRPr="00E13301" w:rsidRDefault="00E13301" w:rsidP="00E13301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Acione a companhia de eletricidade.</w:t>
      </w:r>
    </w:p>
    <w:p w:rsidR="00E13301" w:rsidRPr="00E13301" w:rsidRDefault="00E13301" w:rsidP="00E13301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Não retire as pessoas de dentro do veículo.</w:t>
      </w:r>
    </w:p>
    <w:p w:rsidR="00E13301" w:rsidRPr="00E13301" w:rsidRDefault="00E13301" w:rsidP="00E13301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Os pneus do veículo </w:t>
      </w:r>
      <w:r w:rsidRPr="00E13301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servem como isolamento</w:t>
      </w: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, evitando que os ocupantes sejam eletrocutados enquanto permanecem dentro do veículo.</w:t>
      </w:r>
    </w:p>
    <w:p w:rsidR="00E13301" w:rsidRPr="00E13301" w:rsidRDefault="00E13301" w:rsidP="00E133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Em acidentes envolvendo a rede elétrica ou em dias de chuvas com raios, a orientação é a mesma: </w:t>
      </w:r>
      <w:r w:rsidRPr="00E13301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o mais seguro é permanecer dentro do carro</w:t>
      </w: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.</w:t>
      </w:r>
    </w:p>
    <w:p w:rsidR="00E13301" w:rsidRPr="00E13301" w:rsidRDefault="00E13301" w:rsidP="00E133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 você já sabe o motivo: a borracha dos pneus do carro são isolantes elétricos.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em acidentes com riscos de explosões?</w:t>
      </w:r>
    </w:p>
    <w:p w:rsidR="00E13301" w:rsidRPr="00E13301" w:rsidRDefault="00E13301" w:rsidP="00E13301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Interdite a via seguindo as distâncias recomendadas.</w:t>
      </w:r>
    </w:p>
    <w:p w:rsidR="00E13301" w:rsidRPr="00E13301" w:rsidRDefault="00E13301" w:rsidP="00E13301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Evacue o local.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em acidentes com derramamento de combustível ou óleo na pista?</w:t>
      </w:r>
    </w:p>
    <w:p w:rsidR="00E13301" w:rsidRPr="00E13301" w:rsidRDefault="00E13301" w:rsidP="00E13301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Isole a área, sinalize o local e mantenha distância.</w:t>
      </w:r>
    </w:p>
    <w:p w:rsidR="00E13301" w:rsidRPr="00E13301" w:rsidRDefault="00E13301" w:rsidP="00E13301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Utilize pó de serra, cal ou terra para absorver o material.</w:t>
      </w:r>
    </w:p>
    <w:p w:rsidR="00E13301" w:rsidRPr="00E13301" w:rsidRDefault="00E13301" w:rsidP="00E13301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Não acenda isqueiros ou qualquer artefato que possa provocar incêndios.</w:t>
      </w:r>
    </w:p>
    <w:p w:rsidR="00E13301" w:rsidRPr="00E13301" w:rsidRDefault="00E13301" w:rsidP="00E13301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Em acidentes à noite</w:t>
      </w: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, não acenda fósforos ou isqueiros para analisar a situação sem antes perceber (pelo cheiro) se houve derramamento de combustível. 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em acidentes com produtos perigosos?</w:t>
      </w:r>
    </w:p>
    <w:p w:rsidR="00E13301" w:rsidRPr="00E13301" w:rsidRDefault="00E13301" w:rsidP="00E13301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Isole a área, sinalize o local e mantenha distância.</w:t>
      </w:r>
    </w:p>
    <w:p w:rsidR="00E13301" w:rsidRPr="00E13301" w:rsidRDefault="00E13301" w:rsidP="00E13301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Acione o resgate e equipe especializada.</w:t>
      </w:r>
    </w:p>
    <w:p w:rsidR="00E13301" w:rsidRPr="00E13301" w:rsidRDefault="00E13301" w:rsidP="00E13301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Avalie muito bem os riscos antes de tentar qualquer coisa.</w:t>
      </w:r>
    </w:p>
    <w:p w:rsidR="00E13301" w:rsidRPr="00E13301" w:rsidRDefault="00E13301" w:rsidP="00E1330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E13301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fazer para acionar o socorro?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lastRenderedPageBreak/>
        <w:t>Quanto mais cedo chegar um socorro profissional, melhor para as vítimas. Solicite um socorro adequado o mais rápido possível.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 seguir estão listados os principais serviços de emergência, telefones e orientações de quando acionar cada um deles.</w:t>
      </w:r>
    </w:p>
    <w:p w:rsidR="00E13301" w:rsidRPr="00E13301" w:rsidRDefault="00E13301" w:rsidP="00E13301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Os serviços estão listados </w:t>
      </w:r>
      <w:r w:rsidRPr="00E13301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em ordem de prioridade</w:t>
      </w:r>
      <w:r w:rsidRPr="00E13301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 para acionamento em caso de acidente.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3"/>
        <w:gridCol w:w="1075"/>
        <w:gridCol w:w="6782"/>
      </w:tblGrid>
      <w:tr w:rsidR="00E13301" w:rsidRPr="00E13301" w:rsidTr="00E13301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Serviço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Quando acionar</w:t>
            </w:r>
          </w:p>
        </w:tc>
      </w:tr>
      <w:tr w:rsidR="00E13301" w:rsidRP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Corpo de Bombeiros (COBOM)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193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Pr="00E13301" w:rsidRDefault="00E13301" w:rsidP="00E13301">
            <w:pPr>
              <w:numPr>
                <w:ilvl w:val="0"/>
                <w:numId w:val="16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Vítimas presas nas ferragens.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1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Qualquer perigo identificado como fogo, fumaça, faíscas, vazamento de substâncias e combustíveis, ou ainda em locais instáveis como ribanceiras, muros caídos, valas, etc.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18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Em algumas regiões do país é utilizado para todo tipo de emergência relacionada à saúde.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1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Corpo de Bombeiros pode acionar outros serviços, se houver necessidade.</w:t>
            </w:r>
          </w:p>
        </w:tc>
      </w:tr>
      <w:tr w:rsidR="00E13301" w:rsidRP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SAMU (Serviço de Atendimento Móvel de Urgência)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192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Pr="00E13301" w:rsidRDefault="00E13301" w:rsidP="00E13301">
            <w:pPr>
              <w:numPr>
                <w:ilvl w:val="0"/>
                <w:numId w:val="20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Atende qualquer tipo de emergência relacionada à saúde, incluindo acidentes de trânsito.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21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Pode ser acionado também para socorrer pessoas que passam mal dentro dos veículos.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22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Atualmente a maioria das cidades do Brasil já dispõe do serviço.</w:t>
            </w:r>
          </w:p>
        </w:tc>
      </w:tr>
      <w:tr w:rsidR="00E13301" w:rsidRP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Polícia Militar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190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Pr="00E13301" w:rsidRDefault="00E13301" w:rsidP="00E13301">
            <w:pPr>
              <w:numPr>
                <w:ilvl w:val="0"/>
                <w:numId w:val="2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Em acidentes no perímetro urbano e rodovias estaduais.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2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Acione sempre que ocorrer uma emergência em locais sem serviços próprios de socorro (como SAMU e Corpo de Bombeiros). A Polícia Militar é a única opção nesses casos.</w:t>
            </w:r>
          </w:p>
        </w:tc>
      </w:tr>
      <w:tr w:rsidR="00E13301" w:rsidRP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Polícia Rodoviária Federal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191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Pr="00E13301" w:rsidRDefault="00E13301" w:rsidP="00E13301">
            <w:pPr>
              <w:numPr>
                <w:ilvl w:val="0"/>
                <w:numId w:val="25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Em acidentes em rodovias federais.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26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rodovias devem divulgar o número do telefone a ser chamado em caso de emergência.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2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Muitas rodovias oferecem telefones de emergência nos acostamentos. Nestes telefones é só retirar o fone do gancho e aguardar o atendimento.</w:t>
            </w:r>
          </w:p>
        </w:tc>
      </w:tr>
      <w:tr w:rsidR="00E13301" w:rsidRPr="00E13301" w:rsidTr="00E13301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Serviço de Atendimento ao Usuário (SAU)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E13301" w:rsidRPr="00E13301" w:rsidRDefault="00E13301" w:rsidP="00E13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0800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E13301" w:rsidRPr="00E13301" w:rsidRDefault="00E13301" w:rsidP="00E13301">
            <w:pPr>
              <w:numPr>
                <w:ilvl w:val="0"/>
                <w:numId w:val="28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 nas rodovias administradas por concessionárias.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2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Executa procedimentos de resgate, lida com riscos potenciais e realiza atendimento às vítimas.</w:t>
            </w:r>
          </w:p>
          <w:p w:rsidR="00E13301" w:rsidRPr="00E13301" w:rsidRDefault="00E13301" w:rsidP="00E1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E13301" w:rsidRPr="00E13301" w:rsidRDefault="00E13301" w:rsidP="00E13301">
            <w:pPr>
              <w:numPr>
                <w:ilvl w:val="0"/>
                <w:numId w:val="30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1330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Seus telefones geralmente iniciam com 0800. Anote o número da emergência logo que entrar na estrada.</w:t>
            </w:r>
          </w:p>
        </w:tc>
      </w:tr>
    </w:tbl>
    <w:p w:rsidR="00E13301" w:rsidRPr="00E13301" w:rsidRDefault="00E13301" w:rsidP="00E133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E13301" w:rsidRPr="00E13301" w:rsidRDefault="00E13301" w:rsidP="00E1330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proofErr w:type="gramStart"/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Um questão</w:t>
      </w:r>
      <w:proofErr w:type="gramEnd"/>
      <w:r w:rsidRPr="00E13301">
        <w:rPr>
          <w:rFonts w:ascii="Arial" w:eastAsia="Times New Roman" w:hAnsi="Arial" w:cs="Arial"/>
          <w:color w:val="464646"/>
          <w:sz w:val="28"/>
          <w:szCs w:val="28"/>
          <w:lang w:eastAsia="pt-BR"/>
        </w:rPr>
        <w:t xml:space="preserve"> que pode cair na sua prova:</w:t>
      </w:r>
    </w:p>
    <w:p w:rsidR="00E13301" w:rsidRPr="00E13301" w:rsidRDefault="00E13301" w:rsidP="00E13301">
      <w:pPr>
        <w:shd w:val="clear" w:color="auto" w:fill="FAFAFC"/>
        <w:spacing w:after="3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E13301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O que significa a sigla SAMU?</w:t>
      </w:r>
    </w:p>
    <w:p w:rsidR="00E13301" w:rsidRPr="00E13301" w:rsidRDefault="00E13301" w:rsidP="00E13301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E13301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lastRenderedPageBreak/>
        <w:t>Serviço de Atendimento Móvel de Urgência</w:t>
      </w:r>
      <w:r w:rsidRPr="00E13301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.</w:t>
      </w:r>
    </w:p>
    <w:p w:rsidR="00E13301" w:rsidRDefault="00E13301"/>
    <w:p w:rsidR="00E13301" w:rsidRDefault="00E13301"/>
    <w:p w:rsidR="00E13301" w:rsidRDefault="00E13301" w:rsidP="00E13301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Como o tópico Socorro às Vítimas de Trânsito costuma ser cobrado na prova do DETRAN?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fazer no atendimento de primeiros socorros de vítimas de trânsito?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Lembre-se de que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em primeiro lugar</w:t>
      </w:r>
      <w:r>
        <w:rPr>
          <w:rFonts w:ascii="Arial" w:hAnsi="Arial" w:cs="Arial"/>
          <w:color w:val="464646"/>
          <w:sz w:val="28"/>
          <w:szCs w:val="28"/>
        </w:rPr>
        <w:t> está a sua segurança e das pessoas que estão no local.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No atendimento de socorro às vítimas, utilize luvas ou outro material, como sacos plásticos, para proteger suas mãos do contato com sangramento e secreções.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Ao iniciar o contato com a vítima, faça tudo com base em</w:t>
      </w:r>
      <w:r>
        <w:rPr>
          <w:rFonts w:ascii="Arial" w:hAnsi="Arial" w:cs="Arial"/>
          <w:b/>
          <w:bCs/>
          <w:color w:val="464646"/>
          <w:sz w:val="28"/>
          <w:szCs w:val="28"/>
        </w:rPr>
        <w:t> 4 atitudes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Informe à vítima o que você está fazendo para ajudá-la.</w:t>
      </w:r>
    </w:p>
    <w:p w:rsidR="00E13301" w:rsidRDefault="00E13301" w:rsidP="00E1330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Ouça suas queixas, não minta e não dê informações que causem impacto.</w:t>
      </w:r>
    </w:p>
    <w:p w:rsidR="00E13301" w:rsidRDefault="00E13301" w:rsidP="00E1330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Aceite sua ansiedade respondendo às perguntas com calma.</w:t>
      </w:r>
    </w:p>
    <w:p w:rsidR="00E13301" w:rsidRDefault="00E13301" w:rsidP="00E1330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Seja solidário e permaneça junto à vítima em um local onde ela possa ver você.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Se a vítima estiver agressiva,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solicite a ajuda de familiares ou conhecidos dela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, se houver algum.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 xml:space="preserve">Facilite a respiração da vítima, tendo sempre o cuidado de não </w:t>
      </w:r>
      <w:proofErr w:type="gramStart"/>
      <w:r>
        <w:rPr>
          <w:rFonts w:ascii="Arial" w:hAnsi="Arial" w:cs="Arial"/>
          <w:color w:val="666666"/>
          <w:sz w:val="30"/>
          <w:szCs w:val="30"/>
        </w:rPr>
        <w:t>movimentá-la</w:t>
      </w:r>
      <w:proofErr w:type="gramEnd"/>
    </w:p>
    <w:p w:rsidR="00E13301" w:rsidRDefault="00E13301" w:rsidP="00E1330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Afrouxe a roupa da vítima.</w:t>
      </w:r>
    </w:p>
    <w:p w:rsidR="00E13301" w:rsidRDefault="00E13301" w:rsidP="00E1330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Solte o cinto de segurança, caso ele esteja dificultando a respiração.</w:t>
      </w:r>
    </w:p>
    <w:p w:rsidR="00E13301" w:rsidRDefault="00E13301" w:rsidP="00E1330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No caso de motociclistas, abra a viseira e a presilha do capacete.</w:t>
      </w:r>
    </w:p>
    <w:p w:rsidR="00E13301" w:rsidRDefault="00E13301" w:rsidP="00E1330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Mantenha o local onde a vítima se encontra arejado.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Se a janela estiver aberta, fale com a vítima sem abrir a porta. Se for abrir a porta, faça com muito cuidado para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não movimentar a vítima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Identifique as vítimas com prioridade de socorro</w:t>
      </w:r>
    </w:p>
    <w:p w:rsidR="00E13301" w:rsidRDefault="00E13301" w:rsidP="00E13301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1°</w:t>
      </w:r>
      <w:r>
        <w:rPr>
          <w:rFonts w:ascii="Arial" w:hAnsi="Arial" w:cs="Arial"/>
          <w:color w:val="464646"/>
          <w:sz w:val="28"/>
          <w:szCs w:val="28"/>
        </w:rPr>
        <w:t>: Vítimas inconscientes (desacordadas).</w:t>
      </w:r>
    </w:p>
    <w:p w:rsidR="00E13301" w:rsidRDefault="00E13301" w:rsidP="00E13301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2°</w:t>
      </w:r>
      <w:r>
        <w:rPr>
          <w:rFonts w:ascii="Arial" w:hAnsi="Arial" w:cs="Arial"/>
          <w:color w:val="464646"/>
          <w:sz w:val="28"/>
          <w:szCs w:val="28"/>
        </w:rPr>
        <w:t>: Vítimas com parada respiratória.</w:t>
      </w:r>
    </w:p>
    <w:p w:rsidR="00E13301" w:rsidRDefault="00E13301" w:rsidP="00E13301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3°</w:t>
      </w:r>
      <w:r>
        <w:rPr>
          <w:rFonts w:ascii="Arial" w:hAnsi="Arial" w:cs="Arial"/>
          <w:color w:val="464646"/>
          <w:sz w:val="28"/>
          <w:szCs w:val="28"/>
        </w:rPr>
        <w:t>: Vítimas com parada cardíaca.</w:t>
      </w:r>
    </w:p>
    <w:p w:rsidR="00E13301" w:rsidRDefault="00E13301" w:rsidP="00E13301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4°</w:t>
      </w:r>
      <w:r>
        <w:rPr>
          <w:rFonts w:ascii="Arial" w:hAnsi="Arial" w:cs="Arial"/>
          <w:color w:val="464646"/>
          <w:sz w:val="28"/>
          <w:szCs w:val="28"/>
        </w:rPr>
        <w:t>: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Vítimas com hemorragia (sangramentos abundantes).</w:t>
      </w:r>
    </w:p>
    <w:p w:rsidR="00E13301" w:rsidRDefault="00E13301" w:rsidP="00E13301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prioridade de atendimento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não está diretamente relacionada à gravidade da lesão.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Uma vítima com parada cardíaca, por exemplo, tem maiores chances de morrer do que uma com parada respiratória.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Porém, com procedimentos simples, você poderá aliviar rapidamente a causa da parada respiratória, garantindo a sobrevivência da vítima. 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Outro ponto de atenção é que o </w:t>
      </w:r>
      <w:r>
        <w:rPr>
          <w:rFonts w:ascii="Arial" w:hAnsi="Arial" w:cs="Arial"/>
          <w:b/>
          <w:bCs/>
          <w:color w:val="464646"/>
          <w:sz w:val="28"/>
          <w:szCs w:val="28"/>
        </w:rPr>
        <w:t>sexo e a idade da vítima</w:t>
      </w:r>
      <w:r>
        <w:rPr>
          <w:rFonts w:ascii="Arial" w:hAnsi="Arial" w:cs="Arial"/>
          <w:color w:val="464646"/>
          <w:sz w:val="28"/>
          <w:szCs w:val="28"/>
        </w:rPr>
        <w:t> </w:t>
      </w:r>
      <w:r>
        <w:rPr>
          <w:rFonts w:ascii="Arial" w:hAnsi="Arial" w:cs="Arial"/>
          <w:b/>
          <w:bCs/>
          <w:color w:val="464646"/>
          <w:sz w:val="28"/>
          <w:szCs w:val="28"/>
        </w:rPr>
        <w:t>não devem </w:t>
      </w:r>
      <w:r>
        <w:rPr>
          <w:rFonts w:ascii="Arial" w:hAnsi="Arial" w:cs="Arial"/>
          <w:color w:val="464646"/>
          <w:sz w:val="28"/>
          <w:szCs w:val="28"/>
        </w:rPr>
        <w:t>ser considerados na prioridade do atendimento.  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não se deve fazer com vítimas de trânsito?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que não se deve fazer:</w:t>
      </w:r>
    </w:p>
    <w:p w:rsidR="00E13301" w:rsidRDefault="00E13301" w:rsidP="00E13301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Movimentar a vítima </w:t>
      </w:r>
      <w:r>
        <w:rPr>
          <w:rFonts w:ascii="Arial" w:hAnsi="Arial" w:cs="Arial"/>
          <w:color w:val="464646"/>
          <w:sz w:val="28"/>
          <w:szCs w:val="28"/>
        </w:rPr>
        <w:t>pode piorar uma lesão na coluna ou fratura. A movimentação só deve ser realizada, se houver perigos imediatos ou algum risco incontrolável.</w:t>
      </w:r>
    </w:p>
    <w:p w:rsidR="00E13301" w:rsidRDefault="00E13301" w:rsidP="00E13301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Retirar capacetes </w:t>
      </w:r>
      <w:r>
        <w:rPr>
          <w:rFonts w:ascii="Arial" w:hAnsi="Arial" w:cs="Arial"/>
          <w:color w:val="464646"/>
          <w:sz w:val="28"/>
          <w:szCs w:val="28"/>
        </w:rPr>
        <w:t>de motociclistas pode agravar lesões no pescoço e fraturas no crânio.</w:t>
      </w:r>
    </w:p>
    <w:p w:rsidR="00E13301" w:rsidRDefault="00E13301" w:rsidP="00E13301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Aplicar torniquetes</w:t>
      </w:r>
      <w:r>
        <w:rPr>
          <w:rFonts w:ascii="Arial" w:hAnsi="Arial" w:cs="Arial"/>
          <w:color w:val="464646"/>
          <w:sz w:val="28"/>
          <w:szCs w:val="28"/>
        </w:rPr>
        <w:t> para estancar hemorragias só deve ser feito por especialistas e em caráter de exceção.</w:t>
      </w:r>
    </w:p>
    <w:p w:rsidR="00E13301" w:rsidRDefault="00E13301" w:rsidP="00E13301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Dar alguma coisa</w:t>
      </w:r>
      <w:r>
        <w:rPr>
          <w:rFonts w:ascii="Arial" w:hAnsi="Arial" w:cs="Arial"/>
          <w:color w:val="464646"/>
          <w:sz w:val="28"/>
          <w:szCs w:val="28"/>
        </w:rPr>
        <w:t> para a vítima ingerir poderá atrapalhar os procedimentos hospitalares.  </w:t>
      </w:r>
    </w:p>
    <w:p w:rsidR="00E13301" w:rsidRDefault="00E13301" w:rsidP="00E13301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Regras de ouro para acertar a maioria das questões de Primeiros Socorros:</w:t>
      </w:r>
    </w:p>
    <w:p w:rsidR="00E13301" w:rsidRDefault="00E13301" w:rsidP="00E13301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Sua segurança primeiro. Proteja-se, evite contato com sangue ou secreções. Improvise ou use luvas e outros Equipamentos de Proteção Individual (EPI).</w:t>
      </w:r>
    </w:p>
    <w:p w:rsidR="00E13301" w:rsidRDefault="00E13301" w:rsidP="00E13301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Boca-a-boca somente com equipamento apropriado ou pessoal treinado.</w:t>
      </w:r>
    </w:p>
    <w:p w:rsidR="00E13301" w:rsidRDefault="00E13301" w:rsidP="00E13301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ofereça medicamentos.</w:t>
      </w:r>
    </w:p>
    <w:p w:rsidR="00E13301" w:rsidRDefault="00E13301" w:rsidP="00E13301">
      <w:pPr>
        <w:numPr>
          <w:ilvl w:val="0"/>
          <w:numId w:val="39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dê líquidos para vítimas com suspeita de lesões internas (mesmo se ela pedir).</w:t>
      </w:r>
    </w:p>
    <w:p w:rsidR="00E13301" w:rsidRDefault="00E13301" w:rsidP="00E13301">
      <w:pPr>
        <w:numPr>
          <w:ilvl w:val="0"/>
          <w:numId w:val="40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 xml:space="preserve">Não utilize as técnicas de 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garroteamento</w:t>
      </w:r>
      <w:proofErr w:type="spellEnd"/>
      <w:r>
        <w:rPr>
          <w:rFonts w:ascii="Arial" w:hAnsi="Arial" w:cs="Arial"/>
          <w:color w:val="464646"/>
          <w:sz w:val="28"/>
          <w:szCs w:val="28"/>
        </w:rPr>
        <w:t xml:space="preserve"> ou torniquete.</w:t>
      </w:r>
    </w:p>
    <w:p w:rsidR="00E13301" w:rsidRDefault="00E13301" w:rsidP="00E13301">
      <w:pPr>
        <w:numPr>
          <w:ilvl w:val="0"/>
          <w:numId w:val="40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mexa em um membro fraturado, limite-se a imobilizá-lo.</w:t>
      </w:r>
    </w:p>
    <w:p w:rsidR="00E13301" w:rsidRDefault="00E13301" w:rsidP="00E13301">
      <w:pPr>
        <w:numPr>
          <w:ilvl w:val="0"/>
          <w:numId w:val="40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Evite remover a vítima. Se inevitável, movimente o mínimo possível.</w:t>
      </w:r>
    </w:p>
    <w:p w:rsidR="00E13301" w:rsidRDefault="00E13301" w:rsidP="00E13301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retire ou remova os veículos envolvidos para não prejudicar o trabalho da perícia.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principais etapas do atendimento de primeiros socorros às vítimas de trânsito?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principais etapas no atendimento de primeiros socorros às vítimas de trânsito são:</w:t>
      </w:r>
    </w:p>
    <w:p w:rsidR="00E13301" w:rsidRDefault="00E13301" w:rsidP="00E13301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Análise primária.</w:t>
      </w:r>
    </w:p>
    <w:p w:rsidR="00E13301" w:rsidRDefault="00E13301" w:rsidP="00E13301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Análise secundária.</w:t>
      </w:r>
    </w:p>
    <w:p w:rsidR="00E13301" w:rsidRDefault="00E13301" w:rsidP="00E13301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Manutenção dos sinais vitais.</w:t>
      </w:r>
    </w:p>
    <w:p w:rsidR="00E13301" w:rsidRDefault="00E13301" w:rsidP="00E13301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Execução de procedimentos emergenciais.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lastRenderedPageBreak/>
        <w:t>Como realizar a análise primária?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análise primária, você deve tentar identificar </w:t>
      </w:r>
      <w:r>
        <w:rPr>
          <w:rFonts w:ascii="Arial" w:hAnsi="Arial" w:cs="Arial"/>
          <w:b/>
          <w:bCs/>
          <w:color w:val="464646"/>
          <w:sz w:val="28"/>
          <w:szCs w:val="28"/>
        </w:rPr>
        <w:t>se a vida da vítima está em risco</w:t>
      </w:r>
      <w:r>
        <w:rPr>
          <w:rFonts w:ascii="Arial" w:hAnsi="Arial" w:cs="Arial"/>
          <w:color w:val="464646"/>
          <w:sz w:val="28"/>
          <w:szCs w:val="28"/>
        </w:rPr>
        <w:t> e tratar rapidamente os problemas que podem levá-la à morte.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Observe se a vítima:</w:t>
      </w:r>
    </w:p>
    <w:p w:rsidR="00E13301" w:rsidRDefault="00E13301" w:rsidP="00E13301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Respira, fala, vê e ouve.</w:t>
      </w:r>
    </w:p>
    <w:p w:rsidR="00E13301" w:rsidRDefault="00E13301" w:rsidP="00E13301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Está consciente e em condições de prestar informações que possam ajudar no socorro.</w:t>
      </w:r>
    </w:p>
    <w:p w:rsidR="00E13301" w:rsidRDefault="00E13301" w:rsidP="00E13301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Sangra pelo nariz, boca ou ouvidos.</w:t>
      </w:r>
    </w:p>
    <w:p w:rsidR="00E13301" w:rsidRDefault="00E13301" w:rsidP="00E13301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Sofre asfixia ou parada cardíaca.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Como realizar a análise secundária?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análise secundária você deverá avaliar a vítima da cabeça aos pés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em busca de lesões graves</w:t>
      </w:r>
      <w:r>
        <w:rPr>
          <w:rFonts w:ascii="Arial" w:hAnsi="Arial" w:cs="Arial"/>
          <w:color w:val="464646"/>
          <w:sz w:val="28"/>
          <w:szCs w:val="28"/>
        </w:rPr>
        <w:t>, mas que não colocam a vítima em risco iminente de morte.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ideal é realizar a análise secundária com 2 pessoas, para que uma segure a cabeça da vítima, pressionando as orelhas para não movimentar o pescoço, enquanto a outra apalpa as partes do corpo.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513270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Verifique:</w:t>
      </w:r>
    </w:p>
    <w:p w:rsidR="00E13301" w:rsidRDefault="00E13301" w:rsidP="00E13301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Cabeça</w:t>
      </w:r>
      <w:r>
        <w:rPr>
          <w:rFonts w:ascii="Arial" w:hAnsi="Arial" w:cs="Arial"/>
          <w:color w:val="464646"/>
          <w:sz w:val="28"/>
          <w:szCs w:val="28"/>
        </w:rPr>
        <w:t>: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crânio e face.</w:t>
      </w:r>
    </w:p>
    <w:p w:rsidR="00E13301" w:rsidRDefault="00E13301" w:rsidP="00E13301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Pescoço</w:t>
      </w:r>
      <w:r>
        <w:rPr>
          <w:rFonts w:ascii="Arial" w:hAnsi="Arial" w:cs="Arial"/>
          <w:color w:val="464646"/>
          <w:sz w:val="28"/>
          <w:szCs w:val="28"/>
        </w:rPr>
        <w:t>: observe se há edemas (inchaços), cortes ou perfurações.</w:t>
      </w:r>
    </w:p>
    <w:p w:rsidR="00E13301" w:rsidRDefault="00E13301" w:rsidP="00E13301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Olhos, orelhas, nariz e boca</w:t>
      </w:r>
      <w:r>
        <w:rPr>
          <w:rFonts w:ascii="Arial" w:hAnsi="Arial" w:cs="Arial"/>
          <w:color w:val="464646"/>
          <w:sz w:val="28"/>
          <w:szCs w:val="28"/>
        </w:rPr>
        <w:t>: se por eles saem sangue ou fluidos.</w:t>
      </w:r>
    </w:p>
    <w:p w:rsidR="00E13301" w:rsidRDefault="00E13301" w:rsidP="00E13301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Tórax</w:t>
      </w:r>
      <w:r>
        <w:rPr>
          <w:rFonts w:ascii="Arial" w:hAnsi="Arial" w:cs="Arial"/>
          <w:color w:val="464646"/>
          <w:sz w:val="28"/>
          <w:szCs w:val="28"/>
        </w:rPr>
        <w:t>: se há edema, objetos encravados, fraturas.</w:t>
      </w:r>
    </w:p>
    <w:p w:rsidR="00E13301" w:rsidRDefault="00E13301" w:rsidP="00E13301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Abdômen</w:t>
      </w:r>
      <w:r>
        <w:rPr>
          <w:rFonts w:ascii="Arial" w:hAnsi="Arial" w:cs="Arial"/>
          <w:color w:val="464646"/>
          <w:sz w:val="28"/>
          <w:szCs w:val="28"/>
        </w:rPr>
        <w:t>: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divida o abdômen da pessoa em 4 quadrantes e apalpe.</w:t>
      </w:r>
    </w:p>
    <w:p w:rsidR="00E13301" w:rsidRDefault="00E13301" w:rsidP="00E13301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Dorso</w:t>
      </w:r>
      <w:r>
        <w:rPr>
          <w:rFonts w:ascii="Arial" w:hAnsi="Arial" w:cs="Arial"/>
          <w:color w:val="464646"/>
          <w:sz w:val="28"/>
          <w:szCs w:val="28"/>
        </w:rPr>
        <w:t>: se há edema, afundamento ou deformidades.</w:t>
      </w:r>
    </w:p>
    <w:p w:rsidR="00E13301" w:rsidRDefault="00E13301" w:rsidP="00E13301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Pelve</w:t>
      </w:r>
      <w:r>
        <w:rPr>
          <w:rFonts w:ascii="Arial" w:hAnsi="Arial" w:cs="Arial"/>
          <w:color w:val="464646"/>
          <w:sz w:val="28"/>
          <w:szCs w:val="28"/>
        </w:rPr>
        <w:t>: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se há hematomas, sangramento pelas cavidades.</w:t>
      </w:r>
    </w:p>
    <w:p w:rsidR="00E13301" w:rsidRDefault="00E13301" w:rsidP="00E13301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Extremidades</w:t>
      </w:r>
      <w:r>
        <w:rPr>
          <w:rFonts w:ascii="Arial" w:hAnsi="Arial" w:cs="Arial"/>
          <w:color w:val="464646"/>
          <w:sz w:val="28"/>
          <w:szCs w:val="28"/>
        </w:rPr>
        <w:t>: dedos, mãos, pés, braços, se houve amputações, cortes e fraturas.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Como verificar os sinais vitais da vítima?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Quem chega ao local de acidente para prestar socorro, precisa saber </w:t>
      </w:r>
      <w:r>
        <w:rPr>
          <w:rFonts w:ascii="Arial" w:hAnsi="Arial" w:cs="Arial"/>
          <w:b/>
          <w:bCs/>
          <w:color w:val="464646"/>
          <w:sz w:val="28"/>
          <w:szCs w:val="28"/>
        </w:rPr>
        <w:t>identificar os sinais vitais da vítima</w:t>
      </w:r>
      <w:r>
        <w:rPr>
          <w:rFonts w:ascii="Arial" w:hAnsi="Arial" w:cs="Arial"/>
          <w:color w:val="464646"/>
          <w:sz w:val="28"/>
          <w:szCs w:val="28"/>
        </w:rPr>
        <w:t>, para avaliar o quadro clínico geral.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Os sinais vitais a serem verificados são:</w:t>
      </w:r>
    </w:p>
    <w:p w:rsidR="00E13301" w:rsidRDefault="00E13301" w:rsidP="00E13301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Respiração</w:t>
      </w:r>
    </w:p>
    <w:p w:rsidR="00E13301" w:rsidRDefault="00E13301" w:rsidP="00E13301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Pulsação</w:t>
      </w:r>
    </w:p>
    <w:p w:rsidR="00E13301" w:rsidRDefault="00E13301" w:rsidP="00E13301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Pressão arterial</w:t>
      </w:r>
    </w:p>
    <w:p w:rsidR="00E13301" w:rsidRDefault="00E13301" w:rsidP="00E13301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Temperatura corporal</w:t>
      </w:r>
    </w:p>
    <w:p w:rsidR="00E13301" w:rsidRDefault="00E13301" w:rsidP="00E13301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Dilatação e reatividade das pupilas</w:t>
      </w:r>
    </w:p>
    <w:p w:rsidR="00E13301" w:rsidRDefault="00E13301" w:rsidP="00E13301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Cor e umidade da pele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Respiração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Aproxime-se para escutar a boca e nariz do acidentado, verificando também os movimentos de tórax e abdômen.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Avalie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se a vítima está respirando e se respira de forma irregular</w:t>
      </w:r>
      <w:r>
        <w:rPr>
          <w:rFonts w:ascii="Arial" w:hAnsi="Arial" w:cs="Arial"/>
          <w:color w:val="464646"/>
          <w:sz w:val="28"/>
          <w:szCs w:val="28"/>
        </w:rPr>
        <w:t>. Conte o número de vezes que a vítima respira a cada minuto: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0"/>
        <w:gridCol w:w="3540"/>
        <w:gridCol w:w="3540"/>
      </w:tblGrid>
      <w:tr w:rsidR="00E13301" w:rsidTr="00E13301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Adultos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Crianças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Lactantes (bebês de até 1 ano)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rFonts w:eastAsiaTheme="majorEastAsia"/>
              </w:rPr>
              <w:t>O normal é</w:t>
            </w:r>
            <w:r>
              <w:rPr>
                <w:rStyle w:val="rte-font-size--small"/>
                <w:rFonts w:eastAsiaTheme="majorEastAsia"/>
                <w:b/>
                <w:bCs/>
              </w:rPr>
              <w:t> 12 a 20 </w:t>
            </w:r>
            <w:r>
              <w:rPr>
                <w:rStyle w:val="rte-font-size--small"/>
                <w:rFonts w:eastAsiaTheme="majorEastAsia"/>
              </w:rPr>
              <w:t>movimentos respiratórios por minuto.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rFonts w:eastAsiaTheme="majorEastAsia"/>
              </w:rPr>
              <w:t>O normal é </w:t>
            </w:r>
            <w:r>
              <w:rPr>
                <w:rStyle w:val="rte-font-size--small"/>
                <w:rFonts w:eastAsiaTheme="majorEastAsia"/>
                <w:b/>
                <w:bCs/>
              </w:rPr>
              <w:t>20 a 30 </w:t>
            </w:r>
            <w:r>
              <w:rPr>
                <w:rStyle w:val="rte-font-size--small"/>
                <w:rFonts w:eastAsiaTheme="majorEastAsia"/>
              </w:rPr>
              <w:t>movimentos respiratórios por minuto.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rFonts w:eastAsiaTheme="majorEastAsia"/>
              </w:rPr>
              <w:t>O normal é </w:t>
            </w:r>
            <w:r>
              <w:rPr>
                <w:rStyle w:val="rte-font-size--small"/>
                <w:rFonts w:eastAsiaTheme="majorEastAsia"/>
                <w:b/>
                <w:bCs/>
              </w:rPr>
              <w:t>30 a 40 </w:t>
            </w:r>
            <w:r>
              <w:rPr>
                <w:rStyle w:val="rte-font-size--small"/>
                <w:rFonts w:eastAsiaTheme="majorEastAsia"/>
              </w:rPr>
              <w:t>movimentos respiratórios por minuto.</w:t>
            </w:r>
          </w:p>
        </w:tc>
      </w:tr>
    </w:tbl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a vítima não estiver respirando, levante o queixo dela e</w:t>
      </w:r>
      <w:r>
        <w:rPr>
          <w:rFonts w:ascii="Arial" w:hAnsi="Arial" w:cs="Arial"/>
          <w:b/>
          <w:bCs/>
          <w:color w:val="464646"/>
          <w:sz w:val="28"/>
          <w:szCs w:val="28"/>
        </w:rPr>
        <w:t> verifique se as vias aéreas estão obstruídas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Pegue a mandíbula da vítima, movimente-a para cima para estender o pescoço e descolar a língua da garganta, liberando a passagem do ar. Tome muito cuidado com a cervical.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4982845"/>
            <wp:effectExtent l="0" t="0" r="254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A respiração artificial boca-a-boca, desde 2010,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não é uma ação recomendada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 Ela deve ser executada somente por pessoal treinado e com equipamentos próprios.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Pulsação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Para verificar a pulsação da vítima, acomode o braço da pessoa e com os dedos indicador e médio apoiados no pulso (sobre a veia) </w:t>
      </w:r>
      <w:r>
        <w:rPr>
          <w:rFonts w:ascii="Arial" w:hAnsi="Arial" w:cs="Arial"/>
          <w:b/>
          <w:bCs/>
          <w:color w:val="464646"/>
          <w:sz w:val="28"/>
          <w:szCs w:val="28"/>
        </w:rPr>
        <w:t>conte os batimentos cardíacos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Outro local indicado para perceber a pulsação é o pescoço, pela artéria carótida.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3327400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Veja como analisar se os batimentos estão normais nos diferentes casos (adultos, crianças e lactantes):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4"/>
        <w:gridCol w:w="3540"/>
        <w:gridCol w:w="3596"/>
      </w:tblGrid>
      <w:tr w:rsidR="00E13301" w:rsidTr="00E13301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Adultos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Crianças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Lactantes (bebês de até 1 ano)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rFonts w:eastAsiaTheme="majorEastAsia"/>
                <w:b/>
                <w:bCs/>
              </w:rPr>
              <w:t xml:space="preserve">Entre 60 e 100 </w:t>
            </w:r>
            <w:proofErr w:type="spellStart"/>
            <w:r>
              <w:rPr>
                <w:rStyle w:val="rte-font-size--small"/>
                <w:rFonts w:eastAsiaTheme="majorEastAsia"/>
                <w:b/>
                <w:bCs/>
              </w:rPr>
              <w:t>bpm</w:t>
            </w:r>
            <w:proofErr w:type="spellEnd"/>
            <w:r>
              <w:rPr>
                <w:rStyle w:val="rte-font-size--small"/>
                <w:rFonts w:eastAsiaTheme="majorEastAsia"/>
                <w:b/>
                <w:bCs/>
              </w:rPr>
              <w:t> </w:t>
            </w:r>
            <w:r>
              <w:rPr>
                <w:rStyle w:val="rte-font-size--small"/>
                <w:rFonts w:eastAsiaTheme="majorEastAsia"/>
              </w:rPr>
              <w:t>(batimentos cardíacos por minuto).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rFonts w:eastAsiaTheme="majorEastAsia"/>
                <w:b/>
                <w:bCs/>
              </w:rPr>
              <w:t xml:space="preserve">Entre 100 e 120 </w:t>
            </w:r>
            <w:proofErr w:type="spellStart"/>
            <w:r>
              <w:rPr>
                <w:rStyle w:val="rte-font-size--small"/>
                <w:rFonts w:eastAsiaTheme="majorEastAsia"/>
                <w:b/>
                <w:bCs/>
              </w:rPr>
              <w:t>bpm</w:t>
            </w:r>
            <w:proofErr w:type="spellEnd"/>
            <w:r>
              <w:rPr>
                <w:rStyle w:val="rte-font-size--small"/>
                <w:rFonts w:eastAsiaTheme="majorEastAsia"/>
                <w:b/>
                <w:bCs/>
              </w:rPr>
              <w:t> </w:t>
            </w:r>
            <w:r>
              <w:rPr>
                <w:rStyle w:val="rte-font-size--small"/>
                <w:rFonts w:eastAsiaTheme="majorEastAsia"/>
              </w:rPr>
              <w:t>(batimentos cardíacos por minuto).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rFonts w:eastAsiaTheme="majorEastAsia"/>
                <w:b/>
                <w:bCs/>
              </w:rPr>
              <w:t xml:space="preserve">Entre 120 e 140 </w:t>
            </w:r>
            <w:proofErr w:type="spellStart"/>
            <w:r>
              <w:rPr>
                <w:rStyle w:val="rte-font-size--small"/>
                <w:rFonts w:eastAsiaTheme="majorEastAsia"/>
                <w:b/>
                <w:bCs/>
              </w:rPr>
              <w:t>bpm</w:t>
            </w:r>
            <w:proofErr w:type="spellEnd"/>
            <w:r>
              <w:rPr>
                <w:rStyle w:val="rte-font-size--small"/>
                <w:rFonts w:eastAsiaTheme="majorEastAsia"/>
                <w:b/>
                <w:bCs/>
              </w:rPr>
              <w:t> </w:t>
            </w:r>
            <w:r>
              <w:rPr>
                <w:rStyle w:val="rte-font-size--small"/>
                <w:rFonts w:eastAsiaTheme="majorEastAsia"/>
              </w:rPr>
              <w:t>(batimentos cardíacos por minuto). </w:t>
            </w:r>
            <w:r>
              <w:t> </w:t>
            </w:r>
          </w:p>
        </w:tc>
      </w:tr>
    </w:tbl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Uma forma de encurtar o tempo de contagem da pulsação é medir por 30 segundos e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multiplicar o resultado por 2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 Ou ainda medir por 15 segundos e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multiplicar por 4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Pressão arterial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É o sinal vital mais difícil de ser verificado por um socorrista não profissional, sem ajuda de equipamentos.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Uma forma de avaliar a pressão arterial e diagnosticar possíveis hemorragias e falhas circulatórias, é o teste de perfusão capilar nas extremidades:</w:t>
      </w:r>
    </w:p>
    <w:p w:rsidR="00E13301" w:rsidRDefault="00E13301" w:rsidP="00E13301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Aperte a ponta do dedo</w:t>
      </w:r>
      <w:r>
        <w:rPr>
          <w:rFonts w:ascii="Arial" w:hAnsi="Arial" w:cs="Arial"/>
          <w:color w:val="464646"/>
          <w:sz w:val="28"/>
          <w:szCs w:val="28"/>
        </w:rPr>
        <w:t> da vítima por 5 segundos. A tendência é que a ponta do dedo fique sem coloração (mais clara) por causa da dispersão do sangue. </w:t>
      </w:r>
    </w:p>
    <w:p w:rsidR="00E13301" w:rsidRDefault="00E13301" w:rsidP="00E13301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Solte e observe</w:t>
      </w:r>
      <w:r>
        <w:rPr>
          <w:rFonts w:ascii="Arial" w:hAnsi="Arial" w:cs="Arial"/>
          <w:color w:val="464646"/>
          <w:sz w:val="28"/>
          <w:szCs w:val="28"/>
        </w:rPr>
        <w:t>, o normal é que o sangue e a coloração voltem em menos de 2 segundos.</w:t>
      </w:r>
    </w:p>
    <w:p w:rsidR="00E13301" w:rsidRDefault="00E13301" w:rsidP="00E13301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Se demorar mais de 2 segundos</w:t>
      </w:r>
      <w:r>
        <w:rPr>
          <w:rFonts w:ascii="Arial" w:hAnsi="Arial" w:cs="Arial"/>
          <w:color w:val="464646"/>
          <w:sz w:val="28"/>
          <w:szCs w:val="28"/>
        </w:rPr>
        <w:t>, significa que a pessoa está com hipotensão arterial (baixa tensão arterial), como consequência do baixo volume de sangue.</w:t>
      </w:r>
    </w:p>
    <w:p w:rsidR="00E13301" w:rsidRDefault="00E13301" w:rsidP="00E13301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Se a pressão e a circulação estão mais baixas que o normal</w:t>
      </w:r>
      <w:r>
        <w:rPr>
          <w:rFonts w:ascii="Arial" w:hAnsi="Arial" w:cs="Arial"/>
          <w:color w:val="464646"/>
          <w:sz w:val="28"/>
          <w:szCs w:val="28"/>
        </w:rPr>
        <w:t> é porque provavelmente há perda de sangue (hemorragia).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4342765"/>
            <wp:effectExtent l="0" t="0" r="254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termo “HIPO” significa “abaixo do normal”.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Sempre que uma palavra começar com </w:t>
      </w:r>
      <w:r>
        <w:rPr>
          <w:rFonts w:ascii="Arial" w:hAnsi="Arial" w:cs="Arial"/>
          <w:b/>
          <w:bCs/>
          <w:color w:val="464646"/>
          <w:sz w:val="28"/>
          <w:szCs w:val="28"/>
        </w:rPr>
        <w:t>“</w:t>
      </w:r>
      <w:proofErr w:type="spellStart"/>
      <w:r>
        <w:rPr>
          <w:rFonts w:ascii="Arial" w:hAnsi="Arial" w:cs="Arial"/>
          <w:b/>
          <w:bCs/>
          <w:color w:val="464646"/>
          <w:sz w:val="28"/>
          <w:szCs w:val="28"/>
        </w:rPr>
        <w:t>hipo</w:t>
      </w:r>
      <w:proofErr w:type="spellEnd"/>
      <w:r>
        <w:rPr>
          <w:rFonts w:ascii="Arial" w:hAnsi="Arial" w:cs="Arial"/>
          <w:b/>
          <w:bCs/>
          <w:color w:val="464646"/>
          <w:sz w:val="28"/>
          <w:szCs w:val="28"/>
        </w:rPr>
        <w:t>”</w:t>
      </w:r>
      <w:r>
        <w:rPr>
          <w:rFonts w:ascii="Arial" w:hAnsi="Arial" w:cs="Arial"/>
          <w:color w:val="464646"/>
          <w:sz w:val="28"/>
          <w:szCs w:val="28"/>
        </w:rPr>
        <w:t> troque por </w:t>
      </w:r>
      <w:r>
        <w:rPr>
          <w:rFonts w:ascii="Arial" w:hAnsi="Arial" w:cs="Arial"/>
          <w:b/>
          <w:bCs/>
          <w:color w:val="464646"/>
          <w:sz w:val="28"/>
          <w:szCs w:val="28"/>
        </w:rPr>
        <w:t>“baixo ou baixa”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Hipotensão = baixa pressão arterial</w:t>
      </w:r>
    </w:p>
    <w:p w:rsidR="00E13301" w:rsidRDefault="00E13301" w:rsidP="00E13301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Hipovolemia = baixo volume de sangue</w:t>
      </w:r>
    </w:p>
    <w:p w:rsidR="00E13301" w:rsidRDefault="00E13301" w:rsidP="00E13301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Hipotermia = baixa temperatura corporal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termo “HIPER” é o contrário e significa “acima do normal”.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Sempre que uma palavra começar com </w:t>
      </w:r>
      <w:r>
        <w:rPr>
          <w:rFonts w:ascii="Arial" w:hAnsi="Arial" w:cs="Arial"/>
          <w:b/>
          <w:bCs/>
          <w:color w:val="464646"/>
          <w:sz w:val="28"/>
          <w:szCs w:val="28"/>
        </w:rPr>
        <w:t>“hiper”</w:t>
      </w:r>
      <w:r>
        <w:rPr>
          <w:rFonts w:ascii="Arial" w:hAnsi="Arial" w:cs="Arial"/>
          <w:color w:val="464646"/>
          <w:sz w:val="28"/>
          <w:szCs w:val="28"/>
        </w:rPr>
        <w:t> troque por </w:t>
      </w:r>
      <w:r>
        <w:rPr>
          <w:rFonts w:ascii="Arial" w:hAnsi="Arial" w:cs="Arial"/>
          <w:b/>
          <w:bCs/>
          <w:color w:val="464646"/>
          <w:sz w:val="28"/>
          <w:szCs w:val="28"/>
        </w:rPr>
        <w:t>“alto ou alta”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Hipertensão = alta pressão arterial</w:t>
      </w:r>
    </w:p>
    <w:p w:rsidR="00E13301" w:rsidRDefault="00E13301" w:rsidP="00E13301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proofErr w:type="spellStart"/>
      <w:r>
        <w:rPr>
          <w:rFonts w:ascii="Arial" w:hAnsi="Arial" w:cs="Arial"/>
          <w:color w:val="464646"/>
          <w:sz w:val="28"/>
          <w:szCs w:val="28"/>
        </w:rPr>
        <w:t>Hipervolemia</w:t>
      </w:r>
      <w:proofErr w:type="spellEnd"/>
      <w:r>
        <w:rPr>
          <w:rFonts w:ascii="Arial" w:hAnsi="Arial" w:cs="Arial"/>
          <w:color w:val="464646"/>
          <w:sz w:val="28"/>
          <w:szCs w:val="28"/>
        </w:rPr>
        <w:t xml:space="preserve"> = alto volume de sangue</w:t>
      </w:r>
    </w:p>
    <w:p w:rsidR="00E13301" w:rsidRDefault="00E13301" w:rsidP="00E13301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Hipertermia = alta temperatura corporal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Temperatura corporal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 xml:space="preserve">A temperatura corporal 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normal</w:t>
      </w:r>
      <w:proofErr w:type="spellEnd"/>
      <w:r>
        <w:rPr>
          <w:rFonts w:ascii="Arial" w:hAnsi="Arial" w:cs="Arial"/>
          <w:color w:val="464646"/>
          <w:sz w:val="28"/>
          <w:szCs w:val="28"/>
        </w:rPr>
        <w:t xml:space="preserve"> varia entre 36 e 37 graus.</w:t>
      </w:r>
    </w:p>
    <w:p w:rsidR="00E13301" w:rsidRDefault="00E13301" w:rsidP="00E13301">
      <w:pPr>
        <w:shd w:val="clear" w:color="auto" w:fill="FAFAFC"/>
        <w:rPr>
          <w:rFonts w:ascii="Arial" w:hAnsi="Arial" w:cs="Arial"/>
          <w:color w:val="464646"/>
          <w:sz w:val="31"/>
          <w:szCs w:val="31"/>
        </w:rPr>
      </w:pPr>
      <w:r>
        <w:rPr>
          <w:rStyle w:val="rte-font-size--small"/>
          <w:rFonts w:ascii="Arial" w:hAnsi="Arial" w:cs="Arial"/>
          <w:i/>
          <w:iCs/>
          <w:color w:val="464646"/>
          <w:sz w:val="31"/>
          <w:szCs w:val="31"/>
        </w:rPr>
        <w:t>É o único sinal vital que </w:t>
      </w:r>
      <w:r>
        <w:rPr>
          <w:rStyle w:val="rte-font-size--small"/>
          <w:rFonts w:ascii="Arial" w:hAnsi="Arial" w:cs="Arial"/>
          <w:b/>
          <w:bCs/>
          <w:i/>
          <w:iCs/>
          <w:color w:val="464646"/>
          <w:sz w:val="31"/>
          <w:szCs w:val="31"/>
        </w:rPr>
        <w:t>não varia conforme a idade</w:t>
      </w:r>
      <w:r>
        <w:rPr>
          <w:rStyle w:val="rte-font-size--small"/>
          <w:rFonts w:ascii="Arial" w:hAnsi="Arial" w:cs="Arial"/>
          <w:i/>
          <w:iCs/>
          <w:color w:val="464646"/>
          <w:sz w:val="31"/>
          <w:szCs w:val="31"/>
        </w:rPr>
        <w:t> da vítima.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Quando a temperatura está acima do normal, o quadro é de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hipertermia</w:t>
      </w:r>
      <w:r>
        <w:rPr>
          <w:rFonts w:ascii="Arial" w:hAnsi="Arial" w:cs="Arial"/>
          <w:color w:val="464646"/>
          <w:sz w:val="28"/>
          <w:szCs w:val="28"/>
        </w:rPr>
        <w:t>. Neste caso, você deve:</w:t>
      </w:r>
    </w:p>
    <w:p w:rsidR="00E13301" w:rsidRDefault="00E13301" w:rsidP="00E13301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Desagasalhar a vítima.</w:t>
      </w:r>
    </w:p>
    <w:p w:rsidR="00E13301" w:rsidRDefault="00E13301" w:rsidP="00E13301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Colocar compressas úmidas e frias na testa, pescoço, axilas e virilha.</w:t>
      </w:r>
    </w:p>
    <w:p w:rsidR="00E13301" w:rsidRDefault="00E13301" w:rsidP="00E13301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Se possível, dar um banho de imersão. 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a temperatura estiver abaixo do normal, a vítima estará sofrendo de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hipotermia</w:t>
      </w:r>
      <w:r>
        <w:rPr>
          <w:rFonts w:ascii="Arial" w:hAnsi="Arial" w:cs="Arial"/>
          <w:color w:val="464646"/>
          <w:sz w:val="28"/>
          <w:szCs w:val="28"/>
        </w:rPr>
        <w:t>. Neste caso, você deve:</w:t>
      </w:r>
    </w:p>
    <w:p w:rsidR="00E13301" w:rsidRDefault="00E13301" w:rsidP="00E13301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Manter o corpo da vítima aquecido.</w:t>
      </w:r>
    </w:p>
    <w:p w:rsidR="00E13301" w:rsidRDefault="00E13301" w:rsidP="00E13301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Agasalhar a vítima com cobertores ou manta térmica (para evitar o agravamento do quadro).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Cerca de 40% das vítimas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 desenvolvem um quadro de hipotermia durante a fase de atendimento inicial.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Dilatação e reatividade das pupilas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pupila é a bolinha preta que temos no meio do olho, bem no centro da íris: </w:t>
      </w:r>
    </w:p>
    <w:p w:rsidR="00E13301" w:rsidRDefault="00E13301" w:rsidP="00E13301">
      <w:pPr>
        <w:numPr>
          <w:ilvl w:val="0"/>
          <w:numId w:val="50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Quando está exposta à luz, as pupilas se contraem. </w:t>
      </w:r>
    </w:p>
    <w:p w:rsidR="00E13301" w:rsidRDefault="00E13301" w:rsidP="00E13301">
      <w:pPr>
        <w:numPr>
          <w:ilvl w:val="0"/>
          <w:numId w:val="50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No escuro, dilatam-se. 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No atendimento de vítimas de acidentes de trânsito,</w:t>
      </w:r>
      <w:r>
        <w:rPr>
          <w:rFonts w:ascii="Arial" w:hAnsi="Arial" w:cs="Arial"/>
          <w:b/>
          <w:bCs/>
          <w:color w:val="464646"/>
          <w:sz w:val="28"/>
          <w:szCs w:val="28"/>
        </w:rPr>
        <w:t> avalie tamanho, simetria e reação à luz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5961380"/>
            <wp:effectExtent l="0" t="0" r="254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lastRenderedPageBreak/>
        <w:t>O ideal é que as pupilas estejam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simétricas e com tamanho normal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, dilatando-se ou contraindo-se de acordo com a incidência de luz.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8196"/>
      </w:tblGrid>
      <w:tr w:rsidR="00E13301" w:rsidTr="00E13301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Nomenclatura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Possíveis causas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proofErr w:type="spellStart"/>
            <w:r>
              <w:rPr>
                <w:b/>
                <w:bCs/>
                <w:color w:val="57577A"/>
              </w:rPr>
              <w:t>Miose</w:t>
            </w:r>
            <w:proofErr w:type="spellEnd"/>
            <w:r>
              <w:rPr>
                <w:b/>
                <w:bCs/>
                <w:color w:val="57577A"/>
              </w:rPr>
              <w:t> </w:t>
            </w:r>
          </w:p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color w:val="57577A"/>
              </w:rPr>
              <w:t>(pupilas contraídas)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51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Lesão no Sistema Nervoso Central (SNC) causada por pancada na cabeça.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1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Consumo de drogas.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proofErr w:type="spellStart"/>
            <w:r>
              <w:rPr>
                <w:b/>
                <w:bCs/>
                <w:color w:val="57577A"/>
              </w:rPr>
              <w:t>Anisocoria</w:t>
            </w:r>
            <w:proofErr w:type="spellEnd"/>
            <w:r>
              <w:rPr>
                <w:b/>
                <w:bCs/>
                <w:color w:val="57577A"/>
              </w:rPr>
              <w:t> </w:t>
            </w:r>
          </w:p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color w:val="57577A"/>
              </w:rPr>
              <w:t>(pupilas assimétricas)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52"/>
              </w:numPr>
              <w:spacing w:before="0" w:beforeAutospacing="0" w:after="0" w:afterAutospacing="0"/>
              <w:ind w:left="0"/>
            </w:pPr>
            <w:r>
              <w:t>Acidente Vascular Cerebral (AVC).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2"/>
              </w:numPr>
              <w:spacing w:before="0" w:beforeAutospacing="0" w:after="0" w:afterAutospacing="0"/>
              <w:ind w:left="0"/>
            </w:pPr>
            <w:r>
              <w:t>Trauma cranioencefálico (traumatismo cranioencefálico).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2"/>
              </w:numPr>
              <w:spacing w:before="0" w:beforeAutospacing="0" w:after="0" w:afterAutospacing="0"/>
              <w:ind w:left="0"/>
            </w:pPr>
            <w:r>
              <w:t>Também causados por pancadas na cabeça.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Midríase </w:t>
            </w:r>
          </w:p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color w:val="57577A"/>
              </w:rPr>
              <w:t>(pupilas dilatadas)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ind w:left="0"/>
            </w:pPr>
            <w:proofErr w:type="spellStart"/>
            <w:r>
              <w:t>Anóxia</w:t>
            </w:r>
            <w:proofErr w:type="spellEnd"/>
            <w:r>
              <w:t xml:space="preserve"> ou hipóxia (falta de oxigênio).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ind w:left="0"/>
            </w:pPr>
            <w:r>
              <w:t>Inconsciência.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ind w:left="0"/>
            </w:pPr>
            <w:r>
              <w:t>Estado de choque.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ind w:left="0"/>
            </w:pPr>
            <w:r>
              <w:t>Parada cardíaca.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ind w:left="0"/>
            </w:pPr>
            <w:r>
              <w:t>Hemorragia.</w:t>
            </w:r>
          </w:p>
        </w:tc>
      </w:tr>
    </w:tbl>
    <w:p w:rsidR="00E13301" w:rsidRDefault="00E13301" w:rsidP="00E13301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nomenclatura dos tipos de dilatação das pupilas pode cair na sua prova.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464646"/>
          <w:sz w:val="28"/>
          <w:szCs w:val="28"/>
        </w:rPr>
        <w:t>Miose</w:t>
      </w:r>
      <w:proofErr w:type="spellEnd"/>
      <w:r>
        <w:rPr>
          <w:rFonts w:ascii="Arial" w:hAnsi="Arial" w:cs="Arial"/>
          <w:color w:val="464646"/>
          <w:sz w:val="28"/>
          <w:szCs w:val="28"/>
        </w:rPr>
        <w:t> </w:t>
      </w:r>
      <w:r>
        <w:rPr>
          <w:rFonts w:ascii="Arial" w:hAnsi="Arial" w:cs="Arial"/>
          <w:b/>
          <w:bCs/>
          <w:color w:val="464646"/>
          <w:sz w:val="28"/>
          <w:szCs w:val="28"/>
        </w:rPr>
        <w:t>e midríase</w:t>
      </w:r>
      <w:r>
        <w:rPr>
          <w:rFonts w:ascii="Arial" w:hAnsi="Arial" w:cs="Arial"/>
          <w:color w:val="464646"/>
          <w:sz w:val="28"/>
          <w:szCs w:val="28"/>
        </w:rPr>
        <w:t xml:space="preserve"> são os nomes mais cobrados. Veja essa dica para te ajudar a lembrar a diferença entre a 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miose</w:t>
      </w:r>
      <w:proofErr w:type="spellEnd"/>
      <w:r>
        <w:rPr>
          <w:rFonts w:ascii="Arial" w:hAnsi="Arial" w:cs="Arial"/>
          <w:color w:val="464646"/>
          <w:sz w:val="28"/>
          <w:szCs w:val="28"/>
        </w:rPr>
        <w:t xml:space="preserve"> e a midríase:</w:t>
      </w:r>
    </w:p>
    <w:p w:rsidR="00E13301" w:rsidRDefault="00E13301" w:rsidP="00E13301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Dilatada</w:t>
      </w:r>
      <w:r>
        <w:rPr>
          <w:rFonts w:ascii="Arial" w:hAnsi="Arial" w:cs="Arial"/>
          <w:color w:val="464646"/>
          <w:sz w:val="28"/>
          <w:szCs w:val="28"/>
        </w:rPr>
        <w:t> começa com a</w:t>
      </w:r>
      <w:r>
        <w:rPr>
          <w:rFonts w:ascii="Arial" w:hAnsi="Arial" w:cs="Arial"/>
          <w:b/>
          <w:bCs/>
          <w:color w:val="464646"/>
          <w:sz w:val="28"/>
          <w:szCs w:val="28"/>
        </w:rPr>
        <w:t> letra “D”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E13301" w:rsidRDefault="00E13301" w:rsidP="00E13301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palavra mi</w:t>
      </w:r>
      <w:r>
        <w:rPr>
          <w:rFonts w:ascii="Arial" w:hAnsi="Arial" w:cs="Arial"/>
          <w:b/>
          <w:bCs/>
          <w:color w:val="464646"/>
          <w:sz w:val="28"/>
          <w:szCs w:val="28"/>
        </w:rPr>
        <w:t>d</w:t>
      </w:r>
      <w:r>
        <w:rPr>
          <w:rFonts w:ascii="Arial" w:hAnsi="Arial" w:cs="Arial"/>
          <w:color w:val="464646"/>
          <w:sz w:val="28"/>
          <w:szCs w:val="28"/>
        </w:rPr>
        <w:t>ríase há a</w:t>
      </w:r>
      <w:r>
        <w:rPr>
          <w:rFonts w:ascii="Arial" w:hAnsi="Arial" w:cs="Arial"/>
          <w:b/>
          <w:bCs/>
          <w:color w:val="464646"/>
          <w:sz w:val="28"/>
          <w:szCs w:val="28"/>
        </w:rPr>
        <w:t> letra “D”</w:t>
      </w:r>
      <w:r>
        <w:rPr>
          <w:rFonts w:ascii="Arial" w:hAnsi="Arial" w:cs="Arial"/>
          <w:color w:val="464646"/>
          <w:sz w:val="28"/>
          <w:szCs w:val="28"/>
        </w:rPr>
        <w:t xml:space="preserve"> (em 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miose</w:t>
      </w:r>
      <w:proofErr w:type="spellEnd"/>
      <w:r>
        <w:rPr>
          <w:rFonts w:ascii="Arial" w:hAnsi="Arial" w:cs="Arial"/>
          <w:color w:val="464646"/>
          <w:sz w:val="28"/>
          <w:szCs w:val="28"/>
        </w:rPr>
        <w:t xml:space="preserve"> não tem).</w:t>
      </w:r>
    </w:p>
    <w:p w:rsidR="00E13301" w:rsidRDefault="00E13301" w:rsidP="00E13301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tem 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letra “D”</w:t>
      </w:r>
      <w:r>
        <w:rPr>
          <w:rFonts w:ascii="Arial" w:hAnsi="Arial" w:cs="Arial"/>
          <w:color w:val="464646"/>
          <w:sz w:val="28"/>
          <w:szCs w:val="28"/>
        </w:rPr>
        <w:t> no nome é porque as pupilas estão </w:t>
      </w:r>
      <w:r>
        <w:rPr>
          <w:rFonts w:ascii="Arial" w:hAnsi="Arial" w:cs="Arial"/>
          <w:b/>
          <w:bCs/>
          <w:color w:val="464646"/>
          <w:sz w:val="28"/>
          <w:szCs w:val="28"/>
        </w:rPr>
        <w:t>dilatadas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 xml:space="preserve">Sabendo o que é midríase, por eliminação você se lembrará que 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miose</w:t>
      </w:r>
      <w:proofErr w:type="spellEnd"/>
      <w:r>
        <w:rPr>
          <w:rFonts w:ascii="Arial" w:hAnsi="Arial" w:cs="Arial"/>
          <w:color w:val="464646"/>
          <w:sz w:val="28"/>
          <w:szCs w:val="28"/>
        </w:rPr>
        <w:t xml:space="preserve"> é usado para pupilas contraídas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 xml:space="preserve">(isto é, 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o</w:t>
      </w:r>
      <w:proofErr w:type="spellEnd"/>
      <w:r>
        <w:rPr>
          <w:rFonts w:ascii="Arial" w:hAnsi="Arial" w:cs="Arial"/>
          <w:color w:val="464646"/>
          <w:sz w:val="28"/>
          <w:szCs w:val="28"/>
        </w:rPr>
        <w:t xml:space="preserve"> contrário de dilatadas).  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Cor e umidade da pele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alterações de cor e umidade da pele se manifestam </w:t>
      </w:r>
      <w:r>
        <w:rPr>
          <w:rFonts w:ascii="Arial" w:hAnsi="Arial" w:cs="Arial"/>
          <w:b/>
          <w:bCs/>
          <w:color w:val="464646"/>
          <w:sz w:val="28"/>
          <w:szCs w:val="28"/>
        </w:rPr>
        <w:t>primeiro na face e extremidades dos membros</w:t>
      </w:r>
      <w:r>
        <w:rPr>
          <w:rFonts w:ascii="Arial" w:hAnsi="Arial" w:cs="Arial"/>
          <w:color w:val="464646"/>
          <w:sz w:val="28"/>
          <w:szCs w:val="28"/>
        </w:rPr>
        <w:t xml:space="preserve">, </w:t>
      </w:r>
      <w:proofErr w:type="gramStart"/>
      <w:r>
        <w:rPr>
          <w:rFonts w:ascii="Arial" w:hAnsi="Arial" w:cs="Arial"/>
          <w:color w:val="464646"/>
          <w:sz w:val="28"/>
          <w:szCs w:val="28"/>
        </w:rPr>
        <w:t>ou seja</w:t>
      </w:r>
      <w:proofErr w:type="gramEnd"/>
      <w:r>
        <w:rPr>
          <w:rFonts w:ascii="Arial" w:hAnsi="Arial" w:cs="Arial"/>
          <w:color w:val="464646"/>
          <w:sz w:val="28"/>
          <w:szCs w:val="28"/>
        </w:rPr>
        <w:t xml:space="preserve"> nas mãos e pés.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Observe a coloração da pele para avaliar o quadro da vítima: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7"/>
        <w:gridCol w:w="7933"/>
      </w:tblGrid>
      <w:tr w:rsidR="00E13301" w:rsidTr="00E13301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Sintoma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Possíveis causas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Pele arroxeada </w:t>
            </w:r>
          </w:p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color w:val="57577A"/>
              </w:rPr>
              <w:t>(cianose)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0"/>
            </w:pPr>
            <w:r>
              <w:t>Falta de oxigênio.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0"/>
            </w:pPr>
            <w:r>
              <w:t>Exposição ao frio.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0"/>
            </w:pPr>
            <w:r>
              <w:t>Estado de choque.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0"/>
            </w:pPr>
            <w:r>
              <w:t>Parada cardiorrespiratória.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0"/>
            </w:pPr>
            <w:r>
              <w:t>Morte.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Pele pálida </w:t>
            </w:r>
          </w:p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color w:val="57577A"/>
              </w:rPr>
              <w:t>(palidez cutânea)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</w:pPr>
            <w:r>
              <w:t>Sintoma de contração dos vasos sanguíneos, causada por: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6"/>
              </w:numPr>
              <w:spacing w:before="0" w:beforeAutospacing="0" w:after="0" w:afterAutospacing="0"/>
              <w:ind w:left="0"/>
            </w:pPr>
            <w:r>
              <w:t>Exposição ao frio.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6"/>
              </w:numPr>
              <w:spacing w:before="0" w:beforeAutospacing="0" w:after="0" w:afterAutospacing="0"/>
              <w:ind w:left="0"/>
            </w:pPr>
            <w:r>
              <w:t>Hemorragia.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6"/>
              </w:numPr>
              <w:spacing w:before="0" w:beforeAutospacing="0" w:after="0" w:afterAutospacing="0"/>
              <w:ind w:left="0"/>
            </w:pPr>
            <w:r>
              <w:t>Parada cardiorrespiratória.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Pele avermelhada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</w:pPr>
            <w:r>
              <w:t>Sintoma de dilatação dos vasos sanguíneos, causada por:</w:t>
            </w:r>
          </w:p>
          <w:p w:rsidR="00E13301" w:rsidRDefault="00E13301">
            <w:pPr>
              <w:pStyle w:val="NormalWeb"/>
              <w:spacing w:before="0" w:beforeAutospacing="0" w:after="0" w:afterAutospacing="0"/>
            </w:pPr>
          </w:p>
          <w:p w:rsidR="00E13301" w:rsidRDefault="00E13301" w:rsidP="00E13301">
            <w:pPr>
              <w:pStyle w:val="NormalWeb"/>
              <w:numPr>
                <w:ilvl w:val="0"/>
                <w:numId w:val="57"/>
              </w:numPr>
              <w:spacing w:before="0" w:beforeAutospacing="0" w:after="0" w:afterAutospacing="0"/>
              <w:ind w:left="0"/>
            </w:pPr>
            <w:r>
              <w:t>Ambiente quente.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7"/>
              </w:numPr>
              <w:spacing w:before="0" w:beforeAutospacing="0" w:after="0" w:afterAutospacing="0"/>
              <w:ind w:left="0"/>
            </w:pPr>
            <w:r>
              <w:t>Bebidas alcoólicas.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57"/>
              </w:numPr>
              <w:spacing w:before="0" w:beforeAutospacing="0" w:after="0" w:afterAutospacing="0"/>
              <w:ind w:left="0"/>
            </w:pPr>
            <w:r>
              <w:t>Febre.</w:t>
            </w:r>
          </w:p>
        </w:tc>
      </w:tr>
    </w:tbl>
    <w:p w:rsidR="00E13301" w:rsidRDefault="00E13301"/>
    <w:p w:rsidR="00E13301" w:rsidRDefault="00E13301" w:rsidP="00E13301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lastRenderedPageBreak/>
        <w:t>Como o tópico Situações e Procedimentos costuma ser cobrado na prova do DETRAN?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sintomas e procedimentos para paradas cardiorrespiratórias?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paradas cardíaca e respiratória são estudadas juntas porque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a ocorrência de uma leva rapidamente à outra</w:t>
      </w:r>
      <w:r>
        <w:rPr>
          <w:rFonts w:ascii="Arial" w:hAnsi="Arial" w:cs="Arial"/>
          <w:color w:val="464646"/>
          <w:sz w:val="28"/>
          <w:szCs w:val="28"/>
        </w:rPr>
        <w:t>, exigindo ações para manter os batimentos cardíacos e respiração.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Esta é a situação de emergência mais perigosa que um socorrista pode enfrentar. O atendimento precoce, entre os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primeiros 3 a 5 minutos</w:t>
      </w:r>
      <w:r>
        <w:rPr>
          <w:rFonts w:ascii="Arial" w:hAnsi="Arial" w:cs="Arial"/>
          <w:color w:val="464646"/>
          <w:sz w:val="28"/>
          <w:szCs w:val="28"/>
        </w:rPr>
        <w:t> do colapso, é fundamental.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Por isso, a rápida observação de seus sintomas é a chave para a sobrevivência da vítima.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Sintomas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Ausência de pulsação e de batimentos cardíacos</w:t>
      </w:r>
    </w:p>
    <w:p w:rsidR="00E13301" w:rsidRDefault="00E13301" w:rsidP="00E13301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Inconsciência</w:t>
      </w:r>
    </w:p>
    <w:p w:rsidR="00E13301" w:rsidRDefault="00E13301" w:rsidP="00E13301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Respiração lenta ou ausente</w:t>
      </w:r>
    </w:p>
    <w:p w:rsidR="00E13301" w:rsidRDefault="00E13301" w:rsidP="00E13301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Palidez excessiva</w:t>
      </w:r>
    </w:p>
    <w:p w:rsidR="00E13301" w:rsidRDefault="00E13301" w:rsidP="00E13301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Pupilas dilatadas</w:t>
      </w:r>
    </w:p>
    <w:p w:rsidR="00E13301" w:rsidRDefault="00E13301" w:rsidP="00E13301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Lábios, língua e unhas azuladas (cianose)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reanimação cardiopulmonar </w:t>
      </w:r>
      <w:r>
        <w:rPr>
          <w:rFonts w:ascii="Arial" w:hAnsi="Arial" w:cs="Arial"/>
          <w:color w:val="464646"/>
          <w:sz w:val="28"/>
          <w:szCs w:val="28"/>
        </w:rPr>
        <w:t>(cardiorrespiratória) tem como objetivo restabelecer os batimentos cardíacos pelo menos até a chegada do socorro especializado.  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O procedimento da reanimação cardiopulmonar também é chamado pela sigla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“RCP”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 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Como fazer a reanimação cardiopulmonar?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compressão torácica</w:t>
      </w:r>
      <w:r>
        <w:rPr>
          <w:rFonts w:ascii="Arial" w:hAnsi="Arial" w:cs="Arial"/>
          <w:color w:val="464646"/>
          <w:sz w:val="28"/>
          <w:szCs w:val="28"/>
        </w:rPr>
        <w:t> (do tórax) é a base para a reanimação cardiopulmonar.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Veja os 10 passos para realizá-la: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1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Coloque a vítima em decúbito dorsal (deitada de costas) sobre uma superfície rígida, como o chão.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2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Localize o ponto de compressão, próximo ao esterno.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4986655"/>
            <wp:effectExtent l="0" t="0" r="0" b="0"/>
            <wp:docPr id="35" name="Imagem 35" descr="Como fazer a reanimação cardiopulmon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o fazer a reanimação cardiopulmonar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O esterno é o osso que temos no meio do peito. O ponto de compressão está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cerca de 4 dedos acima do início do esterno, entre os mamilos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</w:t>
      </w:r>
      <w:r>
        <w:rPr>
          <w:rFonts w:ascii="Arial" w:hAnsi="Arial" w:cs="Arial"/>
          <w:i/>
          <w:iCs/>
          <w:color w:val="FFFFFF"/>
          <w:sz w:val="28"/>
          <w:szCs w:val="28"/>
        </w:rPr>
        <w:t>   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3</w:t>
      </w:r>
    </w:p>
    <w:p w:rsidR="00E13301" w:rsidRDefault="00E13301" w:rsidP="00E13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464646"/>
          <w:sz w:val="28"/>
          <w:szCs w:val="28"/>
          <w:shd w:val="clear" w:color="auto" w:fill="FFFFFF"/>
        </w:rPr>
        <w:t>Use as bases das mãos, ambas sobrepostas e com dedos entrelaçados.</w:t>
      </w:r>
      <w:r>
        <w:rPr>
          <w:rFonts w:ascii="Arial" w:hAnsi="Arial" w:cs="Arial"/>
          <w:color w:val="464646"/>
          <w:sz w:val="28"/>
          <w:szCs w:val="28"/>
        </w:rPr>
        <w:br/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4327525"/>
            <wp:effectExtent l="0" t="0" r="2540" b="0"/>
            <wp:docPr id="34" name="Imagem 34" descr="Como fazer a reanimação cardiopulmon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o fazer a reanimação cardiopulmonar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4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Posicione-se em um ângulo de 90 graus (reto) sobre a vítima para que seu corpo faça o movimento para baixo.  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5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Desloque aproximadamente 5 centímetros do tórax da vítima. 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6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Faça no mínimo 100 compressões por minuto.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4598670"/>
            <wp:effectExtent l="0" t="0" r="0" b="0"/>
            <wp:docPr id="33" name="Imagem 33" descr="Como fazer a reanimação cardiopulmon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o fazer a reanimação cardiopulmonar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7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manobras devem ser ininterruptas (contínuas).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8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Reveze com outro socorrista para evitar a fadiga (cansaço).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9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Reavalie a vítima a cada 2 minutos.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Passo 10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Persista com o procedimento até a chegada do socorro.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No caso de reanimação cardiopulmonar em crianças e em bebês de até 2 anos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Siga os 10 passos normalmente, alterando apenas a base para a compressão. A força aplicada deve ser conforme o limite físico da idade da vítima.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Em vez das 2 mãos sobrepostas, use:</w:t>
      </w:r>
    </w:p>
    <w:p w:rsidR="00E13301" w:rsidRDefault="00E13301" w:rsidP="00E13301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1 mão </w:t>
      </w:r>
      <w:r>
        <w:rPr>
          <w:rFonts w:ascii="Arial" w:hAnsi="Arial" w:cs="Arial"/>
          <w:color w:val="464646"/>
          <w:sz w:val="28"/>
          <w:szCs w:val="28"/>
        </w:rPr>
        <w:t>para crianças.</w:t>
      </w:r>
    </w:p>
    <w:p w:rsidR="00E13301" w:rsidRDefault="00E13301" w:rsidP="00E13301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2 dedos </w:t>
      </w:r>
      <w:r>
        <w:rPr>
          <w:rFonts w:ascii="Arial" w:hAnsi="Arial" w:cs="Arial"/>
          <w:color w:val="464646"/>
          <w:sz w:val="28"/>
          <w:szCs w:val="28"/>
        </w:rPr>
        <w:t>para bebês (até 2 anos).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768975"/>
            <wp:effectExtent l="0" t="0" r="2540" b="3175"/>
            <wp:docPr id="32" name="Imagem 32" descr="Como fazer a reanimação cardiopulmon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o fazer a reanimação cardiopulmonar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sintomas e procedimentos para lesões na coluna?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Para verificar se a vítima sofreu uma lesão na coluna, teste a capacidade de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mobilidade e sensibilidade dos membros</w:t>
      </w:r>
      <w:r>
        <w:rPr>
          <w:rFonts w:ascii="Arial" w:hAnsi="Arial" w:cs="Arial"/>
          <w:color w:val="464646"/>
          <w:sz w:val="28"/>
          <w:szCs w:val="28"/>
        </w:rPr>
        <w:t> (pernas e braços) com estímulos físicos:</w:t>
      </w:r>
    </w:p>
    <w:p w:rsidR="00E13301" w:rsidRDefault="00E13301" w:rsidP="00E13301">
      <w:pPr>
        <w:pStyle w:val="NormalWeb"/>
        <w:numPr>
          <w:ilvl w:val="0"/>
          <w:numId w:val="6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Com uma caneta ou outro objeto, cutuque a planta de cada um dos pés da vítima. Repita o teste realizado em cada uma das mãos.</w:t>
      </w:r>
    </w:p>
    <w:p w:rsidR="00E13301" w:rsidRDefault="00E13301" w:rsidP="00E13301">
      <w:pPr>
        <w:pStyle w:val="NormalWeb"/>
        <w:numPr>
          <w:ilvl w:val="0"/>
          <w:numId w:val="6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ela sentir dor ou reagir movimentando a parte do corpo estimulada, significa que suas capacidades de sensibilidade e mobilidade estão preservadas.</w:t>
      </w:r>
    </w:p>
    <w:p w:rsidR="00E13301" w:rsidRDefault="00E13301" w:rsidP="00E13301">
      <w:pPr>
        <w:pStyle w:val="NormalWeb"/>
        <w:numPr>
          <w:ilvl w:val="0"/>
          <w:numId w:val="6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ela não sentir nada ou não for capaz de movimentar, há forte indício de lesão na coluna.</w:t>
      </w:r>
    </w:p>
    <w:p w:rsidR="00E13301" w:rsidRDefault="00E13301" w:rsidP="00E13301">
      <w:pPr>
        <w:pStyle w:val="NormalWeb"/>
        <w:numPr>
          <w:ilvl w:val="0"/>
          <w:numId w:val="6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perda de movimento dos membros inferiores (pernas) indica que a lesão na coluna aconteceu embaixo, próxima à região lombar.</w:t>
      </w:r>
    </w:p>
    <w:p w:rsidR="00E13301" w:rsidRDefault="00E13301" w:rsidP="00E13301">
      <w:pPr>
        <w:pStyle w:val="NormalWeb"/>
        <w:numPr>
          <w:ilvl w:val="0"/>
          <w:numId w:val="6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ela não estiver sentindo também os membros superiores (braços) é porque a lesão foi em uma região mais alta da coluna, na cervical.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realização do teste serve para você tentar identificar a provável região da lesão para repassar a informação para o socorro especializado.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Outros sintomas a serem observados: deformidade na coluna (dorso), dores nas costas ou no pescoço e dormência nos membros.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6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Procure acalmar a vítima e mantê-la sem se movimentar.</w:t>
      </w:r>
    </w:p>
    <w:p w:rsidR="00E13301" w:rsidRDefault="00E13301" w:rsidP="00E13301">
      <w:pPr>
        <w:pStyle w:val="NormalWeb"/>
        <w:numPr>
          <w:ilvl w:val="0"/>
          <w:numId w:val="6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Mantenha a vítima agasalhada.</w:t>
      </w:r>
    </w:p>
    <w:p w:rsidR="00E13301" w:rsidRDefault="00E13301" w:rsidP="00E13301">
      <w:pPr>
        <w:pStyle w:val="NormalWeb"/>
        <w:numPr>
          <w:ilvl w:val="0"/>
          <w:numId w:val="6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dê nada para a vítima ingerir.</w:t>
      </w:r>
    </w:p>
    <w:p w:rsidR="00E13301" w:rsidRDefault="00E13301" w:rsidP="00E13301">
      <w:pPr>
        <w:pStyle w:val="NormalWeb"/>
        <w:numPr>
          <w:ilvl w:val="0"/>
          <w:numId w:val="6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o acesso estiver fácil, imobilize a região cervical (pescoço) improvisando um colar cervical, por exemplo, com abas de boné.</w:t>
      </w:r>
    </w:p>
    <w:p w:rsidR="00E13301" w:rsidRDefault="00E13301" w:rsidP="00E13301">
      <w:pPr>
        <w:pStyle w:val="NormalWeb"/>
        <w:numPr>
          <w:ilvl w:val="0"/>
          <w:numId w:val="6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É fundamental que o colar envolva a parte de trás e da frente do pescoço, como mostra a figura a seguir: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6119495"/>
            <wp:effectExtent l="0" t="0" r="2540" b="0"/>
            <wp:docPr id="31" name="Imagem 31" descr="Quais são os sintomas e procedimentos para lesões na colun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uais são os sintomas e procedimentos para lesões na coluna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1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sintomas, tipos e procedimentos para hemorragias?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7F7F7F"/>
          <w:sz w:val="28"/>
          <w:szCs w:val="28"/>
        </w:rPr>
        <w:t>Hemorragia é a perda de sangue devido ao </w:t>
      </w:r>
      <w:r>
        <w:rPr>
          <w:rFonts w:ascii="Arial" w:hAnsi="Arial" w:cs="Arial"/>
          <w:b/>
          <w:bCs/>
          <w:color w:val="7F7F7F"/>
          <w:sz w:val="28"/>
          <w:szCs w:val="28"/>
        </w:rPr>
        <w:t>rompimento de uma artéria, veia ou vaso sanguíneo</w:t>
      </w:r>
      <w:r>
        <w:rPr>
          <w:rFonts w:ascii="Arial" w:hAnsi="Arial" w:cs="Arial"/>
          <w:color w:val="7F7F7F"/>
          <w:sz w:val="28"/>
          <w:szCs w:val="28"/>
        </w:rPr>
        <w:t>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313045"/>
            <wp:effectExtent l="0" t="0" r="2540" b="1905"/>
            <wp:docPr id="30" name="Imagem 30" descr="Quais são os sintomas, tipos e procedimentos para hemorragia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uais são os sintomas, tipos e procedimentos para hemorragias?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Sintomas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numPr>
          <w:ilvl w:val="0"/>
          <w:numId w:val="62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Palidez cutânea.</w:t>
      </w:r>
    </w:p>
    <w:p w:rsidR="00E13301" w:rsidRDefault="00E13301" w:rsidP="00E13301">
      <w:pPr>
        <w:pStyle w:val="NormalWeb"/>
        <w:numPr>
          <w:ilvl w:val="0"/>
          <w:numId w:val="6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Hipotermia (baixa temperatura corporal).</w:t>
      </w:r>
    </w:p>
    <w:p w:rsidR="00E13301" w:rsidRDefault="00E13301" w:rsidP="00E13301">
      <w:pPr>
        <w:pStyle w:val="NormalWeb"/>
        <w:numPr>
          <w:ilvl w:val="0"/>
          <w:numId w:val="6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Hipotensão (baixa pressão arterial).</w:t>
      </w:r>
    </w:p>
    <w:p w:rsidR="00E13301" w:rsidRDefault="00E13301" w:rsidP="00E13301">
      <w:pPr>
        <w:pStyle w:val="NormalWeb"/>
        <w:numPr>
          <w:ilvl w:val="0"/>
          <w:numId w:val="6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Ânsia de sede.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Lembre-se: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NUNCA dê líquidos (nem água) para a vítima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, mesmo se ela estiver com sede.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Alguns</w:t>
      </w:r>
      <w:r>
        <w:rPr>
          <w:rFonts w:ascii="Arial" w:hAnsi="Arial" w:cs="Arial"/>
          <w:b/>
          <w:bCs/>
          <w:color w:val="464646"/>
          <w:sz w:val="28"/>
          <w:szCs w:val="28"/>
        </w:rPr>
        <w:t> tipos de hemorragia </w:t>
      </w:r>
      <w:r>
        <w:rPr>
          <w:rFonts w:ascii="Arial" w:hAnsi="Arial" w:cs="Arial"/>
          <w:color w:val="464646"/>
          <w:sz w:val="28"/>
          <w:szCs w:val="28"/>
        </w:rPr>
        <w:t>têm sintomas e procedimentos específicos, como destacado a seguir: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6"/>
        <w:gridCol w:w="3158"/>
        <w:gridCol w:w="4616"/>
      </w:tblGrid>
      <w:tr w:rsidR="00E13301" w:rsidTr="00E13301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Tipo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Sintomas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Procedimentos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Hemorragia externa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63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É sempre visível.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3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A origem do sangramento é um corte ou uma perfuração.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3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Perda intermitente de sangue.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3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Pode ser arterial, venosa ou capilar (vaso sanguíneo).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64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Pressione com firmeza o local, comprimindo com pano, gaze ou com a própria mão.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4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Faça um curativo, se possível com ataduras e tiras de pano.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4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Eleve a parte lesionada, se não houver fratura.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4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Não troque o curativo e não utilize nenhum tipo de medicamento ou substância.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4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Não retire nada do ferimento (objetos atravessados ou corpos estranhos).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4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lastRenderedPageBreak/>
              <w:t>Não faça torniquete.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lastRenderedPageBreak/>
              <w:t>Hemorragia interna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Não é possível ver a origem do sangramento.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Ocorre em órgãos internos.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Leva rapidamente ao estado de choque.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Pele fria e pálida.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Mucosas dos olhos e da boca ficam brancas.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Dedos arroxeados.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Tontura e desmaio.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ind w:left="0"/>
            </w:pPr>
            <w:r>
              <w:t>Náuseas, mucosa seca e vômito.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66"/>
              </w:numPr>
              <w:spacing w:before="0" w:beforeAutospacing="0" w:after="0" w:afterAutospacing="0"/>
              <w:ind w:left="0"/>
            </w:pPr>
            <w:r>
              <w:t>Deite a vítima, se possível.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6"/>
              </w:numPr>
              <w:spacing w:before="0" w:beforeAutospacing="0" w:after="0" w:afterAutospacing="0"/>
              <w:ind w:left="0"/>
            </w:pPr>
            <w:r>
              <w:t>Controle os sinais vitais, pulso, respiração, pressão arterial, temperatura.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6"/>
              </w:numPr>
              <w:spacing w:before="0" w:beforeAutospacing="0" w:after="0" w:afterAutospacing="0"/>
              <w:ind w:left="0"/>
            </w:pPr>
            <w:r>
              <w:t>Mantenha a temperatura da vítima, com cobertor e agasalhos.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6"/>
              </w:numPr>
              <w:spacing w:before="0" w:beforeAutospacing="0" w:after="0" w:afterAutospacing="0"/>
              <w:ind w:left="0"/>
            </w:pPr>
            <w:r>
              <w:t>Não dê nada para ela ingerir.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6"/>
              </w:numPr>
              <w:spacing w:before="0" w:beforeAutospacing="0" w:after="0" w:afterAutospacing="0"/>
              <w:ind w:left="0"/>
            </w:pPr>
            <w:r>
              <w:t>Providencie atendimento médico de urgência.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Hemorragia estomacal </w:t>
            </w:r>
            <w:r>
              <w:rPr>
                <w:color w:val="57577A"/>
              </w:rPr>
              <w:t>(hematêmese)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67"/>
              </w:numPr>
              <w:spacing w:before="0" w:beforeAutospacing="0" w:after="0" w:afterAutospacing="0"/>
              <w:ind w:left="0"/>
            </w:pPr>
            <w:r>
              <w:t>É um dos principais tipos de hemorragia interna.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7"/>
              </w:numPr>
              <w:spacing w:before="0" w:beforeAutospacing="0" w:after="0" w:afterAutospacing="0"/>
              <w:ind w:left="0"/>
            </w:pPr>
            <w:r>
              <w:t>Enjoos e náuseas.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7"/>
              </w:numPr>
              <w:spacing w:before="0" w:beforeAutospacing="0" w:after="0" w:afterAutospacing="0"/>
              <w:ind w:left="0"/>
            </w:pPr>
            <w:r>
              <w:t>Sangue saindo pela boca.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7"/>
              </w:numPr>
              <w:spacing w:before="0" w:beforeAutospacing="0" w:after="0" w:afterAutospacing="0"/>
              <w:ind w:left="0"/>
            </w:pPr>
            <w:r>
              <w:t>Vômitos com sangue vivo ou escuro.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68"/>
              </w:numPr>
              <w:spacing w:before="0" w:beforeAutospacing="0" w:after="0" w:afterAutospacing="0"/>
              <w:ind w:left="0"/>
            </w:pPr>
            <w:r>
              <w:t>Deite a vítima de lado (decúbito lateral), lateralizando sua cabeça para evitar que ela possa ser asfixiada com o próprio sangue.</w:t>
            </w:r>
          </w:p>
          <w:p w:rsidR="00E13301" w:rsidRDefault="00E13301" w:rsidP="00E13301">
            <w:pPr>
              <w:numPr>
                <w:ilvl w:val="0"/>
                <w:numId w:val="68"/>
              </w:numPr>
              <w:spacing w:before="100" w:beforeAutospacing="1" w:after="150" w:line="240" w:lineRule="auto"/>
              <w:ind w:left="0"/>
            </w:pPr>
            <w:r>
              <w:t>Não dê nada para ela ingerir.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8"/>
              </w:numPr>
              <w:spacing w:before="0" w:beforeAutospacing="0" w:after="0" w:afterAutospacing="0"/>
              <w:ind w:left="0"/>
            </w:pPr>
            <w:r>
              <w:t>Providencie atendimento médico de urgência.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Hemorragia pulmonar </w:t>
            </w:r>
            <w:r>
              <w:rPr>
                <w:color w:val="57577A"/>
              </w:rPr>
              <w:t>(hemoptise)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69"/>
              </w:numPr>
              <w:spacing w:before="0" w:beforeAutospacing="0" w:after="0" w:afterAutospacing="0"/>
              <w:ind w:left="0"/>
            </w:pPr>
            <w:r>
              <w:t>Também é um tipo de hemorragia interna.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9"/>
              </w:numPr>
              <w:spacing w:before="0" w:beforeAutospacing="0" w:after="0" w:afterAutospacing="0"/>
              <w:ind w:left="0"/>
            </w:pPr>
            <w:r>
              <w:t>Sangue saindo pelo nariz ou pela boca.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69"/>
              </w:numPr>
              <w:spacing w:before="0" w:beforeAutospacing="0" w:after="0" w:afterAutospacing="0"/>
              <w:ind w:left="0"/>
            </w:pPr>
            <w:r>
              <w:t>Geralmente acontecem acessos de tosses com golfos de sangue pela boca.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ind w:left="0"/>
            </w:pPr>
            <w:r>
              <w:t>Deite a vítima de lado (decúbito lateral).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ind w:left="0"/>
            </w:pPr>
            <w:r>
              <w:t>Não permita que a vítima fale.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ind w:left="0"/>
            </w:pPr>
            <w:r>
              <w:t>Não dê nada para ela ingerir.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ind w:left="0"/>
            </w:pPr>
            <w:r>
              <w:t>Providencie atendimento médico de urgência.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Hemorragia nasal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71"/>
              </w:numPr>
              <w:spacing w:before="0" w:beforeAutospacing="0" w:after="0" w:afterAutospacing="0"/>
              <w:ind w:left="0"/>
            </w:pPr>
            <w:r>
              <w:t>Sangue saindo pelo nariz pelo rompimento de vasos ou por traumatismo craniano.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72"/>
              </w:numPr>
              <w:spacing w:before="0" w:beforeAutospacing="0" w:after="0" w:afterAutospacing="0"/>
              <w:ind w:left="0"/>
            </w:pPr>
            <w:r>
              <w:t>Sente a vítima e afrouxe suas roupas.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72"/>
              </w:numPr>
              <w:spacing w:before="0" w:beforeAutospacing="0" w:after="0" w:afterAutospacing="0"/>
              <w:ind w:left="0"/>
            </w:pPr>
            <w:r>
              <w:t>Aperte as narinas com os dedos por 10 minutos com a cabeça para frente.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72"/>
              </w:numPr>
              <w:spacing w:before="0" w:beforeAutospacing="0" w:after="0" w:afterAutospacing="0"/>
              <w:ind w:left="0"/>
            </w:pPr>
            <w:r>
              <w:t>Coloque gelo ou compressa gelada.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72"/>
              </w:numPr>
              <w:spacing w:before="0" w:beforeAutospacing="0" w:after="0" w:afterAutospacing="0"/>
              <w:ind w:left="0"/>
            </w:pPr>
            <w:r>
              <w:t>Se não parar, procure socorro médico imediatamente.</w:t>
            </w:r>
          </w:p>
        </w:tc>
      </w:tr>
    </w:tbl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noProof/>
          <w:color w:val="5DD39E"/>
          <w:sz w:val="33"/>
          <w:szCs w:val="33"/>
        </w:rPr>
        <w:lastRenderedPageBreak/>
        <w:drawing>
          <wp:inline distT="0" distB="0" distL="0" distR="0">
            <wp:extent cx="6645910" cy="4238625"/>
            <wp:effectExtent l="0" t="0" r="0" b="0"/>
            <wp:docPr id="29" name="Imagem 29" descr="Quais são os sintomas, tipos e procedimentos para hemorragia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uais são os sintomas, tipos e procedimentos para hemorragias?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DD39E"/>
          <w:sz w:val="33"/>
          <w:szCs w:val="33"/>
        </w:rPr>
        <w:drawing>
          <wp:inline distT="0" distB="0" distL="0" distR="0">
            <wp:extent cx="6645910" cy="5494020"/>
            <wp:effectExtent l="0" t="0" r="2540" b="0"/>
            <wp:docPr id="28" name="Imagem 28" descr="Quais são os sintomas, tipos e procedimentos para hemorragia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uais são os sintomas, tipos e procedimentos para hemorragias?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DD39E"/>
          <w:sz w:val="33"/>
          <w:szCs w:val="33"/>
        </w:rPr>
        <w:lastRenderedPageBreak/>
        <w:t>Quais são os sintomas e procedimentos para o estado de choque?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estado de choque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também é conhecido como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choque hipovolêmico ou choque hemorrágico. Ou seja, o estado de choque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ocorre em razão da perda de sangue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É o estado de depressão do organismo em razão de falhas circulatórias decorrentes do baixo volume de sangue.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Sintomas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7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Pele fria e pegajosa.</w:t>
      </w:r>
    </w:p>
    <w:p w:rsidR="00E13301" w:rsidRDefault="00E13301" w:rsidP="00E13301">
      <w:pPr>
        <w:pStyle w:val="NormalWeb"/>
        <w:numPr>
          <w:ilvl w:val="0"/>
          <w:numId w:val="7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Sudorese (suor na palma das mãos e nos pés).</w:t>
      </w:r>
    </w:p>
    <w:p w:rsidR="00E13301" w:rsidRDefault="00E13301" w:rsidP="00E13301">
      <w:pPr>
        <w:pStyle w:val="NormalWeb"/>
        <w:numPr>
          <w:ilvl w:val="0"/>
          <w:numId w:val="7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Pulso rápido e fraco.</w:t>
      </w:r>
    </w:p>
    <w:p w:rsidR="00E13301" w:rsidRDefault="00E13301" w:rsidP="00E13301">
      <w:pPr>
        <w:pStyle w:val="NormalWeb"/>
        <w:numPr>
          <w:ilvl w:val="0"/>
          <w:numId w:val="7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Cianose (lábios e unhas azulados).</w:t>
      </w:r>
    </w:p>
    <w:p w:rsidR="00E13301" w:rsidRDefault="00E13301" w:rsidP="00E13301">
      <w:pPr>
        <w:pStyle w:val="NormalWeb"/>
        <w:numPr>
          <w:ilvl w:val="0"/>
          <w:numId w:val="7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Palidez e expressão de ansiedade.</w:t>
      </w:r>
    </w:p>
    <w:p w:rsidR="00E13301" w:rsidRDefault="00E13301" w:rsidP="00E13301">
      <w:pPr>
        <w:pStyle w:val="NormalWeb"/>
        <w:numPr>
          <w:ilvl w:val="0"/>
          <w:numId w:val="7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Calafrios e tremores.</w:t>
      </w:r>
    </w:p>
    <w:p w:rsidR="00E13301" w:rsidRDefault="00E13301" w:rsidP="00E13301">
      <w:pPr>
        <w:pStyle w:val="NormalWeb"/>
        <w:numPr>
          <w:ilvl w:val="0"/>
          <w:numId w:val="7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Respiração irregular.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7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Identifique a causa do estado de choque e controle-a.</w:t>
      </w:r>
    </w:p>
    <w:p w:rsidR="00E13301" w:rsidRDefault="00E13301" w:rsidP="00E13301">
      <w:pPr>
        <w:pStyle w:val="NormalWeb"/>
        <w:numPr>
          <w:ilvl w:val="0"/>
          <w:numId w:val="7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Afrouxe as roupas da vítima e mantenha a vítima ventilada.</w:t>
      </w:r>
    </w:p>
    <w:p w:rsidR="00E13301" w:rsidRDefault="00E13301" w:rsidP="00E13301">
      <w:pPr>
        <w:pStyle w:val="NormalWeb"/>
        <w:numPr>
          <w:ilvl w:val="0"/>
          <w:numId w:val="7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Coloque-a deitada com os pés elevados cerca de 30 centímetros e a cabeça mais baixa que o corpo.</w:t>
      </w:r>
    </w:p>
    <w:p w:rsidR="00E13301" w:rsidRDefault="00E13301" w:rsidP="00E13301">
      <w:pPr>
        <w:pStyle w:val="NormalWeb"/>
        <w:numPr>
          <w:ilvl w:val="0"/>
          <w:numId w:val="7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Monitore os sinais vitais, principalmente pulso e respiração.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149850"/>
            <wp:effectExtent l="0" t="0" r="2540" b="0"/>
            <wp:docPr id="27" name="Imagem 27" descr="Quais são os sintomas e procedimentos para o estado de choqu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uais são os sintomas e procedimentos para o estado de choque?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Se a vítima estiver piorando rapidamente ou se o socorro profissional não for chegar a tempo,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é recomendada a imobilização da vítima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sintomas, tipos e procedimentos para fraturas?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A fratura está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entre as lesões mais comuns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, por isso é importante saber como agir nessa situação</w:t>
      </w:r>
      <w:r>
        <w:rPr>
          <w:rFonts w:ascii="Arial" w:hAnsi="Arial" w:cs="Arial"/>
          <w:i/>
          <w:iCs/>
          <w:color w:val="FFFFFF"/>
          <w:sz w:val="28"/>
          <w:szCs w:val="28"/>
        </w:rPr>
        <w:t>. 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Fratura é o rompimento parcial ou total do osso. Na prova de legislação do DETRAN são cobrados 2 tipos:</w:t>
      </w:r>
    </w:p>
    <w:p w:rsidR="00E13301" w:rsidRDefault="00E13301" w:rsidP="00E13301">
      <w:pPr>
        <w:pStyle w:val="NormalWeb"/>
        <w:numPr>
          <w:ilvl w:val="0"/>
          <w:numId w:val="7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Fratura fechada</w:t>
      </w:r>
    </w:p>
    <w:p w:rsidR="00E13301" w:rsidRDefault="00E13301" w:rsidP="00E13301">
      <w:pPr>
        <w:pStyle w:val="NormalWeb"/>
        <w:numPr>
          <w:ilvl w:val="0"/>
          <w:numId w:val="7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Fratura exposta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554345"/>
            <wp:effectExtent l="0" t="0" r="2540" b="8255"/>
            <wp:docPr id="26" name="Imagem 26" descr="Quais são os sintomas, tipos e procedimentos para fratura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uais são os sintomas, tipos e procedimentos para fraturas?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Fratura fechada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É uma</w:t>
      </w:r>
      <w:r>
        <w:rPr>
          <w:rFonts w:ascii="Arial" w:hAnsi="Arial" w:cs="Arial"/>
          <w:b/>
          <w:bCs/>
          <w:color w:val="464646"/>
          <w:sz w:val="28"/>
          <w:szCs w:val="28"/>
        </w:rPr>
        <w:t> fratura interna sem rompimento da pele</w:t>
      </w:r>
      <w:r>
        <w:rPr>
          <w:rFonts w:ascii="Arial" w:hAnsi="Arial" w:cs="Arial"/>
          <w:color w:val="464646"/>
          <w:sz w:val="28"/>
          <w:szCs w:val="28"/>
        </w:rPr>
        <w:t>. O osso pode ter sido rompido totalmente ou parcialmente, pode ter quebrado em mais de um ponto ou mesmo estar estilhaçado.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Sintomas</w:t>
      </w:r>
      <w:r>
        <w:rPr>
          <w:rFonts w:ascii="Arial" w:hAnsi="Arial" w:cs="Arial"/>
          <w:color w:val="464646"/>
          <w:sz w:val="28"/>
          <w:szCs w:val="28"/>
        </w:rPr>
        <w:t>: </w:t>
      </w:r>
    </w:p>
    <w:p w:rsidR="00E13301" w:rsidRDefault="00E13301" w:rsidP="00E13301">
      <w:pPr>
        <w:numPr>
          <w:ilvl w:val="0"/>
          <w:numId w:val="76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Dor.</w:t>
      </w:r>
    </w:p>
    <w:p w:rsidR="00E13301" w:rsidRDefault="00E13301" w:rsidP="00E13301">
      <w:pPr>
        <w:numPr>
          <w:ilvl w:val="0"/>
          <w:numId w:val="76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Inchaço.</w:t>
      </w:r>
    </w:p>
    <w:p w:rsidR="00E13301" w:rsidRDefault="00E13301" w:rsidP="00E13301">
      <w:pPr>
        <w:numPr>
          <w:ilvl w:val="0"/>
          <w:numId w:val="76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Dificuldade de movimento.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7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Imobilize a região afetada com 2 talas de material rígido e prendendo pelo menos em 4 pontos (articulações antes e depois e também logo acima e abaixo da fratura).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7187565"/>
            <wp:effectExtent l="0" t="0" r="2540" b="0"/>
            <wp:docPr id="25" name="Imagem 25" descr="Fratura fech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ratura fechad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8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numPr>
          <w:ilvl w:val="0"/>
          <w:numId w:val="7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Aplique gelo para amenizar a dor e inchaço.</w:t>
      </w:r>
    </w:p>
    <w:p w:rsidR="00E13301" w:rsidRDefault="00E13301" w:rsidP="00E13301">
      <w:pPr>
        <w:pStyle w:val="NormalWeb"/>
        <w:numPr>
          <w:ilvl w:val="0"/>
          <w:numId w:val="7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Improvise uma tipoia para apoio do membro.</w:t>
      </w:r>
    </w:p>
    <w:p w:rsidR="00E13301" w:rsidRDefault="00E13301" w:rsidP="00E13301">
      <w:pPr>
        <w:pStyle w:val="NormalWeb"/>
        <w:numPr>
          <w:ilvl w:val="0"/>
          <w:numId w:val="7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tente recolocar o membro lesionado na posição natural.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Fratura exposta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É quando 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fratura</w:t>
      </w:r>
      <w:r>
        <w:rPr>
          <w:rFonts w:ascii="Arial" w:hAnsi="Arial" w:cs="Arial"/>
          <w:color w:val="464646"/>
          <w:sz w:val="28"/>
          <w:szCs w:val="28"/>
        </w:rPr>
        <w:t> </w:t>
      </w:r>
      <w:r>
        <w:rPr>
          <w:rFonts w:ascii="Arial" w:hAnsi="Arial" w:cs="Arial"/>
          <w:b/>
          <w:bCs/>
          <w:color w:val="464646"/>
          <w:sz w:val="28"/>
          <w:szCs w:val="28"/>
        </w:rPr>
        <w:t>perfura a pele e o osso fica exposto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Sintomas</w:t>
      </w:r>
      <w:r>
        <w:rPr>
          <w:rFonts w:ascii="Arial" w:hAnsi="Arial" w:cs="Arial"/>
          <w:color w:val="464646"/>
          <w:sz w:val="28"/>
          <w:szCs w:val="28"/>
        </w:rPr>
        <w:t>: </w:t>
      </w:r>
    </w:p>
    <w:p w:rsidR="00E13301" w:rsidRDefault="00E13301" w:rsidP="00E13301">
      <w:pPr>
        <w:numPr>
          <w:ilvl w:val="0"/>
          <w:numId w:val="80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Dor.</w:t>
      </w:r>
    </w:p>
    <w:p w:rsidR="00E13301" w:rsidRDefault="00E13301" w:rsidP="00E13301">
      <w:pPr>
        <w:numPr>
          <w:ilvl w:val="0"/>
          <w:numId w:val="80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Inchaço.</w:t>
      </w:r>
    </w:p>
    <w:p w:rsidR="00E13301" w:rsidRDefault="00E13301" w:rsidP="00E13301">
      <w:pPr>
        <w:numPr>
          <w:ilvl w:val="0"/>
          <w:numId w:val="80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Dificuldade de movimento.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8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Faça um curativo leve com pano limpo ou gaze sobre o ferimento.</w:t>
      </w:r>
    </w:p>
    <w:p w:rsidR="00E13301" w:rsidRDefault="00E13301" w:rsidP="00E13301">
      <w:pPr>
        <w:pStyle w:val="NormalWeb"/>
        <w:numPr>
          <w:ilvl w:val="0"/>
          <w:numId w:val="8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Controle a hemorragia (se houve um rompimento de pele, certamente ocorrerá sangramento).</w:t>
      </w:r>
    </w:p>
    <w:p w:rsidR="00E13301" w:rsidRDefault="00E13301" w:rsidP="00E13301">
      <w:pPr>
        <w:pStyle w:val="NormalWeb"/>
        <w:numPr>
          <w:ilvl w:val="0"/>
          <w:numId w:val="8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Controle os sinais vitais, pulso e respiração.</w:t>
      </w:r>
    </w:p>
    <w:p w:rsidR="00E13301" w:rsidRDefault="00E13301" w:rsidP="00E13301">
      <w:pPr>
        <w:pStyle w:val="NormalWeb"/>
        <w:numPr>
          <w:ilvl w:val="0"/>
          <w:numId w:val="8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Imobilize a região afetada como no caso de fratura fechada, usando 2 talas presas em 4 pontos do membro fraturado.</w:t>
      </w:r>
    </w:p>
    <w:p w:rsidR="00E13301" w:rsidRDefault="00E13301" w:rsidP="00E13301">
      <w:pPr>
        <w:pStyle w:val="NormalWeb"/>
        <w:numPr>
          <w:ilvl w:val="0"/>
          <w:numId w:val="8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tente recolocar o membro lesionado na posição natural.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procedimentos para amputações?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Amputação é quando em um acidente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um membro é removido (cortado) do corpo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8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Proteja o ferimento e controle a hemorragia.</w:t>
      </w:r>
    </w:p>
    <w:p w:rsidR="00E13301" w:rsidRDefault="00E13301" w:rsidP="00E13301">
      <w:pPr>
        <w:pStyle w:val="NormalWeb"/>
        <w:numPr>
          <w:ilvl w:val="0"/>
          <w:numId w:val="8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Envolva a parte amputada em panos limpos.</w:t>
      </w:r>
    </w:p>
    <w:p w:rsidR="00E13301" w:rsidRDefault="00E13301" w:rsidP="00E13301">
      <w:pPr>
        <w:pStyle w:val="NormalWeb"/>
        <w:numPr>
          <w:ilvl w:val="0"/>
          <w:numId w:val="8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Coloque dentro de 2 sacos plásticos e dentro de um recipiente com gelo.</w:t>
      </w:r>
    </w:p>
    <w:p w:rsidR="00E13301" w:rsidRDefault="00E13301" w:rsidP="00E13301">
      <w:pPr>
        <w:pStyle w:val="NormalWeb"/>
        <w:numPr>
          <w:ilvl w:val="0"/>
          <w:numId w:val="8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Leve a parte amputada junto com a vítima para o hospital.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JAMAIS coloque a parte amputada em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contato direito com o gelo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 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6327775"/>
            <wp:effectExtent l="0" t="0" r="2540" b="0"/>
            <wp:docPr id="24" name="Imagem 24" descr="Quais são os procedimentos para amput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uais são os procedimentos para amputaçõ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tipos e procedimentos para queimaduras?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Queimaduras são </w:t>
      </w:r>
      <w:r>
        <w:rPr>
          <w:rFonts w:ascii="Arial" w:hAnsi="Arial" w:cs="Arial"/>
          <w:b/>
          <w:bCs/>
          <w:color w:val="464646"/>
          <w:sz w:val="28"/>
          <w:szCs w:val="28"/>
        </w:rPr>
        <w:t>lesões produzidas nos tecidos da pele</w:t>
      </w:r>
      <w:r>
        <w:rPr>
          <w:rFonts w:ascii="Arial" w:hAnsi="Arial" w:cs="Arial"/>
          <w:color w:val="464646"/>
          <w:sz w:val="28"/>
          <w:szCs w:val="28"/>
        </w:rPr>
        <w:t> que podem ser causadas por fogo, por produtos químicos, eletricidade (choque elétrico) ou por radiação do sol.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queimaduras são classificadas em</w:t>
      </w:r>
      <w:r>
        <w:rPr>
          <w:rFonts w:ascii="Arial" w:hAnsi="Arial" w:cs="Arial"/>
          <w:b/>
          <w:bCs/>
          <w:color w:val="464646"/>
          <w:sz w:val="28"/>
          <w:szCs w:val="28"/>
        </w:rPr>
        <w:t> 3 graus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8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Primeiro grau</w:t>
      </w:r>
      <w:r>
        <w:rPr>
          <w:rFonts w:ascii="Arial" w:hAnsi="Arial" w:cs="Arial"/>
          <w:color w:val="464646"/>
          <w:sz w:val="28"/>
          <w:szCs w:val="28"/>
        </w:rPr>
        <w:t>: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atinge apenas a derme, a camada mais superficial da pele, provocando vermelhidão, mas sem formação de bolhas.</w:t>
      </w:r>
    </w:p>
    <w:p w:rsidR="00E13301" w:rsidRDefault="00E13301" w:rsidP="00E13301">
      <w:pPr>
        <w:pStyle w:val="NormalWeb"/>
        <w:numPr>
          <w:ilvl w:val="0"/>
          <w:numId w:val="8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Segundo grau</w:t>
      </w:r>
      <w:r>
        <w:rPr>
          <w:rFonts w:ascii="Arial" w:hAnsi="Arial" w:cs="Arial"/>
          <w:color w:val="464646"/>
          <w:sz w:val="28"/>
          <w:szCs w:val="28"/>
        </w:rPr>
        <w:t>: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além da vermelhidão, apresenta também bolhas. Ela atinge a derme e a epiderme.</w:t>
      </w:r>
    </w:p>
    <w:p w:rsidR="00E13301" w:rsidRDefault="00E13301" w:rsidP="00E13301">
      <w:pPr>
        <w:pStyle w:val="NormalWeb"/>
        <w:numPr>
          <w:ilvl w:val="0"/>
          <w:numId w:val="8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Terceiro grau</w:t>
      </w:r>
      <w:r>
        <w:rPr>
          <w:rFonts w:ascii="Arial" w:hAnsi="Arial" w:cs="Arial"/>
          <w:color w:val="464646"/>
          <w:sz w:val="28"/>
          <w:szCs w:val="28"/>
        </w:rPr>
        <w:t>: atinge todas as camadas da pele e também tecidos musculares e nervosos, o que deixa a região da queimadura indolor.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2957195"/>
            <wp:effectExtent l="0" t="0" r="2540" b="0"/>
            <wp:docPr id="23" name="Imagem 23" descr="Quais são os tipos e procedimentos para queimadura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uais são os tipos e procedimentos para queimaduras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gravidade da queimadura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é calculada considerando-se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4 aspectos:</w:t>
      </w:r>
    </w:p>
    <w:p w:rsidR="00E13301" w:rsidRDefault="00E13301" w:rsidP="00E13301">
      <w:pPr>
        <w:pStyle w:val="NormalWeb"/>
        <w:numPr>
          <w:ilvl w:val="0"/>
          <w:numId w:val="8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grau da queimadura.</w:t>
      </w:r>
    </w:p>
    <w:p w:rsidR="00E13301" w:rsidRDefault="00E13301" w:rsidP="00E13301">
      <w:pPr>
        <w:pStyle w:val="NormalWeb"/>
        <w:numPr>
          <w:ilvl w:val="0"/>
          <w:numId w:val="8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localização no corpo.</w:t>
      </w:r>
    </w:p>
    <w:p w:rsidR="00E13301" w:rsidRDefault="00E13301" w:rsidP="00E13301">
      <w:pPr>
        <w:pStyle w:val="NormalWeb"/>
        <w:numPr>
          <w:ilvl w:val="0"/>
          <w:numId w:val="8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idade da vítima.</w:t>
      </w:r>
    </w:p>
    <w:p w:rsidR="00E13301" w:rsidRDefault="00E13301" w:rsidP="00E13301">
      <w:pPr>
        <w:pStyle w:val="NormalWeb"/>
        <w:numPr>
          <w:ilvl w:val="0"/>
          <w:numId w:val="8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Percentual da área atingida (conhecido pela sigla SCTQ = Superfície Corporal Total Queimada).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Alguns manuais de primeiros socorros adotam a sigla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SCQ (Superfície Corporal Queimada) no lugar de SCTQ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queimaduras consideradas de</w:t>
      </w:r>
      <w:r>
        <w:rPr>
          <w:rFonts w:ascii="Arial" w:hAnsi="Arial" w:cs="Arial"/>
          <w:b/>
          <w:bCs/>
          <w:color w:val="464646"/>
          <w:sz w:val="28"/>
          <w:szCs w:val="28"/>
        </w:rPr>
        <w:t> alto risco </w:t>
      </w:r>
      <w:r>
        <w:rPr>
          <w:rFonts w:ascii="Arial" w:hAnsi="Arial" w:cs="Arial"/>
          <w:color w:val="464646"/>
          <w:sz w:val="28"/>
          <w:szCs w:val="28"/>
        </w:rPr>
        <w:t>são:</w:t>
      </w:r>
    </w:p>
    <w:p w:rsidR="00E13301" w:rsidRDefault="00E13301" w:rsidP="00E13301">
      <w:pPr>
        <w:pStyle w:val="NormalWeb"/>
        <w:numPr>
          <w:ilvl w:val="0"/>
          <w:numId w:val="8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Terceiro grau com mais de 10% (por cento) de superfície corporal total queimada.</w:t>
      </w:r>
    </w:p>
    <w:p w:rsidR="00E13301" w:rsidRDefault="00E13301" w:rsidP="00E13301">
      <w:pPr>
        <w:pStyle w:val="NormalWeb"/>
        <w:numPr>
          <w:ilvl w:val="0"/>
          <w:numId w:val="8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Primeiro e segundo grau com mais de 25% da superfície corporal total queimada.</w:t>
      </w:r>
    </w:p>
    <w:p w:rsidR="00E13301" w:rsidRDefault="00E13301" w:rsidP="00E13301">
      <w:pPr>
        <w:pStyle w:val="NormalWeb"/>
        <w:numPr>
          <w:ilvl w:val="0"/>
          <w:numId w:val="8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Localizadas na face, nas vias respiratórias e nos genitais.  </w:t>
      </w:r>
    </w:p>
    <w:p w:rsidR="00E13301" w:rsidRDefault="00E13301" w:rsidP="00E13301">
      <w:pPr>
        <w:pStyle w:val="NormalWeb"/>
        <w:numPr>
          <w:ilvl w:val="0"/>
          <w:numId w:val="8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Em crianças e idosos.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tabela abaixo estão os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procedimentos para socorro de vítimas com queimaduras, de acordo com a situação ou causa: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No geral, independente da causa, o procedimento para queimaduras é 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lavar a região com água corrente e abundante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7964"/>
      </w:tblGrid>
      <w:tr w:rsidR="00E13301" w:rsidTr="00E13301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Situação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Procedimentos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Queimaduras térmicas (por fogo)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86"/>
              </w:numPr>
              <w:spacing w:before="0" w:beforeAutospacing="0" w:after="0" w:afterAutospacing="0"/>
              <w:ind w:left="0"/>
            </w:pPr>
            <w:r>
              <w:t>Retire a roupa da vítima nas partes atingidas, sem puxar (onde a roupa estiver colada, recorte em volta).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86"/>
              </w:numPr>
              <w:spacing w:before="0" w:beforeAutospacing="0" w:after="0" w:afterAutospacing="0"/>
              <w:ind w:left="0"/>
            </w:pPr>
            <w:r>
              <w:t>Retire materiais que possam apertar em caso de edema (inchaço), como anéis, pulseiras, braceletes.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86"/>
              </w:numPr>
              <w:spacing w:before="0" w:beforeAutospacing="0" w:after="0" w:afterAutospacing="0"/>
              <w:ind w:left="0"/>
            </w:pPr>
            <w:r>
              <w:t>Se possível, lave a região com soro fisiológico. Se não for possível, lave com água corrente (em abundância).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86"/>
              </w:numPr>
              <w:spacing w:before="0" w:beforeAutospacing="0" w:after="0" w:afterAutospacing="0"/>
              <w:ind w:left="0"/>
            </w:pPr>
            <w:r>
              <w:t>Mantenha sob a água (corrente ou em imersão) para amenizar a dor.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86"/>
              </w:numPr>
              <w:spacing w:before="0" w:beforeAutospacing="0" w:after="0" w:afterAutospacing="0"/>
              <w:ind w:left="0"/>
            </w:pPr>
            <w:r>
              <w:t>Cubra a queimadura com algo não aderente. Não use gaze, pois ela vai aderir no ferimento.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Corpo em chamas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87"/>
              </w:numPr>
              <w:spacing w:before="0" w:beforeAutospacing="0" w:after="0" w:afterAutospacing="0"/>
              <w:ind w:left="0"/>
            </w:pPr>
            <w:r>
              <w:t>Não saia correndo para não espalhar o fogo.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87"/>
              </w:numPr>
              <w:spacing w:before="0" w:beforeAutospacing="0" w:after="0" w:afterAutospacing="0"/>
              <w:ind w:left="0"/>
            </w:pPr>
            <w:r>
              <w:t>Pare, deite e role.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87"/>
              </w:numPr>
              <w:spacing w:before="0" w:beforeAutospacing="0" w:after="0" w:afterAutospacing="0"/>
              <w:ind w:left="0"/>
            </w:pPr>
            <w:r>
              <w:lastRenderedPageBreak/>
              <w:t>Ou use a técnica do abafamento com cobertor molhado (se possível) ou outro material que não pegue fogo com facilidade para abafar as chamas.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lastRenderedPageBreak/>
              <w:t>Queimaduras por produtos químicos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88"/>
              </w:numPr>
              <w:spacing w:before="0" w:beforeAutospacing="0" w:after="0" w:afterAutospacing="0"/>
              <w:ind w:left="0"/>
            </w:pPr>
            <w:r>
              <w:t>Se o produto </w:t>
            </w:r>
            <w:r>
              <w:rPr>
                <w:b/>
                <w:bCs/>
              </w:rPr>
              <w:t>for reagente</w:t>
            </w:r>
            <w:r>
              <w:t> (que reage quando em contato com a água):</w:t>
            </w:r>
          </w:p>
          <w:p w:rsidR="00E13301" w:rsidRDefault="00E13301" w:rsidP="00E13301">
            <w:pPr>
              <w:pStyle w:val="NormalWeb"/>
              <w:numPr>
                <w:ilvl w:val="1"/>
                <w:numId w:val="88"/>
              </w:numPr>
              <w:spacing w:before="0" w:beforeAutospacing="0" w:after="0" w:afterAutospacing="0"/>
              <w:ind w:left="0"/>
            </w:pPr>
            <w:r>
              <w:t>Limpe com pano seco.</w:t>
            </w:r>
          </w:p>
          <w:p w:rsidR="00E13301" w:rsidRDefault="00E13301" w:rsidP="00E13301">
            <w:pPr>
              <w:pStyle w:val="NormalWeb"/>
              <w:numPr>
                <w:ilvl w:val="1"/>
                <w:numId w:val="88"/>
              </w:numPr>
              <w:spacing w:before="0" w:beforeAutospacing="0" w:after="0" w:afterAutospacing="0"/>
              <w:ind w:left="0"/>
            </w:pPr>
            <w:r>
              <w:t>Cubra a região atingida com curativo estéril (limpo e esterilizado).</w:t>
            </w:r>
          </w:p>
          <w:p w:rsidR="00E13301" w:rsidRDefault="00E13301" w:rsidP="00E13301">
            <w:pPr>
              <w:pStyle w:val="NormalWeb"/>
              <w:numPr>
                <w:ilvl w:val="1"/>
                <w:numId w:val="88"/>
              </w:numPr>
              <w:spacing w:before="0" w:beforeAutospacing="0" w:after="0" w:afterAutospacing="0"/>
              <w:ind w:left="0"/>
            </w:pPr>
            <w:r>
              <w:t>Se possível, guarde a amostra da substância para o socorro especializado.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89"/>
              </w:numPr>
              <w:spacing w:before="0" w:beforeAutospacing="0" w:after="0" w:afterAutospacing="0"/>
              <w:ind w:left="0"/>
            </w:pPr>
            <w:r>
              <w:t>Se o produto </w:t>
            </w:r>
            <w:r>
              <w:rPr>
                <w:b/>
                <w:bCs/>
              </w:rPr>
              <w:t>não for reagente</w:t>
            </w:r>
            <w:r>
              <w:t>:</w:t>
            </w:r>
          </w:p>
          <w:p w:rsidR="00E13301" w:rsidRDefault="00E13301" w:rsidP="00E13301">
            <w:pPr>
              <w:pStyle w:val="NormalWeb"/>
              <w:numPr>
                <w:ilvl w:val="1"/>
                <w:numId w:val="89"/>
              </w:numPr>
              <w:spacing w:before="0" w:beforeAutospacing="0" w:after="0" w:afterAutospacing="0"/>
              <w:ind w:left="0"/>
            </w:pPr>
            <w:r>
              <w:t>Lave com água corrente.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Queimadura nos olhos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90"/>
              </w:numPr>
              <w:spacing w:before="0" w:beforeAutospacing="0" w:after="0" w:afterAutospacing="0"/>
              <w:ind w:left="0"/>
            </w:pPr>
            <w:r>
              <w:t>Lave os olhos em água corrente por no mínimo 15 minutos.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0"/>
              </w:numPr>
              <w:spacing w:before="0" w:beforeAutospacing="0" w:after="0" w:afterAutospacing="0"/>
              <w:ind w:left="0"/>
            </w:pPr>
            <w:r>
              <w:t>Cubra com curativo úmido e estéril.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0"/>
              </w:numPr>
              <w:spacing w:before="0" w:beforeAutospacing="0" w:after="0" w:afterAutospacing="0"/>
              <w:ind w:left="0"/>
            </w:pPr>
            <w:r>
              <w:t>Umedeça o curativo a cada 5 minutos.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Queimadura por choque elétrico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91"/>
              </w:numPr>
              <w:spacing w:before="0" w:beforeAutospacing="0" w:after="0" w:afterAutospacing="0"/>
              <w:ind w:left="0"/>
            </w:pPr>
            <w:r>
              <w:t>Reconheça a cena e, se necessário, acione a companhia energética local.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1"/>
              </w:numPr>
              <w:spacing w:before="0" w:beforeAutospacing="0" w:after="0" w:afterAutospacing="0"/>
              <w:ind w:left="0"/>
            </w:pPr>
            <w:r>
              <w:t>Não coloque a mão na vítima.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1"/>
              </w:numPr>
              <w:spacing w:before="0" w:beforeAutospacing="0" w:after="0" w:afterAutospacing="0"/>
              <w:ind w:left="0"/>
            </w:pPr>
            <w:r>
              <w:t>Desligue a corrente elétrica ou remova com um material não condutor de energia, como por exemplo material plástico ou de borracha.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1"/>
              </w:numPr>
              <w:spacing w:before="0" w:beforeAutospacing="0" w:after="0" w:afterAutospacing="0"/>
              <w:ind w:left="0"/>
            </w:pPr>
            <w:r>
              <w:t>Não tente remover o cabo se for um choque causado pela rede de alta tensão.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1"/>
              </w:numPr>
              <w:spacing w:before="0" w:beforeAutospacing="0" w:after="0" w:afterAutospacing="0"/>
              <w:ind w:left="0"/>
            </w:pPr>
            <w:r>
              <w:t>O choque elétrico pode levar a vítima a uma parada cardiorrespiratória.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1"/>
              </w:numPr>
              <w:spacing w:before="0" w:beforeAutospacing="0" w:after="0" w:afterAutospacing="0"/>
              <w:ind w:left="0"/>
            </w:pPr>
            <w:r>
              <w:t>Trate as queimaduras com água abundante.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Queimadura por radiação do sol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92"/>
              </w:numPr>
              <w:spacing w:before="0" w:beforeAutospacing="0" w:after="0" w:afterAutospacing="0"/>
              <w:ind w:left="0"/>
            </w:pPr>
            <w:r>
              <w:t>Retire a vítima da exposição ao sol.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2"/>
              </w:numPr>
              <w:spacing w:before="0" w:beforeAutospacing="0" w:after="0" w:afterAutospacing="0"/>
              <w:ind w:left="0"/>
            </w:pPr>
            <w:r>
              <w:t>Remova as roupas.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2"/>
              </w:numPr>
              <w:spacing w:before="0" w:beforeAutospacing="0" w:after="0" w:afterAutospacing="0"/>
              <w:ind w:left="0"/>
            </w:pPr>
            <w:r>
              <w:t>Aplique toalhas molhadas ou pano molhado.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2"/>
              </w:numPr>
              <w:spacing w:before="0" w:beforeAutospacing="0" w:after="0" w:afterAutospacing="0"/>
              <w:ind w:left="0"/>
            </w:pPr>
            <w:r>
              <w:t>Se possível, coloque gelo sobre as axilas, nos punhos, atrás dos joelhos, laterais do pescoço (áreas onde há circulação sanguínea).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2"/>
              </w:numPr>
              <w:spacing w:before="0" w:beforeAutospacing="0" w:after="0" w:afterAutospacing="0"/>
              <w:ind w:left="0"/>
            </w:pPr>
            <w:r>
              <w:t>Faça a imersão em banheira ou recipiente com água bem fria.</w:t>
            </w:r>
          </w:p>
        </w:tc>
      </w:tr>
    </w:tbl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683250"/>
            <wp:effectExtent l="0" t="0" r="2540" b="0"/>
            <wp:docPr id="22" name="Imagem 22" descr="pessoa em cha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essoa em chama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tipos e procedimentos para ferimentos?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Como regra geral, feridas devem ser limpas com</w:t>
      </w:r>
      <w:r>
        <w:rPr>
          <w:rFonts w:ascii="Arial" w:hAnsi="Arial" w:cs="Arial"/>
          <w:b/>
          <w:bCs/>
          <w:color w:val="464646"/>
          <w:sz w:val="28"/>
          <w:szCs w:val="28"/>
        </w:rPr>
        <w:t> água e sabão </w:t>
      </w:r>
      <w:r>
        <w:rPr>
          <w:rFonts w:ascii="Arial" w:hAnsi="Arial" w:cs="Arial"/>
          <w:color w:val="464646"/>
          <w:sz w:val="28"/>
          <w:szCs w:val="28"/>
        </w:rPr>
        <w:t>e depois cobertas com</w:t>
      </w:r>
      <w:r>
        <w:rPr>
          <w:rFonts w:ascii="Arial" w:hAnsi="Arial" w:cs="Arial"/>
          <w:b/>
          <w:bCs/>
          <w:color w:val="464646"/>
          <w:sz w:val="28"/>
          <w:szCs w:val="28"/>
        </w:rPr>
        <w:t> curativo</w:t>
      </w:r>
      <w:r>
        <w:rPr>
          <w:rFonts w:ascii="Arial" w:hAnsi="Arial" w:cs="Arial"/>
          <w:color w:val="464646"/>
          <w:sz w:val="28"/>
          <w:szCs w:val="28"/>
        </w:rPr>
        <w:t> </w:t>
      </w:r>
      <w:r>
        <w:rPr>
          <w:rFonts w:ascii="Arial" w:hAnsi="Arial" w:cs="Arial"/>
          <w:b/>
          <w:bCs/>
          <w:color w:val="464646"/>
          <w:sz w:val="28"/>
          <w:szCs w:val="28"/>
        </w:rPr>
        <w:t>de gaze ou pano limpo</w:t>
      </w:r>
      <w:r>
        <w:rPr>
          <w:rFonts w:ascii="Arial" w:hAnsi="Arial" w:cs="Arial"/>
          <w:color w:val="464646"/>
          <w:sz w:val="28"/>
          <w:szCs w:val="28"/>
        </w:rPr>
        <w:t>. Alguns requerem cuidados especiais.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Veja como agir em cada tipo de ferimento: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1"/>
        <w:gridCol w:w="8309"/>
      </w:tblGrid>
      <w:tr w:rsidR="00E13301" w:rsidTr="00E13301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Tipo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Procedimentos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Ferimentos leves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93"/>
              </w:numPr>
              <w:spacing w:before="0" w:beforeAutospacing="0" w:after="0" w:afterAutospacing="0"/>
              <w:ind w:left="0"/>
            </w:pPr>
            <w:r>
              <w:t>Limpe com água morna e sabão o ferimento.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3"/>
              </w:numPr>
              <w:spacing w:before="0" w:beforeAutospacing="0" w:after="0" w:afterAutospacing="0"/>
              <w:ind w:left="0"/>
            </w:pPr>
            <w:r>
              <w:t>Seque o ferimento e proteja com gaze ou pano limpo, fixando sem apertar.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3"/>
              </w:numPr>
              <w:spacing w:before="0" w:beforeAutospacing="0" w:after="0" w:afterAutospacing="0"/>
              <w:ind w:left="0"/>
            </w:pPr>
            <w:r>
              <w:t>Não coloque nenhuma substância para estancar o sangramento.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3"/>
              </w:numPr>
              <w:spacing w:before="0" w:beforeAutospacing="0" w:after="0" w:afterAutospacing="0"/>
              <w:ind w:left="0"/>
            </w:pPr>
            <w:r>
              <w:t>Não tente retirar corpos estranhos e não toque diretamente no ferimento.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Ferimentos profundos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94"/>
              </w:numPr>
              <w:spacing w:before="0" w:beforeAutospacing="0" w:after="0" w:afterAutospacing="0"/>
              <w:ind w:left="0"/>
            </w:pPr>
            <w:r>
              <w:t>Enxágue a ferida sob água corrente.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4"/>
              </w:numPr>
              <w:spacing w:before="0" w:beforeAutospacing="0" w:after="0" w:afterAutospacing="0"/>
              <w:ind w:left="0"/>
            </w:pPr>
            <w:r>
              <w:t>Aplique pressão com um pano limpo e mantenha-o até a chegada do socorro especializado.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4"/>
              </w:numPr>
              <w:spacing w:before="0" w:beforeAutospacing="0" w:after="0" w:afterAutospacing="0"/>
              <w:ind w:left="0"/>
            </w:pPr>
            <w:r>
              <w:t>Caso o ferimento seja </w:t>
            </w:r>
            <w:r>
              <w:rPr>
                <w:b/>
                <w:bCs/>
              </w:rPr>
              <w:t>na região abdominal</w:t>
            </w:r>
            <w:r>
              <w:t>:</w:t>
            </w:r>
          </w:p>
          <w:p w:rsidR="00E13301" w:rsidRDefault="00E13301" w:rsidP="00E13301">
            <w:pPr>
              <w:pStyle w:val="NormalWeb"/>
              <w:numPr>
                <w:ilvl w:val="1"/>
                <w:numId w:val="94"/>
              </w:numPr>
              <w:spacing w:before="0" w:beforeAutospacing="0" w:after="0" w:afterAutospacing="0"/>
              <w:ind w:left="0"/>
            </w:pPr>
            <w:r>
              <w:t>Se os órgãos estiverem para fora da cavidade, não tente recolocá-los no lugar.</w:t>
            </w:r>
          </w:p>
          <w:p w:rsidR="00E13301" w:rsidRDefault="00E13301" w:rsidP="00E13301">
            <w:pPr>
              <w:pStyle w:val="NormalWeb"/>
              <w:numPr>
                <w:ilvl w:val="1"/>
                <w:numId w:val="94"/>
              </w:numPr>
              <w:spacing w:before="0" w:beforeAutospacing="0" w:after="0" w:afterAutospacing="0"/>
              <w:ind w:left="0"/>
            </w:pPr>
            <w:r>
              <w:t>Cubra com uma compressa úmida e limpa.</w:t>
            </w:r>
          </w:p>
          <w:p w:rsidR="00E13301" w:rsidRDefault="00E13301" w:rsidP="00E13301">
            <w:pPr>
              <w:pStyle w:val="NormalWeb"/>
              <w:numPr>
                <w:ilvl w:val="1"/>
                <w:numId w:val="94"/>
              </w:numPr>
              <w:spacing w:before="0" w:beforeAutospacing="0" w:after="0" w:afterAutospacing="0"/>
              <w:ind w:left="0"/>
            </w:pPr>
            <w:r>
              <w:t>Prenda a compressa firmemente no lugar com uma atadura sem comprimir (ela deve ser firme, mas não apertada).</w:t>
            </w:r>
          </w:p>
          <w:p w:rsidR="00E13301" w:rsidRDefault="00E13301" w:rsidP="00E13301">
            <w:pPr>
              <w:pStyle w:val="NormalWeb"/>
              <w:numPr>
                <w:ilvl w:val="1"/>
                <w:numId w:val="94"/>
              </w:numPr>
              <w:spacing w:before="0" w:beforeAutospacing="0" w:after="0" w:afterAutospacing="0"/>
              <w:ind w:left="0"/>
            </w:pPr>
            <w:r>
              <w:lastRenderedPageBreak/>
              <w:t>Evite ao máximo mexer nos órgãos expostos.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5"/>
              </w:numPr>
              <w:spacing w:before="0" w:beforeAutospacing="0" w:after="0" w:afterAutospacing="0"/>
              <w:ind w:left="0"/>
            </w:pPr>
            <w:r>
              <w:t>Caso o ferimento seja </w:t>
            </w:r>
            <w:r>
              <w:rPr>
                <w:b/>
                <w:bCs/>
              </w:rPr>
              <w:t>no tórax</w:t>
            </w:r>
            <w:r>
              <w:t>:</w:t>
            </w:r>
          </w:p>
          <w:p w:rsidR="00E13301" w:rsidRDefault="00E13301" w:rsidP="00E13301">
            <w:pPr>
              <w:pStyle w:val="NormalWeb"/>
              <w:numPr>
                <w:ilvl w:val="1"/>
                <w:numId w:val="95"/>
              </w:numPr>
              <w:spacing w:before="0" w:beforeAutospacing="0" w:after="0" w:afterAutospacing="0"/>
              <w:ind w:left="0"/>
            </w:pPr>
            <w:r>
              <w:t>Coloque sobre o ferimento uma gaze, um pano limpo ou a própria mão, para impedir a penetração do ar através do ferimento.</w:t>
            </w:r>
          </w:p>
          <w:p w:rsidR="00E13301" w:rsidRDefault="00E13301" w:rsidP="00E13301">
            <w:pPr>
              <w:pStyle w:val="NormalWeb"/>
              <w:numPr>
                <w:ilvl w:val="1"/>
                <w:numId w:val="95"/>
              </w:numPr>
              <w:spacing w:before="0" w:beforeAutospacing="0" w:after="0" w:afterAutospacing="0"/>
              <w:ind w:left="0"/>
            </w:pPr>
            <w:r>
              <w:t>Passe um cinto ou faixa de pano em volta do tórax para manter o curativo preso.</w:t>
            </w:r>
          </w:p>
          <w:p w:rsidR="00E13301" w:rsidRDefault="00E13301" w:rsidP="00E13301">
            <w:pPr>
              <w:pStyle w:val="NormalWeb"/>
              <w:numPr>
                <w:ilvl w:val="1"/>
                <w:numId w:val="95"/>
              </w:numPr>
              <w:spacing w:before="0" w:beforeAutospacing="0" w:after="0" w:afterAutospacing="0"/>
              <w:ind w:left="0"/>
            </w:pPr>
            <w:r>
              <w:t>Não aperte muito para não prejudicar a respiração da vítima.</w:t>
            </w:r>
          </w:p>
        </w:tc>
      </w:tr>
      <w:tr w:rsidR="00E13301" w:rsidTr="00E13301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E13301" w:rsidRDefault="00E1330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lastRenderedPageBreak/>
              <w:t>Objetos encravados no corpo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E13301" w:rsidRDefault="00E13301" w:rsidP="00E13301">
            <w:pPr>
              <w:pStyle w:val="NormalWeb"/>
              <w:numPr>
                <w:ilvl w:val="0"/>
                <w:numId w:val="96"/>
              </w:numPr>
              <w:spacing w:before="0" w:beforeAutospacing="0" w:after="0" w:afterAutospacing="0"/>
              <w:ind w:left="0"/>
            </w:pPr>
            <w:r>
              <w:t>Não remova o objeto, apenas faça um curativo, cobrindo o ferimento com gaze ou pano limpo.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6"/>
              </w:numPr>
              <w:spacing w:before="0" w:beforeAutospacing="0" w:after="0" w:afterAutospacing="0"/>
              <w:ind w:left="0"/>
            </w:pPr>
            <w:r>
              <w:t>Encaminhe para o socorro especializado.</w:t>
            </w:r>
          </w:p>
          <w:p w:rsidR="00E13301" w:rsidRDefault="00E13301" w:rsidP="00E13301">
            <w:pPr>
              <w:pStyle w:val="NormalWeb"/>
              <w:numPr>
                <w:ilvl w:val="0"/>
                <w:numId w:val="96"/>
              </w:numPr>
              <w:spacing w:before="0" w:beforeAutospacing="0" w:after="0" w:afterAutospacing="0"/>
              <w:ind w:left="0"/>
            </w:pPr>
            <w:r>
              <w:t>Se o objeto estiver nos olhos, cubra os dois olhos da vítima para impedir que ela movimente o olho com o objeto e piore a situação.</w:t>
            </w:r>
          </w:p>
        </w:tc>
      </w:tr>
    </w:tbl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sintomas e procedimentos para contusões, entorses e luxações?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As luxações e entorses (junto com as fraturas) estão entre as lesões mais recorrentes. Nas 3 situações a recomendação geral é a mesma:</w:t>
      </w:r>
      <w:r>
        <w:rPr>
          <w:rStyle w:val="rte-font-size--small"/>
          <w:rFonts w:ascii="Arial" w:eastAsiaTheme="majorEastAsia" w:hAnsi="Arial" w:cs="Arial"/>
          <w:b/>
          <w:bCs/>
          <w:i/>
          <w:iCs/>
          <w:color w:val="FFFFFF"/>
          <w:sz w:val="28"/>
          <w:szCs w:val="28"/>
        </w:rPr>
        <w:t> imobilizar a região</w:t>
      </w: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.</w:t>
      </w:r>
      <w:r>
        <w:rPr>
          <w:rFonts w:ascii="Arial" w:hAnsi="Arial" w:cs="Arial"/>
          <w:i/>
          <w:iCs/>
          <w:color w:val="FFFFFF"/>
          <w:sz w:val="28"/>
          <w:szCs w:val="28"/>
        </w:rPr>
        <w:t>  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Contusão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contusão é a lesão mais leve de todas. Acontece quando numa pancada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o músculo é comprimido contra o osso</w:t>
      </w:r>
      <w:r>
        <w:rPr>
          <w:rFonts w:ascii="Arial" w:hAnsi="Arial" w:cs="Arial"/>
          <w:color w:val="464646"/>
          <w:sz w:val="28"/>
          <w:szCs w:val="28"/>
        </w:rPr>
        <w:t>. A região fica inchada e vermelha, depois fica arroxeada.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 </w:t>
      </w:r>
    </w:p>
    <w:p w:rsidR="00E13301" w:rsidRDefault="00E13301" w:rsidP="00E13301">
      <w:pPr>
        <w:numPr>
          <w:ilvl w:val="0"/>
          <w:numId w:val="97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Deixe em repouso a parte contundida.</w:t>
      </w:r>
    </w:p>
    <w:p w:rsidR="00E13301" w:rsidRDefault="00E13301" w:rsidP="00E13301">
      <w:pPr>
        <w:numPr>
          <w:ilvl w:val="0"/>
          <w:numId w:val="97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Aplique compressas frias para aliviar o inchaço.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Entorse e luxação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proofErr w:type="gramStart"/>
      <w:r>
        <w:rPr>
          <w:rFonts w:ascii="Arial" w:hAnsi="Arial" w:cs="Arial"/>
          <w:color w:val="464646"/>
          <w:sz w:val="28"/>
          <w:szCs w:val="28"/>
        </w:rPr>
        <w:t>No entorse</w:t>
      </w:r>
      <w:proofErr w:type="gramEnd"/>
      <w:r>
        <w:rPr>
          <w:rFonts w:ascii="Arial" w:hAnsi="Arial" w:cs="Arial"/>
          <w:color w:val="464646"/>
          <w:sz w:val="28"/>
          <w:szCs w:val="28"/>
        </w:rPr>
        <w:t xml:space="preserve"> acontece 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torção dos ossos de uma articulação</w:t>
      </w:r>
      <w:r>
        <w:rPr>
          <w:rFonts w:ascii="Arial" w:hAnsi="Arial" w:cs="Arial"/>
          <w:color w:val="464646"/>
          <w:sz w:val="28"/>
          <w:szCs w:val="28"/>
        </w:rPr>
        <w:t>, com ou sem rompimento dos ligamentos.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luxações também ocorrem nas articulações. </w:t>
      </w:r>
      <w:r>
        <w:rPr>
          <w:rFonts w:ascii="Arial" w:hAnsi="Arial" w:cs="Arial"/>
          <w:b/>
          <w:bCs/>
          <w:color w:val="464646"/>
          <w:sz w:val="28"/>
          <w:szCs w:val="28"/>
        </w:rPr>
        <w:t>Os ossos da articulação saem do lugar</w:t>
      </w:r>
      <w:r>
        <w:rPr>
          <w:rFonts w:ascii="Arial" w:hAnsi="Arial" w:cs="Arial"/>
          <w:color w:val="464646"/>
          <w:sz w:val="28"/>
          <w:szCs w:val="28"/>
        </w:rPr>
        <w:t>, provocando muita dor, inchaço e dificuldade nos movimentos.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 </w:t>
      </w:r>
    </w:p>
    <w:p w:rsidR="00E13301" w:rsidRDefault="00E13301" w:rsidP="00E13301">
      <w:pPr>
        <w:pStyle w:val="NormalWeb"/>
        <w:numPr>
          <w:ilvl w:val="0"/>
          <w:numId w:val="9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Tente colocar a parte afetada em sua posição natural, sem forçar ou provocar dor.</w:t>
      </w:r>
    </w:p>
    <w:p w:rsidR="00E13301" w:rsidRDefault="00E13301" w:rsidP="00E13301">
      <w:pPr>
        <w:pStyle w:val="NormalWeb"/>
        <w:numPr>
          <w:ilvl w:val="0"/>
          <w:numId w:val="9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Aplique gelo ou compressas de água fria.</w:t>
      </w:r>
    </w:p>
    <w:p w:rsidR="00E13301" w:rsidRDefault="00E13301" w:rsidP="00E13301">
      <w:pPr>
        <w:pStyle w:val="NormalWeb"/>
        <w:numPr>
          <w:ilvl w:val="0"/>
          <w:numId w:val="9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Imobilize a região afetada com material rígido ou bandagem (imobilização com atadura).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Como fazer uma bandagem?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bandagem é o</w:t>
      </w:r>
      <w:r>
        <w:rPr>
          <w:rFonts w:ascii="Arial" w:hAnsi="Arial" w:cs="Arial"/>
          <w:b/>
          <w:bCs/>
          <w:color w:val="464646"/>
          <w:sz w:val="28"/>
          <w:szCs w:val="28"/>
        </w:rPr>
        <w:t> curativo com faixas de pano limpo ou ataduras</w:t>
      </w:r>
      <w:r>
        <w:rPr>
          <w:rFonts w:ascii="Arial" w:hAnsi="Arial" w:cs="Arial"/>
          <w:color w:val="464646"/>
          <w:sz w:val="28"/>
          <w:szCs w:val="28"/>
        </w:rPr>
        <w:t>. Podem ser usadas para prender um curativo, para imobilizar uma parte do corpo ou para fazer uma tipoia.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lastRenderedPageBreak/>
        <w:t>Procedimentos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9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região deve estar limpa e os músculos relaxados.</w:t>
      </w:r>
    </w:p>
    <w:p w:rsidR="00E13301" w:rsidRDefault="00E13301" w:rsidP="00E13301">
      <w:pPr>
        <w:pStyle w:val="NormalWeb"/>
        <w:numPr>
          <w:ilvl w:val="0"/>
          <w:numId w:val="9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Comece a enfaixar da extremidade para o centro (exemplo, das pontas dos dedos para o meio).</w:t>
      </w:r>
    </w:p>
    <w:p w:rsidR="00E13301" w:rsidRDefault="00E13301" w:rsidP="00E13301">
      <w:pPr>
        <w:pStyle w:val="NormalWeb"/>
        <w:numPr>
          <w:ilvl w:val="0"/>
          <w:numId w:val="9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Enfaixe da esquerda para a direita.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noProof/>
          <w:color w:val="5DD39E"/>
          <w:sz w:val="33"/>
          <w:szCs w:val="33"/>
        </w:rPr>
        <w:drawing>
          <wp:inline distT="0" distB="0" distL="0" distR="0">
            <wp:extent cx="6645910" cy="5949950"/>
            <wp:effectExtent l="0" t="0" r="2540" b="0"/>
            <wp:docPr id="21" name="Imagem 21" descr="Como fazer uma bandagem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mo fazer uma bandagem?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DD39E"/>
          <w:sz w:val="33"/>
          <w:szCs w:val="33"/>
        </w:rPr>
        <w:t>Quais são os sintomas e procedimentos para convulsões?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Convulsões são</w:t>
      </w:r>
      <w:r>
        <w:rPr>
          <w:rFonts w:ascii="Arial" w:hAnsi="Arial" w:cs="Arial"/>
          <w:b/>
          <w:bCs/>
          <w:color w:val="464646"/>
          <w:sz w:val="28"/>
          <w:szCs w:val="28"/>
        </w:rPr>
        <w:t> contrações musculares involuntárias e descontroladas </w:t>
      </w:r>
      <w:r>
        <w:rPr>
          <w:rFonts w:ascii="Arial" w:hAnsi="Arial" w:cs="Arial"/>
          <w:color w:val="464646"/>
          <w:sz w:val="28"/>
          <w:szCs w:val="28"/>
        </w:rPr>
        <w:t>em todo o corpo. Quando está em convulsão, a vítima perde a consciência.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Sintomas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10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Contrações musculares, especialmente nos maxilares.</w:t>
      </w:r>
    </w:p>
    <w:p w:rsidR="00E13301" w:rsidRDefault="00E13301" w:rsidP="00E13301">
      <w:pPr>
        <w:pStyle w:val="NormalWeb"/>
        <w:numPr>
          <w:ilvl w:val="0"/>
          <w:numId w:val="10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Lábios azulados ou arroxeados.</w:t>
      </w:r>
    </w:p>
    <w:p w:rsidR="00E13301" w:rsidRDefault="00E13301" w:rsidP="00E13301">
      <w:pPr>
        <w:pStyle w:val="NormalWeb"/>
        <w:numPr>
          <w:ilvl w:val="0"/>
          <w:numId w:val="10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Respiração curta, rápida e irregular.</w:t>
      </w:r>
    </w:p>
    <w:p w:rsidR="00E13301" w:rsidRDefault="00E13301" w:rsidP="00E13301">
      <w:pPr>
        <w:pStyle w:val="NormalWeb"/>
        <w:numPr>
          <w:ilvl w:val="0"/>
          <w:numId w:val="10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Salivação em excesso (a vítima pode espumar pela boca).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10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Afaste os objetos que possam machucá-la.</w:t>
      </w:r>
    </w:p>
    <w:p w:rsidR="00E13301" w:rsidRDefault="00E13301" w:rsidP="00E13301">
      <w:pPr>
        <w:pStyle w:val="NormalWeb"/>
        <w:numPr>
          <w:ilvl w:val="0"/>
          <w:numId w:val="10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Apoie e proteja a cabeça da vítima para evitar traumas.</w:t>
      </w:r>
    </w:p>
    <w:p w:rsidR="00E13301" w:rsidRDefault="00E13301" w:rsidP="00E13301">
      <w:pPr>
        <w:pStyle w:val="NormalWeb"/>
        <w:numPr>
          <w:ilvl w:val="0"/>
          <w:numId w:val="10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Coloque a cabeça da vítima de lado, permitindo o escoamento da saliva.</w:t>
      </w:r>
    </w:p>
    <w:p w:rsidR="00E13301" w:rsidRDefault="00E13301" w:rsidP="00E13301">
      <w:pPr>
        <w:pStyle w:val="NormalWeb"/>
        <w:numPr>
          <w:ilvl w:val="0"/>
          <w:numId w:val="10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Afrouxe as roupas no pescoço, peito e cintura.</w:t>
      </w:r>
    </w:p>
    <w:p w:rsidR="00E13301" w:rsidRDefault="00E13301" w:rsidP="00E13301">
      <w:pPr>
        <w:pStyle w:val="NormalWeb"/>
        <w:numPr>
          <w:ilvl w:val="0"/>
          <w:numId w:val="10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Mantenha-se calmo e acalme quem assiste à crise.</w:t>
      </w:r>
    </w:p>
    <w:p w:rsidR="00E13301" w:rsidRDefault="00E13301" w:rsidP="00E13301">
      <w:pPr>
        <w:pStyle w:val="NormalWeb"/>
        <w:numPr>
          <w:ilvl w:val="0"/>
          <w:numId w:val="10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Permaneça junto à vítima até o final da crise.</w:t>
      </w:r>
    </w:p>
    <w:p w:rsidR="00E13301" w:rsidRDefault="00E13301" w:rsidP="00E13301">
      <w:pPr>
        <w:pStyle w:val="NormalWeb"/>
        <w:numPr>
          <w:ilvl w:val="0"/>
          <w:numId w:val="10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Ofereça ajuda para que ela possa retornar para casa ou ligar para um familiar.</w:t>
      </w:r>
    </w:p>
    <w:p w:rsidR="00E13301" w:rsidRDefault="00E13301" w:rsidP="00E13301">
      <w:pPr>
        <w:pStyle w:val="NormalWeb"/>
        <w:numPr>
          <w:ilvl w:val="0"/>
          <w:numId w:val="10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em 5 minutos a vítima não melhorar, acione o socorro especializado ou procure um médico.</w:t>
      </w:r>
    </w:p>
    <w:p w:rsidR="00E13301" w:rsidRDefault="00E13301" w:rsidP="00E13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45910" cy="4367530"/>
            <wp:effectExtent l="0" t="0" r="2540" b="0"/>
            <wp:docPr id="20" name="Imagem 20" descr="Quais são os sintomas e procedimentos para convulsõe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uais são os sintomas e procedimentos para convulsões?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10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tente conter os movimentos da vítima e nem segurar a sua cabeça.</w:t>
      </w:r>
    </w:p>
    <w:p w:rsidR="00E13301" w:rsidRDefault="00E13301" w:rsidP="00E13301">
      <w:pPr>
        <w:pStyle w:val="NormalWeb"/>
        <w:numPr>
          <w:ilvl w:val="0"/>
          <w:numId w:val="10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enfie nada na boca da vítima e nem tente puxar a língua da vítima.</w:t>
      </w:r>
    </w:p>
    <w:p w:rsidR="00E13301" w:rsidRDefault="00E13301" w:rsidP="00E13301">
      <w:pPr>
        <w:pStyle w:val="NormalWeb"/>
        <w:numPr>
          <w:ilvl w:val="0"/>
          <w:numId w:val="10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ofereça líquido à vítima.</w:t>
      </w:r>
    </w:p>
    <w:p w:rsidR="00E13301" w:rsidRDefault="00E13301" w:rsidP="00E13301">
      <w:pPr>
        <w:pStyle w:val="NormalWeb"/>
        <w:numPr>
          <w:ilvl w:val="0"/>
          <w:numId w:val="10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tente acordá-la ou colocá-la de pé.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sintomas e procedimentos para desmaios?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Um desmaio é 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perda súbita dos sentidos</w:t>
      </w:r>
      <w:r>
        <w:rPr>
          <w:rFonts w:ascii="Arial" w:hAnsi="Arial" w:cs="Arial"/>
          <w:color w:val="464646"/>
          <w:sz w:val="28"/>
          <w:szCs w:val="28"/>
        </w:rPr>
        <w:t>.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Sintomas</w:t>
      </w:r>
      <w:r>
        <w:rPr>
          <w:rFonts w:ascii="Arial" w:hAnsi="Arial" w:cs="Arial"/>
          <w:color w:val="464646"/>
          <w:sz w:val="28"/>
          <w:szCs w:val="28"/>
        </w:rPr>
        <w:t>: </w:t>
      </w:r>
    </w:p>
    <w:p w:rsidR="00E13301" w:rsidRDefault="00E13301" w:rsidP="00E13301">
      <w:pPr>
        <w:numPr>
          <w:ilvl w:val="0"/>
          <w:numId w:val="103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Respiração lenta.</w:t>
      </w:r>
    </w:p>
    <w:p w:rsidR="00E13301" w:rsidRDefault="00E13301" w:rsidP="00E13301">
      <w:pPr>
        <w:numPr>
          <w:ilvl w:val="0"/>
          <w:numId w:val="103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Palidez.</w:t>
      </w:r>
    </w:p>
    <w:p w:rsidR="00E13301" w:rsidRDefault="00E13301" w:rsidP="00E13301">
      <w:pPr>
        <w:numPr>
          <w:ilvl w:val="0"/>
          <w:numId w:val="103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Tontura.</w:t>
      </w:r>
    </w:p>
    <w:p w:rsidR="00E13301" w:rsidRDefault="00E13301" w:rsidP="00E13301">
      <w:pPr>
        <w:numPr>
          <w:ilvl w:val="0"/>
          <w:numId w:val="103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Suor frio.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Procedimentos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E13301" w:rsidRDefault="00E13301" w:rsidP="00E13301">
      <w:pPr>
        <w:pStyle w:val="NormalWeb"/>
        <w:numPr>
          <w:ilvl w:val="0"/>
          <w:numId w:val="10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Para evitar um desmaio, sente a vítima com o corpo curvado para frente.</w:t>
      </w:r>
    </w:p>
    <w:p w:rsidR="00E13301" w:rsidRDefault="00E13301" w:rsidP="00E13301">
      <w:pPr>
        <w:pStyle w:val="NormalWeb"/>
        <w:numPr>
          <w:ilvl w:val="0"/>
          <w:numId w:val="10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Coloque a cabeça dela entre as pernas.</w:t>
      </w:r>
    </w:p>
    <w:p w:rsidR="00E13301" w:rsidRDefault="00E13301" w:rsidP="00E13301">
      <w:pPr>
        <w:pStyle w:val="NormalWeb"/>
        <w:numPr>
          <w:ilvl w:val="0"/>
          <w:numId w:val="10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Peça que ela respire profundamente.</w:t>
      </w:r>
    </w:p>
    <w:p w:rsidR="00E13301" w:rsidRDefault="00E13301" w:rsidP="00E13301">
      <w:pPr>
        <w:pStyle w:val="NormalWeb"/>
        <w:numPr>
          <w:ilvl w:val="0"/>
          <w:numId w:val="10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dê nada para a vítima ingerir.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7041515"/>
            <wp:effectExtent l="0" t="0" r="0" b="0"/>
            <wp:docPr id="19" name="Imagem 19" descr="Quais são os sintomas e procedimentos para desmaio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uais são os sintomas e procedimentos para desmaios?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4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numPr>
          <w:ilvl w:val="0"/>
          <w:numId w:val="105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a vítima já estiver desmaiada, afrouxe as roupas.</w:t>
      </w:r>
    </w:p>
    <w:p w:rsidR="00E13301" w:rsidRDefault="00E13301" w:rsidP="00E13301">
      <w:pPr>
        <w:numPr>
          <w:ilvl w:val="0"/>
          <w:numId w:val="105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Deite-a com a cabeça mais baixa que o corpo.</w:t>
      </w:r>
    </w:p>
    <w:p w:rsidR="00E13301" w:rsidRDefault="00E13301" w:rsidP="00E13301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noProof/>
          <w:color w:val="5DD39E"/>
          <w:sz w:val="33"/>
          <w:szCs w:val="33"/>
        </w:rPr>
        <w:lastRenderedPageBreak/>
        <w:drawing>
          <wp:inline distT="0" distB="0" distL="0" distR="0">
            <wp:extent cx="6645910" cy="5408295"/>
            <wp:effectExtent l="0" t="0" r="2540" b="1905"/>
            <wp:docPr id="18" name="Imagem 18" descr="Quais são os sintomas e procedimentos para desmaio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uais são os sintomas e procedimentos para desmaios?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DD39E"/>
          <w:sz w:val="33"/>
          <w:szCs w:val="33"/>
        </w:rPr>
        <w:t>Como imobilizar uma vítima para transportá-la?  </w:t>
      </w:r>
    </w:p>
    <w:p w:rsidR="00E13301" w:rsidRDefault="00E13301" w:rsidP="00E13301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i/>
          <w:iCs/>
          <w:color w:val="FFFFFF"/>
          <w:sz w:val="28"/>
          <w:szCs w:val="28"/>
        </w:rPr>
        <w:t>O transporte da vítima deverá ser feito apenas se não tiver sido possível acionar o resgate profissional ou se o acesso ao local for difícil, impossibilitando que o socorro chegue rápido até o local</w:t>
      </w:r>
      <w:r>
        <w:rPr>
          <w:rFonts w:ascii="Arial" w:hAnsi="Arial" w:cs="Arial"/>
          <w:i/>
          <w:iCs/>
          <w:color w:val="FFFFFF"/>
          <w:sz w:val="28"/>
          <w:szCs w:val="28"/>
        </w:rPr>
        <w:t>.  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for necessário transportar a vítima, utilize uma maca ou qualquer outro material que</w:t>
      </w:r>
      <w:r>
        <w:rPr>
          <w:rFonts w:ascii="Arial" w:hAnsi="Arial" w:cs="Arial"/>
          <w:b/>
          <w:bCs/>
          <w:color w:val="464646"/>
          <w:sz w:val="28"/>
          <w:szCs w:val="28"/>
        </w:rPr>
        <w:t> permita a imobilização total da vítima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maca pode ser improvisada com uma tábua ou com o encosto do banco traseiro. Também é possível fazer uma maca com um cobertor dobrado ou duas camisas com duas varas: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4608830"/>
            <wp:effectExtent l="0" t="0" r="2540" b="1270"/>
            <wp:docPr id="17" name="Imagem 17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288036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Imobilização e transporte na maca</w:t>
      </w:r>
    </w:p>
    <w:p w:rsidR="00E13301" w:rsidRDefault="00E13301" w:rsidP="00E13301">
      <w:pPr>
        <w:pStyle w:val="NormalWeb"/>
        <w:numPr>
          <w:ilvl w:val="0"/>
          <w:numId w:val="10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Tente minimizar ao máximo os movimentos com a vítima, se possível use a ajuda de outras pessoas. O método mais indicado para colocá-la na maca é com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3 ou 4 pessoas.</w:t>
      </w:r>
    </w:p>
    <w:p w:rsidR="00E13301" w:rsidRDefault="00E13301" w:rsidP="00E13301">
      <w:pPr>
        <w:pStyle w:val="NormalWeb"/>
        <w:numPr>
          <w:ilvl w:val="0"/>
          <w:numId w:val="10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Nunca carregue a vítima pelas extremidades (braços e pernas), nem deixe sua cabeça ficar pendurada.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6285230"/>
            <wp:effectExtent l="0" t="0" r="2540" b="1270"/>
            <wp:docPr id="15" name="Imagem 15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227320"/>
            <wp:effectExtent l="0" t="0" r="0" b="0"/>
            <wp:docPr id="14" name="Imagem 14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45910" cy="7376795"/>
            <wp:effectExtent l="0" t="0" r="2540" b="0"/>
            <wp:docPr id="13" name="Imagem 13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numPr>
          <w:ilvl w:val="0"/>
          <w:numId w:val="10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Caso a vítima tenha que ser arrastada, faça no sentido do comprimento, nunca a arraste pelo lado.</w:t>
      </w:r>
    </w:p>
    <w:p w:rsidR="00E13301" w:rsidRDefault="00E13301" w:rsidP="00E13301">
      <w:pPr>
        <w:pStyle w:val="NormalWeb"/>
        <w:numPr>
          <w:ilvl w:val="0"/>
          <w:numId w:val="10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Prenda o corpo da vítima em pelo menos 5 pontos, sempre acolchoando as regiões de contato para evitar o desconforto: testa, tórax, quadril, joelho e tornozelo.</w:t>
      </w:r>
    </w:p>
    <w:p w:rsidR="00E13301" w:rsidRDefault="00E13301" w:rsidP="00E13301">
      <w:pPr>
        <w:pStyle w:val="NormalWeb"/>
        <w:numPr>
          <w:ilvl w:val="0"/>
          <w:numId w:val="10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maca, coloque a vítima na posição mais confortável para ela.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3335655"/>
            <wp:effectExtent l="0" t="0" r="0" b="0"/>
            <wp:docPr id="12" name="Imagem 12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Existem outros métodos para transportar a vítima quando não há muitas pessoas para ajudar (veja abaixo).</w:t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Técnica com apenas um socorrista</w:t>
      </w:r>
    </w:p>
    <w:p w:rsidR="00E13301" w:rsidRDefault="00E13301" w:rsidP="00E13301">
      <w:pPr>
        <w:pStyle w:val="NormalWeb"/>
        <w:numPr>
          <w:ilvl w:val="0"/>
          <w:numId w:val="10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Pegar a vítima por trás, debaixo das axilas, amparando a cabeça contra o peito. As pernas deverão ser arrastadas.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124450"/>
            <wp:effectExtent l="0" t="0" r="0" b="0"/>
            <wp:docPr id="11" name="Imagem 11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4462145"/>
            <wp:effectExtent l="0" t="0" r="2540" b="0"/>
            <wp:docPr id="10" name="Imagem 10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lastRenderedPageBreak/>
        <w:t>Técnica da “cadeirinha”</w:t>
      </w:r>
    </w:p>
    <w:p w:rsidR="00E13301" w:rsidRDefault="00E13301" w:rsidP="00E13301">
      <w:pPr>
        <w:pStyle w:val="NormalWeb"/>
        <w:numPr>
          <w:ilvl w:val="0"/>
          <w:numId w:val="10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Pode ser feita com uma cadeira ou com os braços de 2 pessoas entrelaçados.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6645910"/>
            <wp:effectExtent l="0" t="0" r="2540" b="2540"/>
            <wp:docPr id="9" name="Imagem 9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2846070"/>
            <wp:effectExtent l="0" t="0" r="2540" b="0"/>
            <wp:docPr id="8" name="Imagem 8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lastRenderedPageBreak/>
        <w:t>Técnica de apoio no ombro</w:t>
      </w:r>
    </w:p>
    <w:p w:rsidR="00E13301" w:rsidRDefault="00E13301" w:rsidP="00E13301">
      <w:pPr>
        <w:pStyle w:val="NormalWeb"/>
        <w:numPr>
          <w:ilvl w:val="0"/>
          <w:numId w:val="11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Recomendada para situações de desmaio e quando a vítima não tem suspeita de lesão na coluna ou fratura nos membros inferiores.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4659630"/>
            <wp:effectExtent l="0" t="0" r="2540" b="7620"/>
            <wp:docPr id="7" name="Imagem 7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 w:rsidP="00E13301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Técnica de pegar no colo</w:t>
      </w:r>
    </w:p>
    <w:p w:rsidR="00E13301" w:rsidRDefault="00E13301" w:rsidP="00E13301">
      <w:pPr>
        <w:pStyle w:val="NormalWeb"/>
        <w:numPr>
          <w:ilvl w:val="0"/>
          <w:numId w:val="11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Também é recomendada para situações de desmaio, sem lesões na coluna.</w:t>
      </w:r>
    </w:p>
    <w:p w:rsidR="00E13301" w:rsidRDefault="00E13301" w:rsidP="00E133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3654425"/>
            <wp:effectExtent l="0" t="0" r="0" b="0"/>
            <wp:docPr id="6" name="Imagem 6" descr="Como imobilizar uma vítima para transportá-la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mo imobilizar uma vítima para transportá-la? 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01" w:rsidRDefault="00E13301">
      <w:bookmarkStart w:id="0" w:name="_GoBack"/>
      <w:bookmarkEnd w:id="0"/>
    </w:p>
    <w:sectPr w:rsidR="00E13301" w:rsidSect="00E133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5F25"/>
    <w:multiLevelType w:val="multilevel"/>
    <w:tmpl w:val="B6E6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F6B81"/>
    <w:multiLevelType w:val="multilevel"/>
    <w:tmpl w:val="EE00F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8465A"/>
    <w:multiLevelType w:val="multilevel"/>
    <w:tmpl w:val="48C64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1C0DB6"/>
    <w:multiLevelType w:val="multilevel"/>
    <w:tmpl w:val="41967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6264CC"/>
    <w:multiLevelType w:val="multilevel"/>
    <w:tmpl w:val="4988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F328DE"/>
    <w:multiLevelType w:val="multilevel"/>
    <w:tmpl w:val="3412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A0747D"/>
    <w:multiLevelType w:val="multilevel"/>
    <w:tmpl w:val="7870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730D5F"/>
    <w:multiLevelType w:val="multilevel"/>
    <w:tmpl w:val="47C60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454E11"/>
    <w:multiLevelType w:val="multilevel"/>
    <w:tmpl w:val="2A00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8C6CAD"/>
    <w:multiLevelType w:val="multilevel"/>
    <w:tmpl w:val="FF02A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E42178"/>
    <w:multiLevelType w:val="multilevel"/>
    <w:tmpl w:val="405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910A69"/>
    <w:multiLevelType w:val="multilevel"/>
    <w:tmpl w:val="417A5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5116F5"/>
    <w:multiLevelType w:val="multilevel"/>
    <w:tmpl w:val="E2AA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3F3F65"/>
    <w:multiLevelType w:val="multilevel"/>
    <w:tmpl w:val="894CB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5D454E"/>
    <w:multiLevelType w:val="multilevel"/>
    <w:tmpl w:val="22B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D37507"/>
    <w:multiLevelType w:val="multilevel"/>
    <w:tmpl w:val="C7A82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683977"/>
    <w:multiLevelType w:val="multilevel"/>
    <w:tmpl w:val="B2AC2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DA5C9C"/>
    <w:multiLevelType w:val="multilevel"/>
    <w:tmpl w:val="22F2E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E17286"/>
    <w:multiLevelType w:val="multilevel"/>
    <w:tmpl w:val="A5DA1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6A6F3A"/>
    <w:multiLevelType w:val="multilevel"/>
    <w:tmpl w:val="9C54A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A557B2"/>
    <w:multiLevelType w:val="multilevel"/>
    <w:tmpl w:val="27F08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094EEA"/>
    <w:multiLevelType w:val="multilevel"/>
    <w:tmpl w:val="6F40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85A59B8"/>
    <w:multiLevelType w:val="multilevel"/>
    <w:tmpl w:val="63AC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705B82"/>
    <w:multiLevelType w:val="multilevel"/>
    <w:tmpl w:val="C9F0A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8C38E8"/>
    <w:multiLevelType w:val="multilevel"/>
    <w:tmpl w:val="B3846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030AA6"/>
    <w:multiLevelType w:val="multilevel"/>
    <w:tmpl w:val="419C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E8A4A9D"/>
    <w:multiLevelType w:val="multilevel"/>
    <w:tmpl w:val="4F56E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FF652EC"/>
    <w:multiLevelType w:val="multilevel"/>
    <w:tmpl w:val="CB46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283B3B"/>
    <w:multiLevelType w:val="multilevel"/>
    <w:tmpl w:val="041E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3372E4A"/>
    <w:multiLevelType w:val="multilevel"/>
    <w:tmpl w:val="FCF6F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3D3AE2"/>
    <w:multiLevelType w:val="multilevel"/>
    <w:tmpl w:val="41F2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8260E2"/>
    <w:multiLevelType w:val="multilevel"/>
    <w:tmpl w:val="13586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A40242"/>
    <w:multiLevelType w:val="multilevel"/>
    <w:tmpl w:val="A862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475633"/>
    <w:multiLevelType w:val="multilevel"/>
    <w:tmpl w:val="5D308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8795AE6"/>
    <w:multiLevelType w:val="multilevel"/>
    <w:tmpl w:val="F23CA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8910553"/>
    <w:multiLevelType w:val="multilevel"/>
    <w:tmpl w:val="DF56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B1574E4"/>
    <w:multiLevelType w:val="multilevel"/>
    <w:tmpl w:val="3E42F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604904"/>
    <w:multiLevelType w:val="multilevel"/>
    <w:tmpl w:val="AA622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7503DF"/>
    <w:multiLevelType w:val="multilevel"/>
    <w:tmpl w:val="77B2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EA8219C"/>
    <w:multiLevelType w:val="multilevel"/>
    <w:tmpl w:val="18C6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4C18D8"/>
    <w:multiLevelType w:val="multilevel"/>
    <w:tmpl w:val="A6FA3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210EA0"/>
    <w:multiLevelType w:val="multilevel"/>
    <w:tmpl w:val="A9FEE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7440C5"/>
    <w:multiLevelType w:val="multilevel"/>
    <w:tmpl w:val="22765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35F70B6"/>
    <w:multiLevelType w:val="multilevel"/>
    <w:tmpl w:val="AFBAF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3E80950"/>
    <w:multiLevelType w:val="multilevel"/>
    <w:tmpl w:val="EB1E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3F7461F"/>
    <w:multiLevelType w:val="multilevel"/>
    <w:tmpl w:val="B430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4F14992"/>
    <w:multiLevelType w:val="multilevel"/>
    <w:tmpl w:val="5C0E0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738156F"/>
    <w:multiLevelType w:val="multilevel"/>
    <w:tmpl w:val="EAB6D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980126B"/>
    <w:multiLevelType w:val="multilevel"/>
    <w:tmpl w:val="A3CC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ABB45E2"/>
    <w:multiLevelType w:val="multilevel"/>
    <w:tmpl w:val="8398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B6C6503"/>
    <w:multiLevelType w:val="multilevel"/>
    <w:tmpl w:val="EC58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BD21866"/>
    <w:multiLevelType w:val="multilevel"/>
    <w:tmpl w:val="4E849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9254DD"/>
    <w:multiLevelType w:val="multilevel"/>
    <w:tmpl w:val="F46ED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FA861A6"/>
    <w:multiLevelType w:val="multilevel"/>
    <w:tmpl w:val="AE38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0F8231C"/>
    <w:multiLevelType w:val="multilevel"/>
    <w:tmpl w:val="1DC8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29C0DE8"/>
    <w:multiLevelType w:val="multilevel"/>
    <w:tmpl w:val="8254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AD523F"/>
    <w:multiLevelType w:val="multilevel"/>
    <w:tmpl w:val="05D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5964349"/>
    <w:multiLevelType w:val="multilevel"/>
    <w:tmpl w:val="2A22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5CB3136"/>
    <w:multiLevelType w:val="multilevel"/>
    <w:tmpl w:val="3FFA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62F412F"/>
    <w:multiLevelType w:val="multilevel"/>
    <w:tmpl w:val="D1D8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6770E6A"/>
    <w:multiLevelType w:val="multilevel"/>
    <w:tmpl w:val="6D001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89A7E40"/>
    <w:multiLevelType w:val="multilevel"/>
    <w:tmpl w:val="647E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94815B4"/>
    <w:multiLevelType w:val="multilevel"/>
    <w:tmpl w:val="BBEAA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AC1240F"/>
    <w:multiLevelType w:val="multilevel"/>
    <w:tmpl w:val="18F6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BBF132E"/>
    <w:multiLevelType w:val="multilevel"/>
    <w:tmpl w:val="034A9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31721E"/>
    <w:multiLevelType w:val="multilevel"/>
    <w:tmpl w:val="5FF0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1016B65"/>
    <w:multiLevelType w:val="multilevel"/>
    <w:tmpl w:val="BF78E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2A97668"/>
    <w:multiLevelType w:val="multilevel"/>
    <w:tmpl w:val="AD042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3D01049"/>
    <w:multiLevelType w:val="multilevel"/>
    <w:tmpl w:val="F4DC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3F227E6"/>
    <w:multiLevelType w:val="multilevel"/>
    <w:tmpl w:val="BD64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4603128"/>
    <w:multiLevelType w:val="multilevel"/>
    <w:tmpl w:val="1B944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7DB4131"/>
    <w:multiLevelType w:val="multilevel"/>
    <w:tmpl w:val="5980F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7DE2754"/>
    <w:multiLevelType w:val="multilevel"/>
    <w:tmpl w:val="D84EE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934567C"/>
    <w:multiLevelType w:val="multilevel"/>
    <w:tmpl w:val="19CE4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B370DDA"/>
    <w:multiLevelType w:val="multilevel"/>
    <w:tmpl w:val="0E924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B661323"/>
    <w:multiLevelType w:val="multilevel"/>
    <w:tmpl w:val="D2D0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BE82E26"/>
    <w:multiLevelType w:val="multilevel"/>
    <w:tmpl w:val="40568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C102CE5"/>
    <w:multiLevelType w:val="multilevel"/>
    <w:tmpl w:val="321E1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DFB209E"/>
    <w:multiLevelType w:val="multilevel"/>
    <w:tmpl w:val="F5C6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E5D5ED6"/>
    <w:multiLevelType w:val="multilevel"/>
    <w:tmpl w:val="0BD4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17E5855"/>
    <w:multiLevelType w:val="multilevel"/>
    <w:tmpl w:val="1D080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1DB47CF"/>
    <w:multiLevelType w:val="multilevel"/>
    <w:tmpl w:val="2BAE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28E3766"/>
    <w:multiLevelType w:val="multilevel"/>
    <w:tmpl w:val="14127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34D3FC2"/>
    <w:multiLevelType w:val="multilevel"/>
    <w:tmpl w:val="5EBA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39E6445"/>
    <w:multiLevelType w:val="multilevel"/>
    <w:tmpl w:val="D98A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3DF3EE5"/>
    <w:multiLevelType w:val="multilevel"/>
    <w:tmpl w:val="1CA07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7266F02"/>
    <w:multiLevelType w:val="multilevel"/>
    <w:tmpl w:val="FBEA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7EE58EF"/>
    <w:multiLevelType w:val="multilevel"/>
    <w:tmpl w:val="2794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9C60DE1"/>
    <w:multiLevelType w:val="multilevel"/>
    <w:tmpl w:val="44643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A0E6868"/>
    <w:multiLevelType w:val="multilevel"/>
    <w:tmpl w:val="52C2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A563DDB"/>
    <w:multiLevelType w:val="multilevel"/>
    <w:tmpl w:val="552AB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B1D0ED4"/>
    <w:multiLevelType w:val="multilevel"/>
    <w:tmpl w:val="0526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D005844"/>
    <w:multiLevelType w:val="multilevel"/>
    <w:tmpl w:val="F34AE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DED655F"/>
    <w:multiLevelType w:val="multilevel"/>
    <w:tmpl w:val="90FA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F9B6005"/>
    <w:multiLevelType w:val="multilevel"/>
    <w:tmpl w:val="FB545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01B11DD"/>
    <w:multiLevelType w:val="multilevel"/>
    <w:tmpl w:val="E354B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16E6889"/>
    <w:multiLevelType w:val="multilevel"/>
    <w:tmpl w:val="293A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1E51E61"/>
    <w:multiLevelType w:val="multilevel"/>
    <w:tmpl w:val="5626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2062185"/>
    <w:multiLevelType w:val="multilevel"/>
    <w:tmpl w:val="3A7AB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3FB476C"/>
    <w:multiLevelType w:val="multilevel"/>
    <w:tmpl w:val="63D67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4104E8F"/>
    <w:multiLevelType w:val="multilevel"/>
    <w:tmpl w:val="0446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54A5860"/>
    <w:multiLevelType w:val="multilevel"/>
    <w:tmpl w:val="4284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6463583"/>
    <w:multiLevelType w:val="multilevel"/>
    <w:tmpl w:val="20A82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85C245F"/>
    <w:multiLevelType w:val="multilevel"/>
    <w:tmpl w:val="09E4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BCE591C"/>
    <w:multiLevelType w:val="multilevel"/>
    <w:tmpl w:val="C194B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C366A59"/>
    <w:multiLevelType w:val="multilevel"/>
    <w:tmpl w:val="2EAE3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E79488E"/>
    <w:multiLevelType w:val="multilevel"/>
    <w:tmpl w:val="87C07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E804EC9"/>
    <w:multiLevelType w:val="multilevel"/>
    <w:tmpl w:val="6F24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EA25071"/>
    <w:multiLevelType w:val="multilevel"/>
    <w:tmpl w:val="98B8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EA41F81"/>
    <w:multiLevelType w:val="multilevel"/>
    <w:tmpl w:val="8904E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2B6E0B"/>
    <w:multiLevelType w:val="multilevel"/>
    <w:tmpl w:val="D272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3"/>
  </w:num>
  <w:num w:numId="2">
    <w:abstractNumId w:val="19"/>
  </w:num>
  <w:num w:numId="3">
    <w:abstractNumId w:val="43"/>
  </w:num>
  <w:num w:numId="4">
    <w:abstractNumId w:val="49"/>
  </w:num>
  <w:num w:numId="5">
    <w:abstractNumId w:val="26"/>
  </w:num>
  <w:num w:numId="6">
    <w:abstractNumId w:val="103"/>
  </w:num>
  <w:num w:numId="7">
    <w:abstractNumId w:val="68"/>
  </w:num>
  <w:num w:numId="8">
    <w:abstractNumId w:val="46"/>
  </w:num>
  <w:num w:numId="9">
    <w:abstractNumId w:val="11"/>
  </w:num>
  <w:num w:numId="10">
    <w:abstractNumId w:val="80"/>
  </w:num>
  <w:num w:numId="11">
    <w:abstractNumId w:val="55"/>
  </w:num>
  <w:num w:numId="12">
    <w:abstractNumId w:val="50"/>
  </w:num>
  <w:num w:numId="13">
    <w:abstractNumId w:val="87"/>
  </w:num>
  <w:num w:numId="14">
    <w:abstractNumId w:val="86"/>
  </w:num>
  <w:num w:numId="15">
    <w:abstractNumId w:val="32"/>
  </w:num>
  <w:num w:numId="16">
    <w:abstractNumId w:val="0"/>
  </w:num>
  <w:num w:numId="17">
    <w:abstractNumId w:val="44"/>
  </w:num>
  <w:num w:numId="18">
    <w:abstractNumId w:val="60"/>
  </w:num>
  <w:num w:numId="19">
    <w:abstractNumId w:val="78"/>
  </w:num>
  <w:num w:numId="20">
    <w:abstractNumId w:val="101"/>
  </w:num>
  <w:num w:numId="21">
    <w:abstractNumId w:val="35"/>
  </w:num>
  <w:num w:numId="22">
    <w:abstractNumId w:val="15"/>
  </w:num>
  <w:num w:numId="23">
    <w:abstractNumId w:val="16"/>
  </w:num>
  <w:num w:numId="24">
    <w:abstractNumId w:val="4"/>
  </w:num>
  <w:num w:numId="25">
    <w:abstractNumId w:val="65"/>
  </w:num>
  <w:num w:numId="26">
    <w:abstractNumId w:val="110"/>
  </w:num>
  <w:num w:numId="27">
    <w:abstractNumId w:val="1"/>
  </w:num>
  <w:num w:numId="28">
    <w:abstractNumId w:val="20"/>
  </w:num>
  <w:num w:numId="29">
    <w:abstractNumId w:val="98"/>
  </w:num>
  <w:num w:numId="30">
    <w:abstractNumId w:val="92"/>
  </w:num>
  <w:num w:numId="31">
    <w:abstractNumId w:val="2"/>
  </w:num>
  <w:num w:numId="32">
    <w:abstractNumId w:val="5"/>
  </w:num>
  <w:num w:numId="33">
    <w:abstractNumId w:val="6"/>
  </w:num>
  <w:num w:numId="34">
    <w:abstractNumId w:val="7"/>
  </w:num>
  <w:num w:numId="35">
    <w:abstractNumId w:val="23"/>
  </w:num>
  <w:num w:numId="36">
    <w:abstractNumId w:val="75"/>
  </w:num>
  <w:num w:numId="37">
    <w:abstractNumId w:val="31"/>
  </w:num>
  <w:num w:numId="38">
    <w:abstractNumId w:val="85"/>
  </w:num>
  <w:num w:numId="39">
    <w:abstractNumId w:val="38"/>
  </w:num>
  <w:num w:numId="40">
    <w:abstractNumId w:val="56"/>
  </w:num>
  <w:num w:numId="41">
    <w:abstractNumId w:val="3"/>
  </w:num>
  <w:num w:numId="42">
    <w:abstractNumId w:val="37"/>
  </w:num>
  <w:num w:numId="43">
    <w:abstractNumId w:val="51"/>
  </w:num>
  <w:num w:numId="44">
    <w:abstractNumId w:val="54"/>
  </w:num>
  <w:num w:numId="45">
    <w:abstractNumId w:val="13"/>
  </w:num>
  <w:num w:numId="46">
    <w:abstractNumId w:val="45"/>
  </w:num>
  <w:num w:numId="47">
    <w:abstractNumId w:val="48"/>
  </w:num>
  <w:num w:numId="48">
    <w:abstractNumId w:val="108"/>
  </w:num>
  <w:num w:numId="49">
    <w:abstractNumId w:val="105"/>
  </w:num>
  <w:num w:numId="50">
    <w:abstractNumId w:val="90"/>
  </w:num>
  <w:num w:numId="51">
    <w:abstractNumId w:val="10"/>
  </w:num>
  <w:num w:numId="52">
    <w:abstractNumId w:val="59"/>
  </w:num>
  <w:num w:numId="53">
    <w:abstractNumId w:val="58"/>
  </w:num>
  <w:num w:numId="54">
    <w:abstractNumId w:val="91"/>
  </w:num>
  <w:num w:numId="55">
    <w:abstractNumId w:val="27"/>
  </w:num>
  <w:num w:numId="56">
    <w:abstractNumId w:val="81"/>
  </w:num>
  <w:num w:numId="57">
    <w:abstractNumId w:val="82"/>
  </w:num>
  <w:num w:numId="58">
    <w:abstractNumId w:val="102"/>
  </w:num>
  <w:num w:numId="59">
    <w:abstractNumId w:val="8"/>
  </w:num>
  <w:num w:numId="60">
    <w:abstractNumId w:val="52"/>
  </w:num>
  <w:num w:numId="61">
    <w:abstractNumId w:val="41"/>
  </w:num>
  <w:num w:numId="62">
    <w:abstractNumId w:val="67"/>
  </w:num>
  <w:num w:numId="63">
    <w:abstractNumId w:val="66"/>
  </w:num>
  <w:num w:numId="64">
    <w:abstractNumId w:val="69"/>
  </w:num>
  <w:num w:numId="65">
    <w:abstractNumId w:val="83"/>
  </w:num>
  <w:num w:numId="66">
    <w:abstractNumId w:val="36"/>
  </w:num>
  <w:num w:numId="67">
    <w:abstractNumId w:val="47"/>
  </w:num>
  <w:num w:numId="68">
    <w:abstractNumId w:val="99"/>
  </w:num>
  <w:num w:numId="69">
    <w:abstractNumId w:val="88"/>
  </w:num>
  <w:num w:numId="70">
    <w:abstractNumId w:val="22"/>
  </w:num>
  <w:num w:numId="71">
    <w:abstractNumId w:val="62"/>
  </w:num>
  <w:num w:numId="72">
    <w:abstractNumId w:val="61"/>
  </w:num>
  <w:num w:numId="73">
    <w:abstractNumId w:val="34"/>
  </w:num>
  <w:num w:numId="74">
    <w:abstractNumId w:val="84"/>
  </w:num>
  <w:num w:numId="75">
    <w:abstractNumId w:val="28"/>
  </w:num>
  <w:num w:numId="76">
    <w:abstractNumId w:val="40"/>
  </w:num>
  <w:num w:numId="77">
    <w:abstractNumId w:val="74"/>
  </w:num>
  <w:num w:numId="78">
    <w:abstractNumId w:val="107"/>
  </w:num>
  <w:num w:numId="79">
    <w:abstractNumId w:val="24"/>
  </w:num>
  <w:num w:numId="80">
    <w:abstractNumId w:val="100"/>
  </w:num>
  <w:num w:numId="81">
    <w:abstractNumId w:val="30"/>
  </w:num>
  <w:num w:numId="82">
    <w:abstractNumId w:val="25"/>
  </w:num>
  <w:num w:numId="83">
    <w:abstractNumId w:val="42"/>
  </w:num>
  <w:num w:numId="84">
    <w:abstractNumId w:val="73"/>
  </w:num>
  <w:num w:numId="85">
    <w:abstractNumId w:val="14"/>
  </w:num>
  <w:num w:numId="86">
    <w:abstractNumId w:val="89"/>
  </w:num>
  <w:num w:numId="87">
    <w:abstractNumId w:val="96"/>
  </w:num>
  <w:num w:numId="88">
    <w:abstractNumId w:val="93"/>
  </w:num>
  <w:num w:numId="89">
    <w:abstractNumId w:val="72"/>
  </w:num>
  <w:num w:numId="90">
    <w:abstractNumId w:val="64"/>
  </w:num>
  <w:num w:numId="91">
    <w:abstractNumId w:val="97"/>
  </w:num>
  <w:num w:numId="92">
    <w:abstractNumId w:val="104"/>
  </w:num>
  <w:num w:numId="93">
    <w:abstractNumId w:val="76"/>
  </w:num>
  <w:num w:numId="94">
    <w:abstractNumId w:val="17"/>
  </w:num>
  <w:num w:numId="95">
    <w:abstractNumId w:val="57"/>
  </w:num>
  <w:num w:numId="96">
    <w:abstractNumId w:val="79"/>
  </w:num>
  <w:num w:numId="97">
    <w:abstractNumId w:val="29"/>
  </w:num>
  <w:num w:numId="98">
    <w:abstractNumId w:val="18"/>
  </w:num>
  <w:num w:numId="99">
    <w:abstractNumId w:val="109"/>
  </w:num>
  <w:num w:numId="100">
    <w:abstractNumId w:val="70"/>
  </w:num>
  <w:num w:numId="101">
    <w:abstractNumId w:val="106"/>
  </w:num>
  <w:num w:numId="102">
    <w:abstractNumId w:val="39"/>
  </w:num>
  <w:num w:numId="103">
    <w:abstractNumId w:val="21"/>
  </w:num>
  <w:num w:numId="104">
    <w:abstractNumId w:val="9"/>
  </w:num>
  <w:num w:numId="105">
    <w:abstractNumId w:val="95"/>
  </w:num>
  <w:num w:numId="106">
    <w:abstractNumId w:val="94"/>
  </w:num>
  <w:num w:numId="107">
    <w:abstractNumId w:val="53"/>
  </w:num>
  <w:num w:numId="108">
    <w:abstractNumId w:val="63"/>
  </w:num>
  <w:num w:numId="109">
    <w:abstractNumId w:val="12"/>
  </w:num>
  <w:num w:numId="110">
    <w:abstractNumId w:val="71"/>
  </w:num>
  <w:num w:numId="111">
    <w:abstractNumId w:val="77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301"/>
    <w:rsid w:val="00DD0D52"/>
    <w:rsid w:val="00E1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49467"/>
  <w15:chartTrackingRefBased/>
  <w15:docId w15:val="{90B62D63-3C30-448D-A60B-862977D30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E133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E133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1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E1330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13301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133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te-font-size--small">
    <w:name w:val="rte-font-size--small"/>
    <w:basedOn w:val="Fontepargpadro"/>
    <w:rsid w:val="00E13301"/>
  </w:style>
  <w:style w:type="character" w:customStyle="1" w:styleId="Ttulo4Char">
    <w:name w:val="Título 4 Char"/>
    <w:basedOn w:val="Fontepargpadro"/>
    <w:link w:val="Ttulo4"/>
    <w:uiPriority w:val="9"/>
    <w:semiHidden/>
    <w:rsid w:val="00E133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008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23" w:color="67D298"/>
            <w:bottom w:val="none" w:sz="0" w:space="0" w:color="auto"/>
            <w:right w:val="none" w:sz="0" w:space="0" w:color="auto"/>
          </w:divBdr>
        </w:div>
        <w:div w:id="6197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0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5603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8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9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666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23" w:color="67D298"/>
            <w:bottom w:val="none" w:sz="0" w:space="0" w:color="auto"/>
            <w:right w:val="none" w:sz="0" w:space="0" w:color="auto"/>
          </w:divBdr>
        </w:div>
        <w:div w:id="747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2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46</Pages>
  <Words>6040</Words>
  <Characters>32620</Characters>
  <Application>Microsoft Office Word</Application>
  <DocSecurity>0</DocSecurity>
  <Lines>271</Lines>
  <Paragraphs>77</Paragraphs>
  <ScaleCrop>false</ScaleCrop>
  <Company/>
  <LinksUpToDate>false</LinksUpToDate>
  <CharactersWithSpaces>38583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Futura2</dc:creator>
  <cp:keywords/>
  <dc:description/>
  <cp:lastModifiedBy>Futura2</cp:lastModifiedBy>
  <cp:revision>1</cp:revision>
  <dcterms:created xsi:type="dcterms:W3CDTF">2020-11-16T16:00:00Z</dcterms:created>
  <dcterms:modified xsi:type="dcterms:W3CDTF">2020-11-16T16:05:00Z</dcterms:modified>
</cp:coreProperties>
</file>