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 Data Platform</w:t>
      </w:r>
    </w:p>
    <w:p>
      <w:pPr>
        <w:pStyle w:val="Subtitle"/>
      </w:pPr>
      <w:r>
        <w:t>Chat Handover | Python 3.12 Migration, Bronze Quality Checks &amp; GitHub Publication</w:t>
      </w:r>
    </w:p>
    <w:p>
      <w:r>
        <w:t>Prepared 26 October 2026  |  Status: Completed through checkpoint 3.34.237; next checkpoint 3.35.001</w:t>
      </w:r>
    </w:p>
    <w:p>
      <w:pPr>
        <w:pStyle w:val="Heading1"/>
      </w:pPr>
      <w:r>
        <w:t>1. Executive status</w:t>
      </w:r>
    </w:p>
    <w:p>
      <w:r>
        <w:t>The Python 3.11 to Python 3.12 migration was completed without replacing the Debian system Python or deleting the original virtual environment. The new environment passed dependency validation, dbt version checks and all 51 project tests. A focused four-file commit was created and pushed successfully to GitHub. The next planned work is dbt Silver CDC normalization and deduplication; no Silver model was created during this chat.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Current development interpreter</w:t>
            </w:r>
          </w:p>
        </w:tc>
        <w:tc>
          <w:tcPr>
            <w:tcW w:type="dxa" w:w="4320"/>
          </w:tcPr>
          <w:p>
            <w:r>
              <w:t>Python 3.12.12, virtual environment .venv312 (activated in current terminal)</w:t>
            </w:r>
          </w:p>
        </w:tc>
      </w:tr>
      <w:tr>
        <w:tc>
          <w:tcPr>
            <w:tcW w:type="dxa" w:w="4320"/>
          </w:tcPr>
          <w:p>
            <w:r>
              <w:t>Fallback environment</w:t>
            </w:r>
          </w:p>
        </w:tc>
        <w:tc>
          <w:tcPr>
            <w:tcW w:type="dxa" w:w="4320"/>
          </w:tcPr>
          <w:p>
            <w:r>
              <w:t>.venv, Python 3.11.2 (preserved)</w:t>
            </w:r>
          </w:p>
        </w:tc>
      </w:tr>
      <w:tr>
        <w:tc>
          <w:tcPr>
            <w:tcW w:type="dxa" w:w="4320"/>
          </w:tcPr>
          <w:p>
            <w:r>
              <w:t>dbt</w:t>
            </w:r>
          </w:p>
        </w:tc>
        <w:tc>
          <w:tcPr>
            <w:tcW w:type="dxa" w:w="4320"/>
          </w:tcPr>
          <w:p>
            <w:r>
              <w:t>dbt-core 1.12.6; dbt-bigquery 1.12.1</w:t>
            </w:r>
          </w:p>
        </w:tc>
      </w:tr>
      <w:tr>
        <w:tc>
          <w:tcPr>
            <w:tcW w:type="dxa" w:w="4320"/>
          </w:tcPr>
          <w:p>
            <w:r>
              <w:t>Tests</w:t>
            </w:r>
          </w:p>
        </w:tc>
        <w:tc>
          <w:tcPr>
            <w:tcW w:type="dxa" w:w="4320"/>
          </w:tcPr>
          <w:p>
            <w:r>
              <w:t>51 passed in 107.63 seconds, Python 3.12</w:t>
            </w:r>
          </w:p>
        </w:tc>
      </w:tr>
      <w:tr>
        <w:tc>
          <w:tcPr>
            <w:tcW w:type="dxa" w:w="4320"/>
          </w:tcPr>
          <w:p>
            <w:r>
              <w:t>Repository</w:t>
            </w:r>
          </w:p>
        </w:tc>
        <w:tc>
          <w:tcPr>
            <w:tcW w:type="dxa" w:w="4320"/>
          </w:tcPr>
          <w:p>
            <w:r>
              <w:t>github.com/AlucardMT/retail-data-platform</w:t>
            </w:r>
          </w:p>
        </w:tc>
      </w:tr>
      <w:tr>
        <w:tc>
          <w:tcPr>
            <w:tcW w:type="dxa" w:w="4320"/>
          </w:tcPr>
          <w:p>
            <w:r>
              <w:t>Git branch and commit</w:t>
            </w:r>
          </w:p>
        </w:tc>
        <w:tc>
          <w:tcPr>
            <w:tcW w:type="dxa" w:w="4320"/>
          </w:tcPr>
          <w:p>
            <w:r>
              <w:t>main; f8ec796 pushed to origin/main</w:t>
            </w:r>
          </w:p>
        </w:tc>
      </w:tr>
      <w:tr>
        <w:tc>
          <w:tcPr>
            <w:tcW w:type="dxa" w:w="4320"/>
          </w:tcPr>
          <w:p>
            <w:r>
              <w:t>Next checkpoint</w:t>
            </w:r>
          </w:p>
        </w:tc>
        <w:tc>
          <w:tcPr>
            <w:tcW w:type="dxa" w:w="4320"/>
          </w:tcPr>
          <w:p>
            <w:r>
              <w:t>3.35.001 — inspect existing dbt project files</w:t>
            </w:r>
          </w:p>
        </w:tc>
      </w:tr>
    </w:tbl>
    <w:p>
      <w:pPr>
        <w:pStyle w:val="Heading1"/>
      </w:pPr>
      <w:r>
        <w:t>2. Project context and guardrails</w:t>
      </w:r>
    </w:p>
    <w:p>
      <w:pPr>
        <w:pStyle w:val="ListBullet"/>
      </w:pPr>
      <w:r>
        <w:t>Portfolio project demonstrating Python, PostgreSQL, BigQuery, dbt, Airflow, CDC, SCD Type 2, idempotency and CI/CD.</w:t>
      </w:r>
    </w:p>
    <w:p>
      <w:pPr>
        <w:pStyle w:val="ListBullet"/>
      </w:pPr>
      <w:r>
        <w:t>Debian 12 (Bookworm) VPS; project directory ~/retail-data-platform; PostgreSQL 16 in Docker exposed on localhost:5433.</w:t>
      </w:r>
    </w:p>
    <w:p>
      <w:pPr>
        <w:pStyle w:val="ListBullet"/>
      </w:pPr>
      <w:r>
        <w:t>Development PostgreSQL database retail must not receive writes without explicit approval. Integration tests may write only to dedicated retail_platform_test and are guarded against running on retail.</w:t>
      </w:r>
    </w:p>
    <w:p>
      <w:pPr>
        <w:pStyle w:val="ListBullet"/>
      </w:pPr>
      <w:r>
        <w:t>BigQuery project retail-data-platform-512111; dataset bronze; table bronze.customer_cdc_events; region europe-west2.</w:t>
      </w:r>
    </w:p>
    <w:p>
      <w:pPr>
        <w:pStyle w:val="ListBullet"/>
      </w:pPr>
      <w:r>
        <w:t>Workflow preference: exactly one numbered checkpoint and one command per exchange; explain safety; wait for pasted results. Request explicit approval before any write/change, including installs, edits, commits and pushes.</w:t>
      </w:r>
    </w:p>
    <w:p>
      <w:pPr>
        <w:pStyle w:val="Heading1"/>
      </w:pPr>
      <w:r>
        <w:t>3. Existing data pipeline context (prior work)</w:t>
      </w:r>
    </w:p>
    <w:p>
      <w:pPr>
        <w:pStyle w:val="ListBullet"/>
      </w:pPr>
      <w:r>
        <w:t>Olist source: olist_raw, 9 tables, 1,550,922 rows; typed retail layer: 8 tables, 550,759 rows; retail.customer_profiles contains 96,096 identities in the test database.</w:t>
      </w:r>
    </w:p>
    <w:p>
      <w:pPr>
        <w:pStyle w:val="ListBullet"/>
      </w:pPr>
      <w:r>
        <w:t>Transactional outbox cdc.customer_events emits UUID-based I/U/D customer events. Python simulator and pipeline.customer_event_extractions ledger support extraction and acknowledgement after successful BigQuery append, with an advisory lock.</w:t>
      </w:r>
    </w:p>
    <w:p>
      <w:pPr>
        <w:pStyle w:val="ListBullet"/>
      </w:pPr>
      <w:r>
        <w:t>Bronze ingestion is at-least-once: a crash between append and acknowledgement can duplicate event_uuid. Silver must deduplicate by event_uuid.</w:t>
      </w:r>
    </w:p>
    <w:p>
      <w:pPr>
        <w:pStyle w:val="ListBullet"/>
      </w:pPr>
      <w:r>
        <w:t>Two live CDC events have been ingested into Bronze. Earlier event c35bbf9d-ff64-49c5-8e6c-3a8e3d2bf120 stores before/after as JSON string scalars (zip 07787 to 01310); later event 2d0b8f62-6a42-4f3e-a69b-7a8d5c7b1240 stores JSON objects (zip 01310 to 01311). Bronze history is intentionally retained.</w:t>
      </w:r>
    </w:p>
    <w:p>
      <w:pPr>
        <w:pStyle w:val="ListBullet"/>
      </w:pPr>
      <w:r>
        <w:t>Read-only Bronze checker previously reported total_rows=2, distinct_events=2, duplicate_rows=0, missing_identifiers=0, invalid_json_structure=1, contract_violations=1.</w:t>
      </w:r>
    </w:p>
    <w:p>
      <w:pPr>
        <w:pStyle w:val="ListBullet"/>
      </w:pPr>
      <w:r>
        <w:t>Prior read-only BigQuery exploration demonstrated that SAFE.PARSE_JSON(JSON_VALUE(payload, '$')) can unwrap historical JSON string payloads for Silver normalization.</w:t>
      </w:r>
    </w:p>
    <w:p>
      <w:pPr>
        <w:pStyle w:val="Heading1"/>
      </w:pPr>
      <w:r>
        <w:t>4. Python 3.12 migration: complete sequence</w:t>
      </w:r>
    </w:p>
    <w:p>
      <w:pPr>
        <w:pStyle w:val="Heading2"/>
      </w:pPr>
      <w:r>
        <w:t>4.1 Preparatory work and installation (checkpoints 3.34.201–3.34.217)</w:t>
      </w:r>
    </w:p>
    <w:p>
      <w:pPr>
        <w:pStyle w:val="ListBullet"/>
      </w:pPr>
      <w:r>
        <w:t>Verified Python 3.12 was not already installed; OS Debian 12; pyenv initially absent.</w:t>
      </w:r>
    </w:p>
    <w:p>
      <w:pPr>
        <w:pStyle w:val="ListBullet"/>
      </w:pPr>
      <w:r>
        <w:t>Checked build prerequisites; user approved apt update and installation of libssl-dev, libbz2-dev, libreadline-dev, libsqlite3-dev, libffi-dev, liblzma-dev and tk-dev. The apt operation succeeded.</w:t>
      </w:r>
    </w:p>
    <w:p>
      <w:pPr>
        <w:pStyle w:val="ListBullet"/>
      </w:pPr>
      <w:r>
        <w:t>User approved cloning pyenv v2.6.13 into ~/.pyenv; verified pyenv version 2.6.13. No permanent shell PATH change was required.</w:t>
      </w:r>
    </w:p>
    <w:p>
      <w:pPr>
        <w:pStyle w:val="ListBullet"/>
      </w:pPr>
      <w:r>
        <w:t>Listed supported Python 3.12 releases and user approved pyenv installation of 3.12.12 at ~/.pyenv/versions/3.12.12.</w:t>
      </w:r>
    </w:p>
    <w:p>
      <w:pPr>
        <w:pStyle w:val="ListBullet"/>
      </w:pPr>
      <w:r>
        <w:t>User approved creating the isolated environment via ~/.pyenv/versions/3.12.12/bin/python3.12 -m venv .venv312.</w:t>
      </w:r>
    </w:p>
    <w:p>
      <w:pPr>
        <w:pStyle w:val="ListBullet"/>
      </w:pPr>
      <w:r>
        <w:t>Found .venv312 was not ignored by Git; user approved appending .venv312/ to .gitignore, then verified git check-ignore recognized it.</w:t>
      </w:r>
    </w:p>
    <w:p>
      <w:pPr>
        <w:pStyle w:val="ListBullet"/>
      </w:pPr>
      <w:r>
        <w:t>Inspected pyproject.toml; at this point it contained pytest pythonpath=["src"] and testpaths=["tests"], but no declared runtime dependency list.</w:t>
      </w:r>
    </w:p>
    <w:p>
      <w:pPr>
        <w:pStyle w:val="Heading2"/>
      </w:pPr>
      <w:r>
        <w:t>4.2 Dependency installation and validation (3.34.218–3.34.224)</w:t>
      </w:r>
    </w:p>
    <w:p>
      <w:pPr>
        <w:pStyle w:val="ListBullet"/>
      </w:pPr>
      <w:r>
        <w:t>Collected full package inventory from original environment using .venv/bin/python -m pip freeze. Important versions included dbt-core 1.12.6, dbt-bigquery 1.12.1, google-cloud-bigquery 3.46.2, psycopg 3.3.6, pytest 9.1.1, pandas 3.0.6, python-dotenv 1.2.4.</w:t>
      </w:r>
    </w:p>
    <w:p>
      <w:pPr>
        <w:pStyle w:val="ListBullet"/>
      </w:pPr>
      <w:r>
        <w:t>Verified .venv312 pip 25.0.1 under Python 3.12.</w:t>
      </w:r>
    </w:p>
    <w:p>
      <w:pPr>
        <w:pStyle w:val="ListBullet"/>
      </w:pPr>
      <w:r>
        <w:t>With explicit approval, installed five top-level packages in .venv312: dbt-core==1.12.6, dbt-bigquery==1.12.1, psycopg[binary]==3.3.6, python-dotenv==1.2.4, pytest==9.1.1. Pip installed all transitive dependencies successfully.</w:t>
      </w:r>
    </w:p>
    <w:p>
      <w:pPr>
        <w:pStyle w:val="ListBullet"/>
      </w:pPr>
      <w:r>
        <w:t>Some transitive versions differ from Python 3.11, e.g. pandas 3.1.0 and NumPy 2.5.4. pip check returned “No broken requirements found.”</w:t>
      </w:r>
    </w:p>
    <w:p>
      <w:pPr>
        <w:pStyle w:val="ListBullet"/>
      </w:pPr>
      <w:r>
        <w:t>Running .venv312/bin/dbt --version confirmed dbt Core 1.12.6 and BigQuery adapter 1.12.1; no earlier Google Cloud Python 3.11 end-of-support warnings appeared. dbt v2 announcement was informational; no major upgrade undertaken.</w:t>
      </w:r>
    </w:p>
    <w:p>
      <w:pPr>
        <w:pStyle w:val="ListBullet"/>
      </w:pPr>
      <w:r>
        <w:t>Ran .venv312/bin/python -m pytest -q: 51 passed in 107.63s. This included existing integration tests, designed to target retail_platform_test only.</w:t>
      </w:r>
    </w:p>
    <w:p>
      <w:pPr>
        <w:pStyle w:val="ListBullet"/>
      </w:pPr>
      <w:r>
        <w:t>Verified .venv312 interpreter: Python 3.12.12, executable /home/debian/retail-data-platform/.venv312/bin/python, sys.prefix matching .venv312.</w:t>
      </w:r>
    </w:p>
    <w:p>
      <w:pPr>
        <w:pStyle w:val="Heading2"/>
      </w:pPr>
      <w:r>
        <w:t>4.3 Activation (3.34.225–3.34.226)</w:t>
      </w:r>
    </w:p>
    <w:p>
      <w:pPr>
        <w:pStyle w:val="NoSpacing"/>
      </w:pPr>
      <w:r>
        <w:rPr>
          <w:rFonts w:ascii="Consolas" w:hAnsi="Consolas"/>
          <w:sz w:val="16"/>
        </w:rPr>
        <w:t>deactivate &amp;&amp; source .venv312/bin/activate</w:t>
      </w:r>
    </w:p>
    <w:p>
      <w:r>
        <w:t>User approved and ran the command; prompt changed to (.venv312) (with harmless extra prompt parentheses). A subsequent plain python invocation reported Python 3.12.12 and the .venv312 executable. Activation affects the current shell only; new SSH sessions may need source .venv312/bin/activate.</w:t>
      </w:r>
    </w:p>
    <w:p>
      <w:pPr>
        <w:pStyle w:val="Heading1"/>
      </w:pPr>
      <w:r>
        <w:t>5. Bronze CDC quality-checking implementation</w:t>
      </w:r>
    </w:p>
    <w:p>
      <w:pPr>
        <w:pStyle w:val="Heading2"/>
      </w:pPr>
      <w:r>
        <w:t>5.1 Source file</w:t>
      </w:r>
    </w:p>
    <w:p>
      <w:r>
        <w:t>src/retail_pipeline/check_customer_cdc_bronze_quality.py exports BRONZE_TABLE and check_customer_cdc_bronze_quality(client: bigquery.Client) -&gt; dict. It submits one SELECT to retail-data-platform-512111.bronze.customer_cdc_events in europe-west2, collects exactly one aggregate result row, and returns its fields as a dictionary. A missing or unexpected row count raises RuntimeError.</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total_rows</w:t>
            </w:r>
          </w:p>
        </w:tc>
        <w:tc>
          <w:tcPr>
            <w:tcW w:type="dxa" w:w="4320"/>
          </w:tcPr>
          <w:p>
            <w:r>
              <w:t>COUNT(*)</w:t>
            </w:r>
          </w:p>
        </w:tc>
      </w:tr>
      <w:tr>
        <w:tc>
          <w:tcPr>
            <w:tcW w:type="dxa" w:w="4320"/>
          </w:tcPr>
          <w:p>
            <w:r>
              <w:t>distinct_events</w:t>
            </w:r>
          </w:p>
        </w:tc>
        <w:tc>
          <w:tcPr>
            <w:tcW w:type="dxa" w:w="4320"/>
          </w:tcPr>
          <w:p>
            <w:r>
              <w:t>COUNT(DISTINCT event_uuid)</w:t>
            </w:r>
          </w:p>
        </w:tc>
      </w:tr>
      <w:tr>
        <w:tc>
          <w:tcPr>
            <w:tcW w:type="dxa" w:w="4320"/>
          </w:tcPr>
          <w:p>
            <w:r>
              <w:t>duplicate_rows</w:t>
            </w:r>
          </w:p>
        </w:tc>
        <w:tc>
          <w:tcPr>
            <w:tcW w:type="dxa" w:w="4320"/>
          </w:tcPr>
          <w:p>
            <w:r>
              <w:t>Total rows minus distinct event UUIDs</w:t>
            </w:r>
          </w:p>
        </w:tc>
      </w:tr>
      <w:tr>
        <w:tc>
          <w:tcPr>
            <w:tcW w:type="dxa" w:w="4320"/>
          </w:tcPr>
          <w:p>
            <w:r>
              <w:t>missing_identifiers</w:t>
            </w:r>
          </w:p>
        </w:tc>
        <w:tc>
          <w:tcPr>
            <w:tcW w:type="dxa" w:w="4320"/>
          </w:tcPr>
          <w:p>
            <w:r>
              <w:t>Null/empty event_uuid or customer_unique_id</w:t>
            </w:r>
          </w:p>
        </w:tc>
      </w:tr>
      <w:tr>
        <w:tc>
          <w:tcPr>
            <w:tcW w:type="dxa" w:w="4320"/>
          </w:tcPr>
          <w:p>
            <w:r>
              <w:t>invalid_json_structure</w:t>
            </w:r>
          </w:p>
        </w:tc>
        <w:tc>
          <w:tcPr>
            <w:tcW w:type="dxa" w:w="4320"/>
          </w:tcPr>
          <w:p>
            <w:r>
              <w:t>Non-null before_data or after_data whose JSON_TYPE is not object</w:t>
            </w:r>
          </w:p>
        </w:tc>
      </w:tr>
      <w:tr>
        <w:tc>
          <w:tcPr>
            <w:tcW w:type="dxa" w:w="4320"/>
          </w:tcPr>
          <w:p>
            <w:r>
              <w:t>contract_violations</w:t>
            </w:r>
          </w:p>
        </w:tc>
        <w:tc>
          <w:tcPr>
            <w:tcW w:type="dxa" w:w="4320"/>
          </w:tcPr>
          <w:p>
            <w:r>
              <w:t>Invalid operation or missing/non-object required before/after data for I/U/D</w:t>
            </w:r>
          </w:p>
        </w:tc>
      </w:tr>
    </w:tbl>
    <w:p>
      <w:r>
        <w:t>Important behavior: quality violations are reported as counts, not raised as exceptions. The checker is intentionally read-only and does not repair Bronze. Historical malformed payload remains visible and will be normalized in Silver.</w:t>
      </w:r>
    </w:p>
    <w:p>
      <w:pPr>
        <w:pStyle w:val="Heading2"/>
      </w:pPr>
      <w:r>
        <w:t>5.2 Unit tests</w:t>
      </w:r>
    </w:p>
    <w:p>
      <w:r>
        <w:t>tests/test_customer_cdc_bronze_quality.py contains two MagicMock-based tests: successful metrics/query target/location/result verification, and rejection of an empty BigQuery result. These tests make no real BigQuery calls. A possible future improvement is stronger SQL read-only enforcement; not required for the completed commit.</w:t>
      </w:r>
    </w:p>
    <w:p>
      <w:pPr>
        <w:pStyle w:val="Heading1"/>
      </w:pPr>
      <w:r>
        <w:t>6. Git review, commit and publication (3.34.227–3.34.237)</w:t>
      </w:r>
    </w:p>
    <w:p>
      <w:pPr>
        <w:pStyle w:val="ListBullet"/>
      </w:pPr>
      <w:r>
        <w:t>git status --short initially showed modified .gitignore and pyproject.toml, two new Python quality files, and three untracked documentation artifacts.</w:t>
      </w:r>
    </w:p>
    <w:p>
      <w:pPr>
        <w:pStyle w:val="ListBullet"/>
      </w:pPr>
      <w:r>
        <w:t>Reviewed git diff -- .gitignore pyproject.toml: only .venv312/ ignore entry and pytest configuration were present.</w:t>
      </w:r>
    </w:p>
    <w:p>
      <w:pPr>
        <w:pStyle w:val="ListBullet"/>
      </w:pPr>
      <w:r>
        <w:t>Reviewed the full quality checker and both tests using cat; no blockers found.</w:t>
      </w:r>
    </w:p>
    <w:p>
      <w:pPr>
        <w:pStyle w:val="ListBullet"/>
      </w:pPr>
      <w:r>
        <w:t>With explicit approval, staged only four paths (not git add .): .gitignore, pyproject.toml, src/retail_pipeline/check_customer_cdc_bronze_quality.py, tests/test_customer_cdc_bronze_quality.py.</w:t>
      </w:r>
    </w:p>
    <w:p>
      <w:pPr>
        <w:pStyle w:val="ListBullet"/>
      </w:pPr>
      <w:r>
        <w:t>Verified staged status and ran git diff --cached --check with no whitespace errors.</w:t>
      </w:r>
    </w:p>
    <w:p>
      <w:pPr>
        <w:pStyle w:val="ListBullet"/>
      </w:pPr>
      <w:r>
        <w:t>With explicit approval, created local commit f8ec796: “Add Bronze CDC quality checks and Python 3.12 environment configuration”; four files, 160 insertions.</w:t>
      </w:r>
    </w:p>
    <w:p>
      <w:pPr>
        <w:pStyle w:val="ListBullet"/>
      </w:pPr>
      <w:r>
        <w:t>User ran git push origin main successfully: remote main advanced from c405018 to f8ec796.</w:t>
      </w:r>
    </w:p>
    <w:p>
      <w:pPr>
        <w:pStyle w:val="ListBullet"/>
      </w:pPr>
      <w:r>
        <w:t>Final git status --short --branch showed ## main...origin/main with only three untracked documentation files. Local and remote main are synchronized.</w:t>
      </w:r>
    </w:p>
    <w:p>
      <w:pPr>
        <w:pStyle w:val="Heading2"/>
      </w:pPr>
      <w:r>
        <w:t>6.1 Untracked documents intentionally excluded</w:t>
      </w:r>
    </w:p>
    <w:p>
      <w:pPr>
        <w:pStyle w:val="ListBullet"/>
      </w:pPr>
      <w:r>
        <w:t>docs/006_retail_cdc_bronze_ingestion_handover.docx</w:t>
      </w:r>
    </w:p>
    <w:p>
      <w:pPr>
        <w:pStyle w:val="ListBullet"/>
      </w:pPr>
      <w:r>
        <w:t>docs/007_retail_cdc_live_ingestion_fixes_handover.docx</w:t>
      </w:r>
    </w:p>
    <w:p>
      <w:pPr>
        <w:pStyle w:val="ListBullet"/>
      </w:pPr>
      <w:r>
        <w:t>docs/retail_data_lineage_detailed_field_level.xlsx</w:t>
      </w:r>
    </w:p>
    <w:p>
      <w:r>
        <w:t>These files were not staged or pushed during this chat. Keep them separate until their inclusion is explicitly decided.</w:t>
      </w:r>
    </w:p>
    <w:p>
      <w:pPr>
        <w:pStyle w:val="Heading1"/>
      </w:pPr>
      <w:r>
        <w:t>7. Key commands and verified results</w:t>
      </w:r>
    </w:p>
    <w:p>
      <w:pPr>
        <w:pStyle w:val="ListBullet"/>
      </w:pPr>
      <w:r>
        <w:t>.venv312/bin/python -m pip check</w:t>
      </w:r>
    </w:p>
    <w:p>
      <w:r>
        <w:t>Verified: No broken requirements found.</w:t>
      </w:r>
    </w:p>
    <w:p>
      <w:pPr>
        <w:pStyle w:val="ListBullet"/>
      </w:pPr>
      <w:r>
        <w:t>.venv312/bin/dbt --version</w:t>
      </w:r>
    </w:p>
    <w:p>
      <w:r>
        <w:t>Verified: dbt Core 1.12.6; bigquery adapter 1.12.1</w:t>
      </w:r>
    </w:p>
    <w:p>
      <w:pPr>
        <w:pStyle w:val="ListBullet"/>
      </w:pPr>
      <w:r>
        <w:t>.venv312/bin/python -m pytest -q</w:t>
      </w:r>
    </w:p>
    <w:p>
      <w:r>
        <w:t>Verified: 51 passed in 107.63s</w:t>
      </w:r>
    </w:p>
    <w:p>
      <w:pPr>
        <w:pStyle w:val="ListBullet"/>
      </w:pPr>
      <w:r>
        <w:t>python -c "import sys; print(sys.version.split()[0]); print(sys.executable)"</w:t>
      </w:r>
    </w:p>
    <w:p>
      <w:r>
        <w:t>Verified: 3.12.12; /home/debian/retail-data-platform/.venv312/bin/python</w:t>
      </w:r>
    </w:p>
    <w:p>
      <w:pPr>
        <w:pStyle w:val="ListBullet"/>
      </w:pPr>
      <w:r>
        <w:t>git diff --cached --check</w:t>
      </w:r>
    </w:p>
    <w:p>
      <w:r>
        <w:t>Verified: No output / no whitespace errors</w:t>
      </w:r>
    </w:p>
    <w:p>
      <w:pPr>
        <w:pStyle w:val="ListBullet"/>
      </w:pPr>
      <w:r>
        <w:t>git push origin main</w:t>
      </w:r>
    </w:p>
    <w:p>
      <w:r>
        <w:t>Verified: c405018..f8ec796 main -&gt; main</w:t>
      </w:r>
    </w:p>
    <w:p>
      <w:pPr>
        <w:pStyle w:val="ListBullet"/>
      </w:pPr>
      <w:r>
        <w:t>git status --short --branch</w:t>
      </w:r>
    </w:p>
    <w:p>
      <w:r>
        <w:t>Verified: main synchronized with origin/main; three untracked docs only</w:t>
      </w:r>
    </w:p>
    <w:p>
      <w:pPr>
        <w:pStyle w:val="Heading1"/>
      </w:pPr>
      <w:r>
        <w:t>8. Next steps and resumption point</w:t>
      </w:r>
    </w:p>
    <w:p>
      <w:r>
        <w:t>NEXT ACTION: checkpoint 3.35.001 was proposed but NOT YET EXECUTED. Inspect existing dbt files before creating models:</w:t>
      </w:r>
    </w:p>
    <w:p>
      <w:pPr>
        <w:pStyle w:val="NoSpacing"/>
      </w:pPr>
      <w:r>
        <w:rPr>
          <w:rFonts w:ascii="Consolas" w:hAnsi="Consolas"/>
          <w:sz w:val="16"/>
        </w:rPr>
        <w:t>find dbt -maxdepth 3 -type f | sort</w:t>
      </w:r>
    </w:p>
    <w:p>
      <w:r>
        <w:t>This is read-only. Ask user to run it from ~/retail-data-platform and paste output. Then inspect actual dbt project structure and proceed one checkpoint at a time. Do not assume dbt models/configuration already exist.</w:t>
      </w:r>
    </w:p>
    <w:p>
      <w:pPr>
        <w:pStyle w:val="Heading2"/>
      </w:pPr>
      <w:r>
        <w:t>Planned Silver / SCD2 development</w:t>
      </w:r>
    </w:p>
    <w:p>
      <w:pPr>
        <w:pStyle w:val="ListBullet"/>
      </w:pPr>
      <w:r>
        <w:t>Build dbt Silver normalization to handle both JSON object payloads and legacy JSON-string-encoded objects without altering Bronze.</w:t>
      </w:r>
    </w:p>
    <w:p>
      <w:pPr>
        <w:pStyle w:val="ListBullet"/>
      </w:pPr>
      <w:r>
        <w:t>Deduplicate at-least-once Bronze append events using event_uuid, with deterministic tie-breaking when necessary.</w:t>
      </w:r>
    </w:p>
    <w:p>
      <w:pPr>
        <w:pStyle w:val="ListBullet"/>
      </w:pPr>
      <w:r>
        <w:t>Validate operation I/U/D contracts and order customer changes deterministically.</w:t>
      </w:r>
    </w:p>
    <w:p>
      <w:pPr>
        <w:pStyle w:val="ListBullet"/>
      </w:pPr>
      <w:r>
        <w:t>Implement customer SCD Type 2 history with appropriate effective-time, current-row and delete handling, plus repeatable/idempotent tests.</w:t>
      </w:r>
    </w:p>
    <w:p>
      <w:pPr>
        <w:pStyle w:val="ListBullet"/>
      </w:pPr>
      <w:r>
        <w:t>Eventually integrate dbt models with orchestration/CI/CD and document lineage. These items are plans, not completed work.</w:t>
      </w:r>
    </w:p>
    <w:p>
      <w:pPr>
        <w:pStyle w:val="Heading1"/>
      </w:pPr>
      <w:r>
        <w:t>9. Operational cautions</w:t>
      </w:r>
    </w:p>
    <w:p>
      <w:pPr>
        <w:pStyle w:val="ListBullet"/>
      </w:pPr>
      <w:r>
        <w:t>Never run destructive commands or write to the development PostgreSQL retail database without explicit user approval. Preserve test database guards.</w:t>
      </w:r>
    </w:p>
    <w:p>
      <w:pPr>
        <w:pStyle w:val="ListBullet"/>
      </w:pPr>
      <w:r>
        <w:t>Do not run dbt build/run against BigQuery without explicitly discussing and approving the potential creation/replacement of tables or views and associated query charges.</w:t>
      </w:r>
    </w:p>
    <w:p>
      <w:pPr>
        <w:pStyle w:val="ListBullet"/>
      </w:pPr>
      <w:r>
        <w:t>A local virtual environment is not a portable dependency manifest; pyproject.toml currently contains pytest settings only. Consider a separately approved reproducible requirements/lockfile step later.</w:t>
      </w:r>
    </w:p>
    <w:p>
      <w:pPr>
        <w:pStyle w:val="ListBullet"/>
      </w:pPr>
      <w:r>
        <w:t>No permanent change to system Python or shell startup was made; .venv312 activation is per terminal session.</w:t>
      </w:r>
    </w:p>
    <w:p>
      <w:pPr>
        <w:pStyle w:val="ListBullet"/>
      </w:pPr>
      <w:r>
        <w:t>The older .venv is intentionally retained for rollback.</w:t>
      </w:r>
    </w:p>
    <w:p>
      <w:pPr>
        <w:pStyle w:val="ListBullet"/>
      </w:pPr>
      <w:r>
        <w:t>Keep documentation files untracked unless specifically approved for staging.</w:t>
      </w:r>
    </w:p>
    <w:sectPr w:rsidR="00FC693F" w:rsidRPr="0006063C" w:rsidSect="00034616">
      <w:footerReference w:type="default" r:id="rId9"/>
      <w:pgSz w:w="12240" w:h="15840"/>
      <w:pgMar w:top="1440" w:right="1800" w:bottom="1440"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Retail Data Platform  •  Chat handover  •  26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D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5A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