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2CAC" w14:textId="77777777" w:rsidR="00A90B66" w:rsidRDefault="00000000">
      <w:pPr>
        <w:spacing w:before="600" w:after="80"/>
        <w:jc w:val="center"/>
      </w:pPr>
      <w:r>
        <w:rPr>
          <w:b/>
          <w:bCs/>
          <w:color w:val="1E3A5F"/>
          <w:sz w:val="40"/>
          <w:szCs w:val="40"/>
        </w:rPr>
        <w:t>Documento de Contexto — Portfólio</w:t>
      </w:r>
    </w:p>
    <w:p w14:paraId="02B2BDE5" w14:textId="77777777" w:rsidR="00A90B66" w:rsidRDefault="00000000">
      <w:pPr>
        <w:spacing w:after="300"/>
        <w:jc w:val="center"/>
      </w:pPr>
      <w:r>
        <w:rPr>
          <w:b/>
          <w:bCs/>
          <w:color w:val="1E3A5F"/>
          <w:sz w:val="40"/>
          <w:szCs w:val="40"/>
        </w:rPr>
        <w:t>Lucino Campos</w:t>
      </w:r>
    </w:p>
    <w:p w14:paraId="1E2BB3F7" w14:textId="77777777" w:rsidR="00A90B66" w:rsidRDefault="00000000">
      <w:pPr>
        <w:spacing w:after="60"/>
        <w:jc w:val="center"/>
      </w:pPr>
      <w:r>
        <w:rPr>
          <w:i/>
          <w:iCs/>
          <w:color w:val="475569"/>
          <w:sz w:val="24"/>
          <w:szCs w:val="24"/>
        </w:rPr>
        <w:t>Guia de Stack, Identidade Visual e Arquitetura — versão consolidada</w:t>
      </w:r>
    </w:p>
    <w:p w14:paraId="0DA3BFEF" w14:textId="77777777" w:rsidR="00A90B66" w:rsidRDefault="00000000">
      <w:pPr>
        <w:spacing w:after="500"/>
        <w:jc w:val="center"/>
      </w:pPr>
      <w:r>
        <w:rPr>
          <w:color w:val="64748B"/>
          <w:sz w:val="20"/>
          <w:szCs w:val="20"/>
        </w:rPr>
        <w:t>Documento reorganizado para leitura por IA — reúne, sem repetições, todo o histórico de decisões já tomadas no projeto.</w:t>
      </w:r>
    </w:p>
    <w:p w14:paraId="5E06FCF4" w14:textId="77777777" w:rsidR="00A90B66" w:rsidRDefault="00000000">
      <w:r>
        <w:br w:type="page"/>
      </w:r>
    </w:p>
    <w:p w14:paraId="4D230145" w14:textId="77777777" w:rsidR="00A90B66" w:rsidRDefault="00000000">
      <w:pPr>
        <w:pStyle w:val="Ttulo1"/>
        <w:spacing w:before="320" w:after="160"/>
      </w:pPr>
      <w:bookmarkStart w:id="0" w:name="_Toc234696915"/>
      <w:r>
        <w:lastRenderedPageBreak/>
        <w:t>Sumário</w:t>
      </w:r>
      <w:bookmarkEnd w:id="0"/>
    </w:p>
    <w:sdt>
      <w:sdtPr>
        <w:alias w:val="Sumário"/>
        <w:id w:val="607395179"/>
      </w:sdtPr>
      <w:sdtContent>
        <w:p w14:paraId="52F48BBB" w14:textId="77777777" w:rsidR="00954AE9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696915" w:history="1">
            <w:r w:rsidR="00954AE9" w:rsidRPr="002031F8">
              <w:rPr>
                <w:rStyle w:val="Hyperlink"/>
                <w:noProof/>
              </w:rPr>
              <w:t>Sumário</w:t>
            </w:r>
            <w:r w:rsidR="00954AE9">
              <w:rPr>
                <w:noProof/>
              </w:rPr>
              <w:tab/>
            </w:r>
            <w:r w:rsidR="00954AE9">
              <w:rPr>
                <w:noProof/>
              </w:rPr>
              <w:fldChar w:fldCharType="begin"/>
            </w:r>
            <w:r w:rsidR="00954AE9">
              <w:rPr>
                <w:noProof/>
              </w:rPr>
              <w:instrText xml:space="preserve"> PAGEREF _Toc234696915 \h </w:instrText>
            </w:r>
            <w:r w:rsidR="00954AE9">
              <w:rPr>
                <w:noProof/>
              </w:rPr>
            </w:r>
            <w:r w:rsidR="00954AE9">
              <w:rPr>
                <w:noProof/>
              </w:rPr>
              <w:fldChar w:fldCharType="separate"/>
            </w:r>
            <w:r w:rsidR="00954AE9">
              <w:rPr>
                <w:noProof/>
              </w:rPr>
              <w:t>2</w:t>
            </w:r>
            <w:r w:rsidR="00954AE9">
              <w:rPr>
                <w:noProof/>
              </w:rPr>
              <w:fldChar w:fldCharType="end"/>
            </w:r>
          </w:hyperlink>
        </w:p>
        <w:p w14:paraId="0AA172B5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16" w:history="1">
            <w:r w:rsidRPr="002031F8">
              <w:rPr>
                <w:rStyle w:val="Hyperlink"/>
                <w:noProof/>
              </w:rPr>
              <w:t>0. Propósito deste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BA4133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17" w:history="1">
            <w:r w:rsidRPr="002031F8">
              <w:rPr>
                <w:rStyle w:val="Hyperlink"/>
                <w:noProof/>
              </w:rPr>
              <w:t>1. Perfil do Desenvolvedor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642B3F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18" w:history="1">
            <w:r w:rsidRPr="002031F8">
              <w:rPr>
                <w:rStyle w:val="Hyperlink"/>
                <w:noProof/>
              </w:rPr>
              <w:t>2. Como a IA Deve Se Comportar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DC1B7A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19" w:history="1">
            <w:r w:rsidRPr="002031F8">
              <w:rPr>
                <w:rStyle w:val="Hyperlink"/>
                <w:noProof/>
              </w:rPr>
              <w:t>3. Stack Tecnológica e Integrações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170071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0" w:history="1">
            <w:r w:rsidRPr="002031F8">
              <w:rPr>
                <w:rStyle w:val="Hyperlink"/>
                <w:noProof/>
              </w:rPr>
              <w:t>3.1 Stack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78E943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1" w:history="1">
            <w:r w:rsidRPr="002031F8">
              <w:rPr>
                <w:rStyle w:val="Hyperlink"/>
                <w:noProof/>
              </w:rPr>
              <w:t>3.2 APIs e integrações planejadas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996CA2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22" w:history="1">
            <w:r w:rsidRPr="002031F8">
              <w:rPr>
                <w:rStyle w:val="Hyperlink"/>
                <w:noProof/>
              </w:rPr>
              <w:t>4. Sistema de Design Visual — “Deep Space HUD Terminal”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E94CA9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3" w:history="1">
            <w:r w:rsidRPr="002031F8">
              <w:rPr>
                <w:rStyle w:val="Hyperlink"/>
                <w:noProof/>
              </w:rPr>
              <w:t>4.1 Conceito e composição visual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2E9FA6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4" w:history="1">
            <w:r w:rsidRPr="002031F8">
              <w:rPr>
                <w:rStyle w:val="Hyperlink"/>
                <w:noProof/>
              </w:rPr>
              <w:t>4.2 Componente âncora: HudTerminal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AF7C3E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5" w:history="1">
            <w:r w:rsidRPr="002031F8">
              <w:rPr>
                <w:rStyle w:val="Hyperlink"/>
                <w:noProof/>
              </w:rPr>
              <w:t>4.3 Diretrizes para qualquer componente novo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3E47A9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6" w:history="1">
            <w:r w:rsidRPr="002031F8">
              <w:rPr>
                <w:rStyle w:val="Hyperlink"/>
                <w:noProof/>
              </w:rPr>
              <w:t>4.4 Paleta de cores (Tailwind v4 — @theme)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502964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7" w:history="1">
            <w:r w:rsidRPr="002031F8">
              <w:rPr>
                <w:rStyle w:val="Hyperlink"/>
                <w:noProof/>
              </w:rPr>
              <w:t>4.5 Tipografia (fontes carregadas no projeto)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5092B6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28" w:history="1">
            <w:r w:rsidRPr="002031F8">
              <w:rPr>
                <w:rStyle w:val="Hyperlink"/>
                <w:noProof/>
              </w:rPr>
              <w:t>4.6 Referências visuais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18F820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29" w:history="1">
            <w:r w:rsidRPr="002031F8">
              <w:rPr>
                <w:rStyle w:val="Hyperlink"/>
                <w:noProof/>
              </w:rPr>
              <w:t>5. Estrutura de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F3E3A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0" w:history="1">
            <w:r w:rsidRPr="002031F8">
              <w:rPr>
                <w:rStyle w:val="Hyperlink"/>
                <w:noProof/>
              </w:rPr>
              <w:t>5.1 Header (desktop)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724E05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1" w:history="1">
            <w:r w:rsidRPr="002031F8">
              <w:rPr>
                <w:rStyle w:val="Hyperlink"/>
                <w:noProof/>
              </w:rPr>
              <w:t>5.2 Header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27FE7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2" w:history="1">
            <w:r w:rsidRPr="002031F8">
              <w:rPr>
                <w:rStyle w:val="Hyperlink"/>
                <w:noProof/>
              </w:rPr>
              <w:t>5.3 Bottom Navigation Bar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5AF818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3" w:history="1">
            <w:r w:rsidRPr="002031F8">
              <w:rPr>
                <w:rStyle w:val="Hyperlink"/>
                <w:noProof/>
              </w:rPr>
              <w:t>5.4 Sidebar Timeline (desktop — apenas na home 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BECA622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4" w:history="1">
            <w:r w:rsidRPr="002031F8">
              <w:rPr>
                <w:rStyle w:val="Hyperlink"/>
                <w:noProof/>
              </w:rPr>
              <w:t>5.5 Indicador de seção (mobile — apenas na home /)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AE321A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35" w:history="1">
            <w:r w:rsidRPr="002031F8">
              <w:rPr>
                <w:rStyle w:val="Hyperlink"/>
                <w:noProof/>
              </w:rPr>
              <w:t>6. Estrutura de Páginas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C501CA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6" w:history="1">
            <w:r w:rsidRPr="002031F8">
              <w:rPr>
                <w:rStyle w:val="Hyperlink"/>
                <w:noProof/>
              </w:rPr>
              <w:t>6.1 / — Home (single page com scroll)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E25CE7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7" w:history="1">
            <w:r w:rsidRPr="002031F8">
              <w:rPr>
                <w:rStyle w:val="Hyperlink"/>
                <w:noProof/>
              </w:rPr>
              <w:t>6.2 /projects/[slug] — página individual de cada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12DE70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38" w:history="1">
            <w:r w:rsidRPr="002031F8">
              <w:rPr>
                <w:rStyle w:val="Hyperlink"/>
                <w:noProof/>
              </w:rPr>
              <w:t>6.3 /about — página pessoal e descontraída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EC4456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39" w:history="1">
            <w:r w:rsidRPr="002031F8">
              <w:rPr>
                <w:rStyle w:val="Hyperlink"/>
                <w:noProof/>
              </w:rPr>
              <w:t>7. Os Três Projetos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063BF5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0" w:history="1">
            <w:r w:rsidRPr="002031F8">
              <w:rPr>
                <w:rStyle w:val="Hyperlink"/>
                <w:noProof/>
              </w:rPr>
              <w:t>7.1 Flor do Pomar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36FFFF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1" w:history="1">
            <w:r w:rsidRPr="002031F8">
              <w:rPr>
                <w:rStyle w:val="Hyperlink"/>
                <w:noProof/>
              </w:rPr>
              <w:t>7.2 Digital Web Watch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07A9E2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2" w:history="1">
            <w:r w:rsidRPr="002031F8">
              <w:rPr>
                <w:rStyle w:val="Hyperlink"/>
                <w:noProof/>
              </w:rPr>
              <w:t>7.3 Task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0D318C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43" w:history="1">
            <w:r w:rsidRPr="002031F8">
              <w:rPr>
                <w:rStyle w:val="Hyperlink"/>
                <w:noProof/>
              </w:rPr>
              <w:t>8. Ideias de Design Aprovadas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3297A9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4" w:history="1">
            <w:r w:rsidRPr="002031F8">
              <w:rPr>
                <w:rStyle w:val="Hyperlink"/>
                <w:noProof/>
              </w:rPr>
              <w:t>8.1 Hero — efeito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F0F308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5" w:history="1">
            <w:r w:rsidRPr="002031F8">
              <w:rPr>
                <w:rStyle w:val="Hyperlink"/>
                <w:noProof/>
              </w:rPr>
              <w:t>8.2 Cards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A83C11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6" w:history="1">
            <w:r w:rsidRPr="002031F8">
              <w:rPr>
                <w:rStyle w:val="Hyperlink"/>
                <w:noProof/>
              </w:rPr>
              <w:t>8.3 Easter egg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1540E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47" w:history="1">
            <w:r w:rsidRPr="002031F8">
              <w:rPr>
                <w:rStyle w:val="Hyperlink"/>
                <w:noProof/>
              </w:rPr>
              <w:t>8.4 Detalhes de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689B8A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48" w:history="1">
            <w:r w:rsidRPr="002031F8">
              <w:rPr>
                <w:rStyle w:val="Hyperlink"/>
                <w:noProof/>
              </w:rPr>
              <w:t>9. Decisões Arquiteturais e Padrões Técnicos Já Consolidados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23D5FF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49" w:history="1">
            <w:r w:rsidRPr="002031F8">
              <w:rPr>
                <w:rStyle w:val="Hyperlink"/>
                <w:noProof/>
              </w:rPr>
              <w:t>10. Componentes Já Implementados em Detalhe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D581D0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0" w:history="1">
            <w:r w:rsidRPr="002031F8">
              <w:rPr>
                <w:rStyle w:val="Hyperlink"/>
                <w:noProof/>
              </w:rPr>
              <w:t>10.1 Layout base (global)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E1CAC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1" w:history="1">
            <w:r w:rsidRPr="002031F8">
              <w:rPr>
                <w:rStyle w:val="Hyperlink"/>
                <w:noProof/>
              </w:rPr>
              <w:t>10.2 Hero Section (Home 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92DE3D4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2" w:history="1">
            <w:r w:rsidRPr="002031F8">
              <w:rPr>
                <w:rStyle w:val="Hyperlink"/>
                <w:noProof/>
              </w:rPr>
              <w:t>10.3 Seção Projetos (Home) e página de acervo (/projects)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8A0F31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3" w:history="1">
            <w:r w:rsidRPr="002031F8">
              <w:rPr>
                <w:rStyle w:val="Hyperlink"/>
                <w:noProof/>
              </w:rPr>
              <w:t>10.4 Página dinâmica (/projects/[slug])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756FB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4" w:history="1">
            <w:r w:rsidRPr="002031F8">
              <w:rPr>
                <w:rStyle w:val="Hyperlink"/>
                <w:noProof/>
              </w:rPr>
              <w:t>10.5 Seção “Sobre” (AboutSection.tsx)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4C948D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5" w:history="1">
            <w:r w:rsidRPr="002031F8">
              <w:rPr>
                <w:rStyle w:val="Hyperlink"/>
                <w:noProof/>
              </w:rPr>
              <w:t>10.6 Seção “Stack” (StackSection.tsx &amp; TechData.ts)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BEBEA4B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56" w:history="1">
            <w:r w:rsidRPr="002031F8">
              <w:rPr>
                <w:rStyle w:val="Hyperlink"/>
                <w:noProof/>
              </w:rPr>
              <w:t>11. Diretrizes da Próxima Etapa — Seção “Experiência” (Passo 08, em andamento)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4882FDE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7" w:history="1">
            <w:r w:rsidRPr="002031F8">
              <w:rPr>
                <w:rStyle w:val="Hyperlink"/>
                <w:noProof/>
              </w:rPr>
              <w:t>11.1 Estratégia de conteúdo — produto vs. processo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7A10B59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8" w:history="1">
            <w:r w:rsidRPr="002031F8">
              <w:rPr>
                <w:rStyle w:val="Hyperlink"/>
                <w:noProof/>
              </w:rPr>
              <w:t>11.2 Posicionamento de carreira e transição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83D3BE8" w14:textId="77777777" w:rsidR="00954AE9" w:rsidRDefault="00954AE9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4696959" w:history="1">
            <w:r w:rsidRPr="002031F8">
              <w:rPr>
                <w:rStyle w:val="Hyperlink"/>
                <w:noProof/>
              </w:rPr>
              <w:t>11.3 Diretrizes de UI/UX para a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3026BE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60" w:history="1">
            <w:r w:rsidRPr="002031F8">
              <w:rPr>
                <w:rStyle w:val="Hyperlink"/>
                <w:noProof/>
              </w:rPr>
              <w:t>12. Status Atual do Projeto e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24B43C8" w14:textId="77777777" w:rsidR="00954AE9" w:rsidRDefault="00954AE9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4696961" w:history="1">
            <w:r w:rsidRPr="002031F8">
              <w:rPr>
                <w:rStyle w:val="Hyperlink"/>
                <w:noProof/>
              </w:rPr>
              <w:t>13. Observações Finais — Pontos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_Toc234696961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C7413B2" w14:textId="77777777" w:rsidR="00A90B66" w:rsidRDefault="00000000">
          <w:r>
            <w:fldChar w:fldCharType="end"/>
          </w:r>
        </w:p>
      </w:sdtContent>
    </w:sdt>
    <w:p w14:paraId="5C244471" w14:textId="77777777" w:rsidR="00A90B66" w:rsidRDefault="00000000">
      <w:pPr>
        <w:spacing w:before="200"/>
      </w:pPr>
      <w:r>
        <w:rPr>
          <w:i/>
          <w:iCs/>
          <w:color w:val="64748B"/>
          <w:sz w:val="18"/>
          <w:szCs w:val="18"/>
        </w:rPr>
        <w:t>(No Word: clique com o botão direito sobre o sumário → “Atualizar campo” para gerar os números de página.)</w:t>
      </w:r>
    </w:p>
    <w:p w14:paraId="76628667" w14:textId="77777777" w:rsidR="00A90B66" w:rsidRDefault="00000000">
      <w:r>
        <w:br w:type="page"/>
      </w:r>
    </w:p>
    <w:p w14:paraId="3CCB1813" w14:textId="77777777" w:rsidR="00A90B66" w:rsidRDefault="00000000">
      <w:pPr>
        <w:pStyle w:val="Ttulo1"/>
        <w:spacing w:before="320" w:after="160"/>
      </w:pPr>
      <w:bookmarkStart w:id="1" w:name="_Toc234696916"/>
      <w:r>
        <w:lastRenderedPageBreak/>
        <w:t>0. Propósito deste documento</w:t>
      </w:r>
      <w:bookmarkEnd w:id="1"/>
    </w:p>
    <w:p w14:paraId="56677814" w14:textId="77777777" w:rsidR="00A90B66" w:rsidRDefault="00000000">
      <w:pPr>
        <w:spacing w:after="160"/>
      </w:pPr>
      <w:r>
        <w:t xml:space="preserve">Este documento reúne, de forma única e sem repetições, todo o contexto necessário para que uma IA — ou uma nova instância de IA, em um chat novo — continue o desenvolvimento do portfólio de </w:t>
      </w:r>
      <w:r>
        <w:rPr>
          <w:b/>
          <w:bCs/>
        </w:rPr>
        <w:t>Lucino Campos</w:t>
      </w:r>
      <w:r>
        <w:t xml:space="preserve"> sem precisar reconstruir decisões que já foram tomadas.</w:t>
      </w:r>
    </w:p>
    <w:p w14:paraId="5A7675AD" w14:textId="77777777" w:rsidR="00A90B66" w:rsidRDefault="00000000">
      <w:pPr>
        <w:spacing w:after="160"/>
      </w:pPr>
      <w:r>
        <w:t xml:space="preserve">Ele substitui integralmente os documentos e os históricos de conversa anteriores. Se qualquer informação aqui conflitar com uma lembrança ou suposição da IA, </w:t>
      </w:r>
      <w:r>
        <w:rPr>
          <w:b/>
          <w:bCs/>
        </w:rPr>
        <w:t>esta versão prevalece</w:t>
      </w:r>
      <w:r>
        <w:t>. Pontos que ficaram ambíguos ou inconsistentes no material original foram sinalizados na seção 13 (Observações Finais), em vez de resolvidos silenciosamente.</w:t>
      </w:r>
    </w:p>
    <w:p w14:paraId="0D8D4298" w14:textId="77777777" w:rsidR="00A90B66" w:rsidRDefault="00000000">
      <w:pPr>
        <w:spacing w:after="160"/>
      </w:pPr>
      <w:r>
        <w:t xml:space="preserve">Estrutura geral: (1) quem é o desenvolvedor e como a IA deve se comportar; (2) </w:t>
      </w:r>
      <w:proofErr w:type="spellStart"/>
      <w:r>
        <w:t>stack</w:t>
      </w:r>
      <w:proofErr w:type="spellEnd"/>
      <w:r>
        <w:t xml:space="preserve"> técnica; (3) sistema de design visual; (4) arquitetura de páginas e navegação; (5) detalhes dos projetos em destaque; (6) decisões de engenharia já tomadas e componentes já implementados; (7) status atual do </w:t>
      </w:r>
      <w:proofErr w:type="spellStart"/>
      <w:r>
        <w:t>roadmap</w:t>
      </w:r>
      <w:proofErr w:type="spellEnd"/>
      <w:r>
        <w:t>; (8) observações e inconsistências a confirmar.</w:t>
      </w:r>
    </w:p>
    <w:p w14:paraId="7F408566" w14:textId="77777777" w:rsidR="00A90B66" w:rsidRDefault="00000000">
      <w:pPr>
        <w:pStyle w:val="Ttulo1"/>
        <w:spacing w:before="320" w:after="160"/>
      </w:pPr>
      <w:bookmarkStart w:id="2" w:name="_Toc234696917"/>
      <w:r>
        <w:t>1. Perfil do Desenvolvedor</w:t>
      </w:r>
      <w:bookmarkEnd w:id="2"/>
    </w:p>
    <w:p w14:paraId="694AA57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Nome:</w:t>
      </w:r>
      <w:r>
        <w:t xml:space="preserve"> Lucino Campos</w:t>
      </w:r>
    </w:p>
    <w:p w14:paraId="6FBBD45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Perfil:</w:t>
      </w:r>
      <w:r>
        <w:t xml:space="preserve"> desenvolvedor </w:t>
      </w:r>
      <w:proofErr w:type="spellStart"/>
      <w:r>
        <w:t>frontend</w:t>
      </w:r>
      <w:proofErr w:type="spellEnd"/>
      <w:r>
        <w:t xml:space="preserve"> júnior buscando a primeira oportunidade CLT ou PJ</w:t>
      </w:r>
    </w:p>
    <w:p w14:paraId="13CD502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URL do portfólio (em desenvolvimento):</w:t>
      </w:r>
      <w:r>
        <w:t xml:space="preserve"> alucinado-</w:t>
      </w:r>
      <w:proofErr w:type="spellStart"/>
      <w:r>
        <w:t>dev.vercel.app</w:t>
      </w:r>
      <w:proofErr w:type="spellEnd"/>
    </w:p>
    <w:p w14:paraId="4689373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Experiência atual (sólida):</w:t>
      </w:r>
      <w:r>
        <w:t xml:space="preserve"> </w:t>
      </w:r>
      <w:proofErr w:type="spellStart"/>
      <w:r>
        <w:t>React</w:t>
      </w:r>
      <w:proofErr w:type="spellEnd"/>
      <w:r>
        <w:t xml:space="preserve"> + Vite,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Hook Form, Motion (</w:t>
      </w:r>
      <w:proofErr w:type="spellStart"/>
      <w:r>
        <w:t>Framer</w:t>
      </w:r>
      <w:proofErr w:type="spellEnd"/>
      <w:r>
        <w:t xml:space="preserve"> Motion), </w:t>
      </w:r>
      <w:proofErr w:type="spellStart"/>
      <w:r>
        <w:t>Git</w:t>
      </w:r>
      <w:proofErr w:type="spellEnd"/>
    </w:p>
    <w:p w14:paraId="19174E2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Next.js:</w:t>
      </w:r>
      <w:r>
        <w:t xml:space="preserve"> tecnologia nova para ele — está aprendendo ativamente durante a construção deste próprio portfólio. Toda explicação de conceito específico de Next.js deve vir </w:t>
      </w:r>
      <w:r>
        <w:rPr>
          <w:b/>
          <w:bCs/>
        </w:rPr>
        <w:t>antes</w:t>
      </w:r>
      <w:r>
        <w:t xml:space="preserve"> do código correspondente (ver seção 2).</w:t>
      </w:r>
    </w:p>
    <w:p w14:paraId="2E1D477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Projeto real já entregue:</w:t>
      </w:r>
      <w:r>
        <w:t xml:space="preserve"> Flor do Pomar (flordopomar.pt) — site institucional para cliente real em Portugal, construído com </w:t>
      </w:r>
      <w:proofErr w:type="spellStart"/>
      <w:r>
        <w:t>React</w:t>
      </w:r>
      <w:proofErr w:type="spellEnd"/>
      <w:r>
        <w:t xml:space="preserve"> + Vite e já em produção, com painel administrativo, internacionalização PT/EN, SSG, PWA e SEO completo.</w:t>
      </w:r>
    </w:p>
    <w:p w14:paraId="344A92C4" w14:textId="77777777" w:rsidR="00A90B66" w:rsidRDefault="00000000">
      <w:pPr>
        <w:pStyle w:val="Ttulo1"/>
        <w:spacing w:before="320" w:after="160"/>
      </w:pPr>
      <w:bookmarkStart w:id="3" w:name="_Toc234696918"/>
      <w:r>
        <w:t>2. Como a IA Deve Se Comportar</w:t>
      </w:r>
      <w:bookmarkEnd w:id="3"/>
    </w:p>
    <w:p w14:paraId="2BED4571" w14:textId="77777777" w:rsidR="00A90B66" w:rsidRDefault="00000000">
      <w:pPr>
        <w:spacing w:after="160"/>
      </w:pPr>
      <w:r>
        <w:t>Regras de interação válidas para qualquer sessão de chat sobre este projeto:</w:t>
      </w:r>
    </w:p>
    <w:p w14:paraId="488DCA88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Responder </w:t>
      </w:r>
      <w:r>
        <w:rPr>
          <w:b/>
          <w:bCs/>
        </w:rPr>
        <w:t>sempre em português</w:t>
      </w:r>
      <w:r>
        <w:t>.</w:t>
      </w:r>
    </w:p>
    <w:p w14:paraId="029F8C0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Ser didático: explicar o raciocínio por trás de cada decisão, não apenas entregar o código pronto. É a primeira vez do desenvolvedor usando Next.js em produção.</w:t>
      </w:r>
    </w:p>
    <w:p w14:paraId="3DCB294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Quando o conceito for específico do Next.js (App </w:t>
      </w:r>
      <w:proofErr w:type="spellStart"/>
      <w:r>
        <w:t>Router</w:t>
      </w:r>
      <w:proofErr w:type="spellEnd"/>
      <w:r>
        <w:t xml:space="preserve">, Server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API </w:t>
      </w:r>
      <w:proofErr w:type="spellStart"/>
      <w:r>
        <w:t>Routes</w:t>
      </w:r>
      <w:proofErr w:type="spellEnd"/>
      <w:r>
        <w:t xml:space="preserve"> / Route </w:t>
      </w:r>
      <w:proofErr w:type="spellStart"/>
      <w:r>
        <w:t>Handlers</w:t>
      </w:r>
      <w:proofErr w:type="spellEnd"/>
      <w:r>
        <w:t xml:space="preserve">, Data </w:t>
      </w:r>
      <w:proofErr w:type="spellStart"/>
      <w:r>
        <w:t>Fetching</w:t>
      </w:r>
      <w:proofErr w:type="spellEnd"/>
      <w:r>
        <w:t xml:space="preserve"> em Server </w:t>
      </w:r>
      <w:proofErr w:type="spellStart"/>
      <w:r>
        <w:t>Components</w:t>
      </w:r>
      <w:proofErr w:type="spellEnd"/>
      <w:r>
        <w:t xml:space="preserve">, etc.), </w:t>
      </w:r>
      <w:r>
        <w:rPr>
          <w:b/>
          <w:bCs/>
        </w:rPr>
        <w:t>explicar o conceito antes de mostrar o código</w:t>
      </w:r>
      <w:r>
        <w:t>.</w:t>
      </w:r>
    </w:p>
    <w:p w14:paraId="35FC637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Ser direto e honesto, </w:t>
      </w:r>
      <w:r>
        <w:rPr>
          <w:b/>
          <w:bCs/>
        </w:rPr>
        <w:t>sem bajulação</w:t>
      </w:r>
      <w:r>
        <w:t xml:space="preserve">. Se uma solução — ou a própria ideia por trás dela, não só a implementação — puder ser melhor, dizer isso claramente. Às vezes o problema é a ideia, não </w:t>
      </w:r>
      <w:r>
        <w:lastRenderedPageBreak/>
        <w:t>a execução; vale sempre considerar essa possibilidade. Este é o portfólio profissional do desenvolvedor e a qualidade real do resultado importa para a carreira dele.</w:t>
      </w:r>
    </w:p>
    <w:p w14:paraId="2E818E3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Links externos devem ser centralizados em uma única fonte de verdade no código. GitHub confirmado: https://github.com/Alucinado-dev. LinkedIn e Instagram continuam pendentes e não devem receber URLs inventadas.</w:t>
      </w:r>
    </w:p>
    <w:p w14:paraId="3B39018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Não alterar a ordem de implementação definida no </w:t>
      </w:r>
      <w:proofErr w:type="spellStart"/>
      <w:r>
        <w:t>roadmap</w:t>
      </w:r>
      <w:proofErr w:type="spellEnd"/>
      <w:r>
        <w:t xml:space="preserve"> (seção 13) sem alinhar antes com o desenvolvedor.</w:t>
      </w:r>
    </w:p>
    <w:p w14:paraId="14FDAC4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Ao assumir o contexto em uma nova sessão, é uma boa prática confirmar o entendimento (resumindo o que foi compreendido) antes de começar a gerar código.</w:t>
      </w:r>
    </w:p>
    <w:p w14:paraId="62C71E1F" w14:textId="77777777" w:rsidR="00A90B66" w:rsidRDefault="00000000">
      <w:pPr>
        <w:pStyle w:val="Ttulo1"/>
        <w:spacing w:before="320" w:after="160"/>
      </w:pPr>
      <w:bookmarkStart w:id="4" w:name="_Toc234696919"/>
      <w:r>
        <w:t>3. Stack Tecnológica e Integrações</w:t>
      </w:r>
      <w:bookmarkEnd w:id="4"/>
    </w:p>
    <w:p w14:paraId="0BDB6E8C" w14:textId="77777777" w:rsidR="00A90B66" w:rsidRDefault="00000000">
      <w:pPr>
        <w:pStyle w:val="Ttulo2"/>
        <w:spacing w:before="320" w:after="160"/>
      </w:pPr>
      <w:bookmarkStart w:id="5" w:name="_Toc234696920"/>
      <w:r>
        <w:t>3.1 Stack principal</w:t>
      </w:r>
      <w:bookmarkEnd w:id="5"/>
    </w:p>
    <w:tbl>
      <w:tblPr>
        <w:tblW w:w="9072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5904"/>
      </w:tblGrid>
      <w:tr w:rsidR="00A90B66" w14:paraId="246FF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8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C97D2" w14:textId="77777777" w:rsidR="00A90B6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5904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3E83" w14:textId="77777777" w:rsidR="00A90B66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</w:tr>
      <w:tr w:rsidR="00A90B66" w14:paraId="6C69EB86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2F49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EFE2D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Next.js 16.2.6, com App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(versão confirmada no package.json)</w:t>
            </w:r>
          </w:p>
        </w:tc>
      </w:tr>
      <w:tr w:rsidR="00A90B66" w14:paraId="5673D6A1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5217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Linguagem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111B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</w:tr>
      <w:tr w:rsidR="00A90B66" w14:paraId="0BC622A5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C392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Estilo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47842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 v4</w:t>
            </w:r>
          </w:p>
        </w:tc>
      </w:tr>
      <w:tr w:rsidR="00A90B66" w14:paraId="3EC13631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BBCED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Animações</w:t>
            </w:r>
          </w:p>
        </w:tc>
        <w:tc>
          <w:tcPr>
            <w:tcW w:w="59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BB7A5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Motion (</w:t>
            </w:r>
            <w:proofErr w:type="spellStart"/>
            <w:r>
              <w:rPr>
                <w:sz w:val="20"/>
                <w:szCs w:val="20"/>
              </w:rPr>
              <w:t>Framer</w:t>
            </w:r>
            <w:proofErr w:type="spellEnd"/>
            <w:r>
              <w:rPr>
                <w:sz w:val="20"/>
                <w:szCs w:val="20"/>
              </w:rPr>
              <w:t xml:space="preserve"> Motion)</w:t>
            </w:r>
          </w:p>
        </w:tc>
      </w:tr>
      <w:tr w:rsidR="00A90B66" w14:paraId="3923902A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8DC4E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Qualidade de código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86265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Prettier</w:t>
            </w:r>
            <w:proofErr w:type="spellEnd"/>
            <w:r>
              <w:rPr>
                <w:sz w:val="20"/>
                <w:szCs w:val="20"/>
              </w:rPr>
              <w:t xml:space="preserve"> + Husky + </w:t>
            </w:r>
            <w:proofErr w:type="spellStart"/>
            <w:r>
              <w:rPr>
                <w:sz w:val="20"/>
                <w:szCs w:val="20"/>
              </w:rPr>
              <w:t>lint-staged</w:t>
            </w:r>
            <w:proofErr w:type="spellEnd"/>
          </w:p>
        </w:tc>
      </w:tr>
      <w:tr w:rsidR="00A90B66" w14:paraId="1B3ACB06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E5C13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59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EFCF3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</w:p>
        </w:tc>
      </w:tr>
      <w:tr w:rsidR="00A90B66" w14:paraId="615F6E65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695D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E-mail (formulário de contato)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F9DD" w14:textId="32133F3D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Resend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954AE9">
              <w:rPr>
                <w:sz w:val="20"/>
                <w:szCs w:val="20"/>
              </w:rPr>
              <w:t>(? Em duvida ainda qual o melhor jeito )</w:t>
            </w:r>
          </w:p>
        </w:tc>
      </w:tr>
      <w:tr w:rsidR="00A90B66" w14:paraId="73BCB0AB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B141A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59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E325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</w:tr>
    </w:tbl>
    <w:p w14:paraId="28D29319" w14:textId="77777777" w:rsidR="00A90B66" w:rsidRDefault="00000000">
      <w:pPr>
        <w:pStyle w:val="Ttulo2"/>
        <w:spacing w:before="320" w:after="160"/>
      </w:pPr>
      <w:bookmarkStart w:id="6" w:name="_Toc234696921"/>
      <w:r>
        <w:t>3.2 APIs e integrações planejadas</w:t>
      </w:r>
      <w:bookmarkEnd w:id="6"/>
    </w:p>
    <w:tbl>
      <w:tblPr>
        <w:tblW w:w="9072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3744"/>
        <w:gridCol w:w="3312"/>
      </w:tblGrid>
      <w:tr w:rsidR="00A90B66" w14:paraId="1D6CA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1ED0A" w14:textId="77777777" w:rsidR="00A90B66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3744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F7300" w14:textId="77777777" w:rsidR="00A90B66" w:rsidRDefault="00000000">
            <w:r>
              <w:rPr>
                <w:b/>
                <w:bCs/>
                <w:color w:val="FFFFFF"/>
                <w:sz w:val="20"/>
                <w:szCs w:val="20"/>
              </w:rPr>
              <w:t>Uso no portfólio</w:t>
            </w:r>
          </w:p>
        </w:tc>
        <w:tc>
          <w:tcPr>
            <w:tcW w:w="3312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B7CB8" w14:textId="77777777" w:rsidR="00A90B66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 técnica</w:t>
            </w:r>
          </w:p>
        </w:tc>
      </w:tr>
      <w:tr w:rsidR="00A90B66" w14:paraId="038B86E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A3161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Spotify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5611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Última música tocada e top tracks do mês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39F84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guardado em variável de ambiente; chamada feita via API Route do Next.js para não expor o token no cliente</w:t>
            </w:r>
          </w:p>
        </w:tc>
      </w:tr>
      <w:tr w:rsidR="00A90B66" w14:paraId="7006AEB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276BA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GitHub API</w:t>
            </w:r>
          </w:p>
        </w:tc>
        <w:tc>
          <w:tcPr>
            <w:tcW w:w="374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18341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Stars, linguagens e última atualização dos repositórios </w:t>
            </w:r>
            <w:proofErr w:type="spellStart"/>
            <w:r>
              <w:rPr>
                <w:sz w:val="20"/>
                <w:szCs w:val="20"/>
              </w:rPr>
              <w:t>pinnados</w:t>
            </w:r>
            <w:proofErr w:type="spellEnd"/>
          </w:p>
        </w:tc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52B9B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Automatizado — não deve ser preenchido manualmente</w:t>
            </w:r>
          </w:p>
        </w:tc>
      </w:tr>
      <w:tr w:rsidR="00A90B66" w14:paraId="36D5A1D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9F21B" w14:textId="77777777" w:rsidR="00A90B66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Wakatime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9DC3C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Horas </w:t>
            </w:r>
            <w:proofErr w:type="spellStart"/>
            <w:r>
              <w:rPr>
                <w:sz w:val="20"/>
                <w:szCs w:val="20"/>
              </w:rPr>
              <w:t>codando</w:t>
            </w:r>
            <w:proofErr w:type="spellEnd"/>
            <w:r>
              <w:rPr>
                <w:sz w:val="20"/>
                <w:szCs w:val="20"/>
              </w:rPr>
              <w:t xml:space="preserve"> por semana e linguagens mais usadas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2CF3F" w14:textId="77777777" w:rsidR="00A90B6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Só entra no /about se houver dados suficientes acumulados</w:t>
            </w:r>
          </w:p>
        </w:tc>
      </w:tr>
    </w:tbl>
    <w:p w14:paraId="3CAE9BFC" w14:textId="77777777" w:rsidR="00A90B66" w:rsidRDefault="00000000">
      <w:r>
        <w:br w:type="page"/>
      </w:r>
    </w:p>
    <w:p w14:paraId="11A2D516" w14:textId="77777777" w:rsidR="00A90B66" w:rsidRDefault="00000000">
      <w:pPr>
        <w:pStyle w:val="Ttulo1"/>
        <w:spacing w:before="320" w:after="160"/>
      </w:pPr>
      <w:bookmarkStart w:id="7" w:name="_Toc234696922"/>
      <w:r>
        <w:lastRenderedPageBreak/>
        <w:t>4. Sistema de Design Visual — “</w:t>
      </w:r>
      <w:proofErr w:type="spellStart"/>
      <w:r>
        <w:t>Deep</w:t>
      </w:r>
      <w:proofErr w:type="spellEnd"/>
      <w:r>
        <w:t xml:space="preserve"> Space HUD Terminal”</w:t>
      </w:r>
      <w:bookmarkEnd w:id="7"/>
    </w:p>
    <w:p w14:paraId="2ED56BDC" w14:textId="77777777" w:rsidR="00A90B66" w:rsidRDefault="00000000">
      <w:pPr>
        <w:spacing w:after="160"/>
      </w:pPr>
      <w:r>
        <w:t>Esta é a identidade visual definida para o projeto inteiro. Qualquer componente novo (cards, textos, botões, seções) precisa respeitar essas regras para manter a mesma linguagem visual.</w:t>
      </w:r>
    </w:p>
    <w:p w14:paraId="4C97999C" w14:textId="77777777" w:rsidR="00A90B66" w:rsidRDefault="00000000">
      <w:pPr>
        <w:pStyle w:val="Ttulo2"/>
        <w:spacing w:before="320" w:after="160"/>
      </w:pPr>
      <w:bookmarkStart w:id="8" w:name="_Toc234696923"/>
      <w:r>
        <w:t>4.1 Conceito e composição visual</w:t>
      </w:r>
      <w:bookmarkEnd w:id="8"/>
    </w:p>
    <w:p w14:paraId="6EECC279" w14:textId="77777777" w:rsidR="00A90B66" w:rsidRDefault="00000000">
      <w:pPr>
        <w:spacing w:after="160"/>
      </w:pPr>
      <w:r>
        <w:t>A aplicação adota um visual híbrido, altamente imersivo e assimétrico. A tela é dividida conceitualmente em duas camadas principais, que criam um contraste agressivo e elegante entre si:</w:t>
      </w:r>
    </w:p>
    <w:p w14:paraId="0BED7CC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Fundo — </w:t>
      </w:r>
      <w:proofErr w:type="spellStart"/>
      <w:r>
        <w:rPr>
          <w:b/>
          <w:bCs/>
        </w:rPr>
        <w:t>Deep</w:t>
      </w:r>
      <w:proofErr w:type="spellEnd"/>
      <w:r>
        <w:rPr>
          <w:b/>
          <w:bCs/>
        </w:rPr>
        <w:t xml:space="preserve"> Space Orgânico:</w:t>
      </w:r>
      <w:r>
        <w:t xml:space="preserve"> um vazio profundo, quase preto (</w:t>
      </w:r>
      <w:r>
        <w:rPr>
          <w:rFonts w:ascii="Consolas" w:eastAsia="Consolas" w:hAnsi="Consolas" w:cs="Consolas"/>
          <w:color w:val="B91C1C"/>
          <w:shd w:val="clear" w:color="auto" w:fill="EEF2F7"/>
        </w:rPr>
        <w:t>#010205</w:t>
      </w:r>
      <w:r>
        <w:t>), povoado por nebulosas fluidas em tons frios e análogos (ciano, roxo, índigo) com desfoque forte (</w:t>
      </w:r>
      <w:proofErr w:type="spellStart"/>
      <w:r>
        <w:t>blur</w:t>
      </w:r>
      <w:proofErr w:type="spellEnd"/>
      <w:r>
        <w:t xml:space="preserve"> de 150px a 180px); um </w:t>
      </w:r>
      <w:proofErr w:type="spellStart"/>
      <w:r>
        <w:t>starfield</w:t>
      </w:r>
      <w:proofErr w:type="spellEnd"/>
      <w:r>
        <w:t xml:space="preserve"> realista com paralaxe 3D em três camadas (estrelas menores e lentas atrás, maiores na frente); e uma chuva de meteoros sutil, fina e veloz, funcionando como elemento efêmero. Tudo é amarrado por uma textura de </w:t>
      </w:r>
      <w:proofErr w:type="spellStart"/>
      <w:r>
        <w:t>grain</w:t>
      </w:r>
      <w:proofErr w:type="spellEnd"/>
      <w:r>
        <w:t xml:space="preserve"> </w:t>
      </w:r>
      <w:proofErr w:type="spellStart"/>
      <w:r>
        <w:t>noise</w:t>
      </w:r>
      <w:proofErr w:type="spellEnd"/>
      <w:r>
        <w:t>, para quebrar o gradiente digital perfeito.</w:t>
      </w:r>
    </w:p>
    <w:p w14:paraId="30D838C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Frente — HUD Terminal Cyberpunk:</w:t>
      </w:r>
      <w:r>
        <w:t xml:space="preserve"> uma interface tática de navegação, puramente digital, rígida e neon. O conteúdo principal da página deve se comportar como se estivesse projetado no visor de dados de um cockpit ou terminal avançado.</w:t>
      </w:r>
    </w:p>
    <w:p w14:paraId="72061DE0" w14:textId="77777777" w:rsidR="00A90B66" w:rsidRDefault="00000000">
      <w:pPr>
        <w:pStyle w:val="Ttulo2"/>
        <w:spacing w:before="320" w:after="160"/>
      </w:pPr>
      <w:bookmarkStart w:id="9" w:name="_Toc234696924"/>
      <w:r>
        <w:t xml:space="preserve">4.2 Componente âncora: </w:t>
      </w:r>
      <w:proofErr w:type="spellStart"/>
      <w:r>
        <w:t>HudTerminal</w:t>
      </w:r>
      <w:bookmarkEnd w:id="9"/>
      <w:proofErr w:type="spellEnd"/>
    </w:p>
    <w:p w14:paraId="6FB50B70" w14:textId="77777777" w:rsidR="00A90B66" w:rsidRDefault="00000000">
      <w:pPr>
        <w:spacing w:after="160"/>
      </w:pPr>
      <w:r>
        <w:t xml:space="preserve">Os antigos componentes de grid e de “chuva de feixes” foram unificados em um único ecossistema chamado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HudTerminal</w:t>
      </w:r>
      <w:proofErr w:type="spellEnd"/>
      <w:r>
        <w:t xml:space="preserve"> (renderizado via HTML5 Canvas + DOM, para performance máxima). Ele dita as regras do espaço da tela:</w:t>
      </w:r>
    </w:p>
    <w:p w14:paraId="0F84CBA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Assimetria e densidade lateral:</w:t>
      </w:r>
      <w:r>
        <w:t xml:space="preserve"> nada de grids simétricos. O espaço é propositalmente estrangulado nas extremidades para concentrar a “telemetria” e deixar o miolo central respirar. As trilhas verticais de dados ficam nas seguintes posições horizontais: 6%, 10%, 22% (lado esquerdo) · 42% (</w:t>
      </w:r>
      <w:proofErr w:type="spellStart"/>
      <w:r>
        <w:t>centro-esquerdo</w:t>
      </w:r>
      <w:proofErr w:type="spellEnd"/>
      <w:r>
        <w:t>, de destaque) · 78%, 92% (lado direito).</w:t>
      </w:r>
    </w:p>
    <w:p w14:paraId="7485011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Trilhos e feixes sincronizados:</w:t>
      </w:r>
      <w:r>
        <w:t xml:space="preserve"> os feixes luminosos de dados (</w:t>
      </w:r>
      <w:proofErr w:type="spellStart"/>
      <w:r>
        <w:t>beams</w:t>
      </w:r>
      <w:proofErr w:type="spellEnd"/>
      <w:r>
        <w:t>) correm exatamente sobre o eixo matemático das linhas-guia verticais (sólidas ou tracejadas).</w:t>
      </w:r>
    </w:p>
    <w:p w14:paraId="2D88614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Decorações de fluxo:</w:t>
      </w:r>
      <w:r>
        <w:t xml:space="preserve"> os feixes usam decorações como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circuit</w:t>
      </w:r>
      <w:proofErr w:type="spellEnd"/>
      <w:r>
        <w:t xml:space="preserve"> (ramificações de circuito),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chevron</w:t>
      </w:r>
      <w:proofErr w:type="spellEnd"/>
      <w:r>
        <w:t xml:space="preserve"> (setas direcionais)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dot</w:t>
      </w:r>
      <w:proofErr w:type="spellEnd"/>
      <w:r>
        <w:t xml:space="preserve"> (um ponto brilhante que atua como cabeça de leitura física, puxando o rastro de luz).</w:t>
      </w:r>
    </w:p>
    <w:p w14:paraId="6409571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Rodapé técnico (</w:t>
      </w:r>
      <w:proofErr w:type="spellStart"/>
      <w:r>
        <w:rPr>
          <w:b/>
          <w:bCs/>
        </w:rPr>
        <w:t>labels</w:t>
      </w:r>
      <w:proofErr w:type="spellEnd"/>
      <w:r>
        <w:rPr>
          <w:b/>
          <w:bCs/>
        </w:rPr>
        <w:t xml:space="preserve"> seguras):</w:t>
      </w:r>
      <w:r>
        <w:t xml:space="preserve"> todos os textos informativos e as numerações ficam fixados no rodapé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bottom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: 35px</w:t>
      </w:r>
      <w:r>
        <w:t xml:space="preserve">), longe de qualquer interferência do header. Usam fonte </w:t>
      </w:r>
      <w:proofErr w:type="spellStart"/>
      <w:r>
        <w:t>monospace</w:t>
      </w:r>
      <w:proofErr w:type="spellEnd"/>
      <w:r>
        <w:t xml:space="preserve">, letras maiúsculas, prefixos técnicos e </w:t>
      </w:r>
      <w:proofErr w:type="spellStart"/>
      <w:r>
        <w:t>sub-labels</w:t>
      </w:r>
      <w:proofErr w:type="spellEnd"/>
      <w:r>
        <w:t xml:space="preserve"> em tamanho menor (ex.: </w:t>
      </w:r>
      <w:r>
        <w:rPr>
          <w:rFonts w:ascii="Consolas" w:eastAsia="Consolas" w:hAnsi="Consolas" w:cs="Consolas"/>
          <w:color w:val="B91C1C"/>
          <w:shd w:val="clear" w:color="auto" w:fill="EEF2F7"/>
        </w:rPr>
        <w:t>// CORE_OVERRIDE</w:t>
      </w:r>
      <w:r>
        <w:t xml:space="preserve"> com a </w:t>
      </w:r>
      <w:proofErr w:type="spellStart"/>
      <w:r>
        <w:t>sub-label</w:t>
      </w:r>
      <w:proofErr w:type="spellEnd"/>
      <w:r>
        <w:t xml:space="preserve"> </w:t>
      </w:r>
      <w:r>
        <w:rPr>
          <w:rFonts w:ascii="Consolas" w:eastAsia="Consolas" w:hAnsi="Consolas" w:cs="Consolas"/>
          <w:color w:val="B91C1C"/>
          <w:shd w:val="clear" w:color="auto" w:fill="EEF2F7"/>
        </w:rPr>
        <w:t>WARN_LEVEL_02</w:t>
      </w:r>
      <w:r>
        <w:t>).</w:t>
      </w:r>
    </w:p>
    <w:p w14:paraId="555E9C7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Reatividade física (profundidade 3D):</w:t>
      </w:r>
      <w:r>
        <w:t xml:space="preserve"> o HUD tem um cálculo de paralaxe inverso baseado na posição do mouse. Ao mover o ponteiro, o HUD sofre um deslocamento milimétrico oposto ao das estrelas, simulando a refração de um vidro curvo.</w:t>
      </w:r>
    </w:p>
    <w:p w14:paraId="29A65BC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>Moldura central:</w:t>
      </w:r>
      <w:r>
        <w:t xml:space="preserve"> o centro exato da tela tem cantoneiras de escaneamento lineares (</w:t>
      </w:r>
      <w:r>
        <w:rPr>
          <w:rFonts w:ascii="Consolas" w:eastAsia="Consolas" w:hAnsi="Consolas" w:cs="Consolas"/>
          <w:color w:val="B91C1C"/>
          <w:shd w:val="clear" w:color="auto" w:fill="EEF2F7"/>
        </w:rPr>
        <w:t>[ ]</w:t>
      </w:r>
      <w:r>
        <w:t>) e uma pequena mira estática em rosa-choque, emoldurando o ponto em torno do qual o conteúdo principal deve orbitar.</w:t>
      </w:r>
    </w:p>
    <w:p w14:paraId="6E1B9823" w14:textId="77777777" w:rsidR="00A90B66" w:rsidRDefault="00000000">
      <w:pPr>
        <w:pStyle w:val="Ttulo2"/>
        <w:spacing w:before="320" w:after="160"/>
      </w:pPr>
      <w:bookmarkStart w:id="10" w:name="_Toc234696925"/>
      <w:r>
        <w:t>4.3 Diretrizes para qualquer componente novo</w:t>
      </w:r>
      <w:bookmarkEnd w:id="10"/>
    </w:p>
    <w:p w14:paraId="33A8756B" w14:textId="77777777" w:rsidR="00A90B66" w:rsidRDefault="00000000">
      <w:pPr>
        <w:spacing w:after="160"/>
      </w:pPr>
      <w:r>
        <w:t>Ao criar cards, textos ou botões novos, eles precisam parecer “peças de software” integradas a esse HUD — mas, ao mesmo tempo, continuar funcionando como um portfólio:</w:t>
      </w:r>
    </w:p>
    <w:p w14:paraId="60AD69B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Geometria rígida e angular:</w:t>
      </w:r>
      <w:r>
        <w:t xml:space="preserve"> evitar cantos muito arredondados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rounded-xl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rounded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-full</w:t>
      </w:r>
      <w:r>
        <w:t>). Preferir cantos retos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rounded-none</w:t>
      </w:r>
      <w:proofErr w:type="spellEnd"/>
      <w:r>
        <w:t>), chanfros leves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rounded-sm</w:t>
      </w:r>
      <w:proofErr w:type="spellEnd"/>
      <w:r>
        <w:t xml:space="preserve">) ou bordas recortadas via </w:t>
      </w:r>
      <w:r>
        <w:rPr>
          <w:rFonts w:ascii="Consolas" w:eastAsia="Consolas" w:hAnsi="Consolas" w:cs="Consolas"/>
          <w:color w:val="B91C1C"/>
          <w:shd w:val="clear" w:color="auto" w:fill="EEF2F7"/>
        </w:rPr>
        <w:t>clip-path</w:t>
      </w:r>
      <w:r>
        <w:t>.</w:t>
      </w:r>
    </w:p>
    <w:p w14:paraId="77BD047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Transparência de “vidro tecnológico”:</w:t>
      </w:r>
      <w:r>
        <w:t xml:space="preserve"> fundos de painéis e cards devem usar fundos escuros altamente translúcidos (ex.: </w:t>
      </w:r>
      <w:r>
        <w:rPr>
          <w:rFonts w:ascii="Consolas" w:eastAsia="Consolas" w:hAnsi="Consolas" w:cs="Consolas"/>
          <w:color w:val="B91C1C"/>
          <w:shd w:val="clear" w:color="auto" w:fill="EEF2F7"/>
        </w:rPr>
        <w:t>bg-slate-950/40</w:t>
      </w:r>
      <w:r>
        <w:t>) combinados com desfoque forte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backdrop-blur-md</w:t>
      </w:r>
      <w:proofErr w:type="spellEnd"/>
      <w:r>
        <w:t>) e bordas finas em ciano ou rosa com baixa opacidade.</w:t>
      </w:r>
    </w:p>
    <w:p w14:paraId="29604C0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Tipografia e </w:t>
      </w:r>
      <w:proofErr w:type="spellStart"/>
      <w:r>
        <w:rPr>
          <w:b/>
          <w:bCs/>
        </w:rPr>
        <w:t>micro-textos</w:t>
      </w:r>
      <w:proofErr w:type="spellEnd"/>
      <w:r>
        <w:rPr>
          <w:b/>
          <w:bCs/>
        </w:rPr>
        <w:t>:</w:t>
      </w:r>
      <w:r>
        <w:t xml:space="preserve"> títulos limpos e futuristas; textos de apoio abusando de fontes </w:t>
      </w:r>
      <w:proofErr w:type="spellStart"/>
      <w:r>
        <w:t>monospace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font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-mono</w:t>
      </w:r>
      <w:r>
        <w:t xml:space="preserve">), caixa alta, pequenos </w:t>
      </w:r>
      <w:proofErr w:type="spellStart"/>
      <w:r>
        <w:t>IDs</w:t>
      </w:r>
      <w:proofErr w:type="spellEnd"/>
      <w:r>
        <w:t xml:space="preserve"> numéricos aleatórios na lateral dos cards, e barras de progresso ou “status de carregamento” decorativos para reforçar a complexidade visual.</w:t>
      </w:r>
    </w:p>
    <w:p w14:paraId="6E516E7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Animações cirúrgicas:</w:t>
      </w:r>
      <w:r>
        <w:t xml:space="preserve"> nada de transições suaves e lentas convencionais. Os componentes devem entrar com efeito de “ativação de monitor”, linhas se expandindo via Motion, ou pequenos </w:t>
      </w:r>
      <w:proofErr w:type="spellStart"/>
      <w:r>
        <w:t>flickers</w:t>
      </w:r>
      <w:proofErr w:type="spellEnd"/>
      <w:r>
        <w:t xml:space="preserve"> (piscadas de opacidade) simulando a inicialização de um terminal.</w:t>
      </w:r>
    </w:p>
    <w:p w14:paraId="45071DAD" w14:textId="77777777" w:rsidR="00A90B66" w:rsidRDefault="00000000">
      <w:pPr>
        <w:pStyle w:val="Ttulo2"/>
        <w:spacing w:before="320" w:after="160"/>
      </w:pPr>
      <w:bookmarkStart w:id="11" w:name="_Toc234696926"/>
      <w:r>
        <w:t>4.4 Paleta de cores (</w:t>
      </w:r>
      <w:proofErr w:type="spellStart"/>
      <w:r>
        <w:t>Tailwind</w:t>
      </w:r>
      <w:proofErr w:type="spellEnd"/>
      <w:r>
        <w:t xml:space="preserve"> v4 — @theme)</w:t>
      </w:r>
      <w:bookmarkEnd w:id="11"/>
    </w:p>
    <w:p w14:paraId="3D0A3EE7" w14:textId="77777777" w:rsidR="00A90B66" w:rsidRDefault="00000000">
      <w:pPr>
        <w:spacing w:after="160"/>
      </w:pPr>
      <w:r>
        <w:t>Versão consolidada e definitiva da paleta — o documento original repetia este bloco duas vezes com os mesmos valores; aqui ele aparece uma única vez.</w:t>
      </w:r>
    </w:p>
    <w:p w14:paraId="4D1C0194" w14:textId="77777777" w:rsidR="00A90B66" w:rsidRDefault="00A90B66">
      <w:pPr>
        <w:spacing w:before="120" w:line="260" w:lineRule="auto"/>
      </w:pPr>
    </w:p>
    <w:p w14:paraId="4675668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/* ==========================================</w:t>
      </w:r>
    </w:p>
    <w:p w14:paraId="20EC1C9F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CORE &amp; NEONS (Diretriz Original)</w:t>
      </w:r>
    </w:p>
    <w:p w14:paraId="1D12BABC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========================================== */</w:t>
      </w:r>
    </w:p>
    <w:p w14:paraId="72926FE6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--color-space-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dark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#010205;</w:t>
      </w:r>
    </w:p>
    <w:p w14:paraId="76DBADD5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cyan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bright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#00fbea;</w:t>
      </w:r>
    </w:p>
    <w:p w14:paraId="64A8B82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pink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-neon: #ff00bb;</w:t>
      </w:r>
    </w:p>
    <w:p w14:paraId="37AD2F5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yellow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-neon: #ffea00;</w:t>
      </w:r>
    </w:p>
    <w:p w14:paraId="09FE1CE3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74A6E2B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/* ==========================================</w:t>
      </w:r>
    </w:p>
    <w:p w14:paraId="4155684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EXPANSÃO DE ACCENTS &amp; MATURIDADE</w:t>
      </w:r>
    </w:p>
    <w:p w14:paraId="048ED40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========================================== */</w:t>
      </w:r>
    </w:p>
    <w:p w14:paraId="7667B3C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cyan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muted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#0ea5e9;      /* Azul celeste cirúrgico para caminhos */</w:t>
      </w:r>
    </w:p>
    <w:p w14:paraId="0369BB55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--color-tech-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teal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#14b8a6;       /* Verde-menta técnico para subtextos */</w:t>
      </w:r>
    </w:p>
    <w:p w14:paraId="0A446919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deep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indigo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#4f46e5;     /* Índigo profundo para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glows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de peso */</w:t>
      </w:r>
    </w:p>
    <w:p w14:paraId="7D80A6EA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--color-plasma-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purple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#8b5cf6;   /* Roxo de transição para nebulosas */</w:t>
      </w:r>
    </w:p>
    <w:p w14:paraId="4B90601C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--color-cyber-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orange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#f97316;    /* Laranja de alerta ou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tags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específicas */</w:t>
      </w:r>
    </w:p>
    <w:p w14:paraId="7CC3EACF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031402D6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/* ==========================================</w:t>
      </w:r>
    </w:p>
    <w:p w14:paraId="31BD7421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VARIÁVEIS PARA BOXES &amp; PAINÉIS HUD</w:t>
      </w:r>
    </w:p>
    <w:p w14:paraId="4C1CEC2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========================================== */</w:t>
      </w:r>
    </w:p>
    <w:p w14:paraId="0C9CA70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lastRenderedPageBreak/>
        <w:t xml:space="preserve">  --color-base: #02040a;                       /* Fundo levemente mais claro que o vazio absoluto */</w:t>
      </w:r>
    </w:p>
    <w:p w14:paraId="70C091F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panel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(10, 16, 29, 0.4);         /* Vidro escuro padrão dos painéis */</w:t>
      </w:r>
    </w:p>
    <w:p w14:paraId="26AD2D3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panel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hover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(16, 26, 48, 0.55);  /* Vidro em foco/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hover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*/</w:t>
      </w:r>
    </w:p>
    <w:p w14:paraId="5CAD5C1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--color-box: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(255, 255, 255, 0.02);       /* Caixas internas extremamente sutis */</w:t>
      </w:r>
    </w:p>
    <w:p w14:paraId="01B2E3E2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--color-box-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hover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(255, 255, 255, 0.05); /* Destaque de linha/grid interno */</w:t>
      </w:r>
    </w:p>
    <w:p w14:paraId="46DCFC7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26CD3C6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/* Linhas, contornos e divisores */</w:t>
      </w:r>
    </w:p>
    <w:p w14:paraId="2A92A1C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--color-stroke-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subtle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(255, 255, 255, 0.05); /* Divisores padrão, imperceptíveis */</w:t>
      </w:r>
    </w:p>
    <w:p w14:paraId="5655BDF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--color-stroke-focus: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(0, 251, 234, 0.2);     /* Borda quando o card ganha foco */</w:t>
      </w:r>
    </w:p>
    <w:p w14:paraId="32648E2F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56AF6D6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/* ==========================================</w:t>
      </w:r>
    </w:p>
    <w:p w14:paraId="2305CBF6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VARIÁVEIS DE TIPOGRAFIA (classes limpas)</w:t>
      </w:r>
    </w:p>
    <w:p w14:paraId="306E5C4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========================================== */</w:t>
      </w:r>
    </w:p>
    <w:p w14:paraId="14D70DA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primary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#f8fafc;   /*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text-primary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  — branco puro, títulos */</w:t>
      </w:r>
    </w:p>
    <w:p w14:paraId="19345F52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secondary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#e2e8f0; /*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text-secondary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—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slate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200, subtítulos e ênfase */</w:t>
      </w:r>
    </w:p>
    <w:p w14:paraId="09398C7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--color-body: #94a3b8;      /*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text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-body      —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slate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400, parágrafos longos */</w:t>
      </w:r>
    </w:p>
    <w:p w14:paraId="7FCF0D4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muted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#64748b;     /*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text-muted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—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slate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500, metadados e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tags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*/</w:t>
      </w:r>
    </w:p>
    <w:p w14:paraId="453DE271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--color-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dim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: #475569;       /*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text-dim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      —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slate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600,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IDs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de HUD e linhas de código */</w:t>
      </w:r>
    </w:p>
    <w:p w14:paraId="7224EDFA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</w:t>
      </w:r>
    </w:p>
    <w:p w14:paraId="0DCA835D" w14:textId="77777777" w:rsidR="00A90B66" w:rsidRDefault="00A90B66">
      <w:pPr>
        <w:spacing w:after="200"/>
      </w:pPr>
    </w:p>
    <w:p w14:paraId="2D1E3DDC" w14:textId="77777777" w:rsidR="00A90B66" w:rsidRDefault="00000000">
      <w:pPr>
        <w:pBdr>
          <w:left w:val="single" w:sz="16" w:space="0" w:color="F0B429"/>
        </w:pBdr>
        <w:shd w:val="clear" w:color="auto" w:fill="FFF7E6"/>
        <w:spacing w:before="100" w:after="200" w:line="280" w:lineRule="auto"/>
        <w:ind w:left="172"/>
      </w:pPr>
      <w:r>
        <w:rPr>
          <w:b/>
          <w:bCs/>
          <w:i/>
          <w:iCs/>
          <w:sz w:val="21"/>
          <w:szCs w:val="21"/>
        </w:rPr>
        <w:t xml:space="preserve">Nota: </w:t>
      </w:r>
      <w:r>
        <w:rPr>
          <w:i/>
          <w:iCs/>
          <w:sz w:val="21"/>
          <w:szCs w:val="21"/>
        </w:rPr>
        <w:t xml:space="preserve">os prefixos semânticos </w:t>
      </w:r>
      <w:proofErr w:type="spellStart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text</w:t>
      </w:r>
      <w:proofErr w:type="spellEnd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-</w:t>
      </w:r>
      <w:r>
        <w:rPr>
          <w:i/>
          <w:iCs/>
          <w:sz w:val="21"/>
          <w:szCs w:val="21"/>
        </w:rPr>
        <w:t xml:space="preserve"> e </w:t>
      </w:r>
      <w:proofErr w:type="spellStart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bg</w:t>
      </w:r>
      <w:proofErr w:type="spellEnd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-</w:t>
      </w:r>
      <w:r>
        <w:rPr>
          <w:i/>
          <w:iCs/>
          <w:sz w:val="21"/>
          <w:szCs w:val="21"/>
        </w:rPr>
        <w:t xml:space="preserve"> foram removidos diretamente do nome das variáveis no </w:t>
      </w:r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globals.css</w:t>
      </w:r>
      <w:r>
        <w:rPr>
          <w:i/>
          <w:iCs/>
          <w:sz w:val="21"/>
          <w:szCs w:val="21"/>
        </w:rPr>
        <w:t xml:space="preserve"> para preservar a legibilidade nativa das classes utilitárias do </w:t>
      </w:r>
      <w:proofErr w:type="spellStart"/>
      <w:r>
        <w:rPr>
          <w:i/>
          <w:iCs/>
          <w:sz w:val="21"/>
          <w:szCs w:val="21"/>
        </w:rPr>
        <w:t>Tailwind</w:t>
      </w:r>
      <w:proofErr w:type="spellEnd"/>
      <w:r>
        <w:rPr>
          <w:i/>
          <w:iCs/>
          <w:sz w:val="21"/>
          <w:szCs w:val="21"/>
        </w:rPr>
        <w:t xml:space="preserve"> (ex.: usar </w:t>
      </w:r>
      <w:proofErr w:type="spellStart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text-primary</w:t>
      </w:r>
      <w:proofErr w:type="spellEnd"/>
      <w:r>
        <w:rPr>
          <w:i/>
          <w:iCs/>
          <w:sz w:val="21"/>
          <w:szCs w:val="21"/>
        </w:rPr>
        <w:t xml:space="preserve">, e não </w:t>
      </w:r>
      <w:proofErr w:type="spellStart"/>
      <w:r>
        <w:rPr>
          <w:rFonts w:ascii="Consolas" w:eastAsia="Consolas" w:hAnsi="Consolas" w:cs="Consolas"/>
          <w:i/>
          <w:iCs/>
          <w:color w:val="B91C1C"/>
          <w:sz w:val="21"/>
          <w:szCs w:val="21"/>
          <w:shd w:val="clear" w:color="auto" w:fill="EEF2F7"/>
        </w:rPr>
        <w:t>text-text-primary</w:t>
      </w:r>
      <w:proofErr w:type="spellEnd"/>
      <w:r>
        <w:rPr>
          <w:i/>
          <w:iCs/>
          <w:sz w:val="21"/>
          <w:szCs w:val="21"/>
        </w:rPr>
        <w:t>).</w:t>
      </w:r>
    </w:p>
    <w:p w14:paraId="7C37E7CD" w14:textId="77777777" w:rsidR="00A90B66" w:rsidRDefault="00000000">
      <w:pPr>
        <w:pStyle w:val="Ttulo2"/>
        <w:spacing w:before="320" w:after="160"/>
      </w:pPr>
      <w:bookmarkStart w:id="12" w:name="_Toc234696927"/>
      <w:r>
        <w:t>4.5 Tipografia (fontes carregadas no projeto)</w:t>
      </w:r>
      <w:bookmarkEnd w:id="12"/>
    </w:p>
    <w:p w14:paraId="07C49D3C" w14:textId="77777777" w:rsidR="00A90B66" w:rsidRDefault="00000000">
      <w:pPr>
        <w:spacing w:after="160"/>
      </w:pPr>
      <w:r>
        <w:t>Tudo bem serem muitas fontes carregadas nesta etapa — depois será escolhido um subconjunto pequeno para o conteúdo principal. Sugestões adicionais de fontes são bem-vindas.</w:t>
      </w:r>
    </w:p>
    <w:p w14:paraId="1CD0C0B8" w14:textId="77777777" w:rsidR="00A90B66" w:rsidRDefault="00A90B66">
      <w:pPr>
        <w:spacing w:before="120" w:line="260" w:lineRule="auto"/>
      </w:pPr>
    </w:p>
    <w:p w14:paraId="0F7E15FC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['100', '200', '300', '400', '500', '600', '700', '800', '900'],</w:t>
      </w:r>
    </w:p>
    <w:p w14:paraId="731E0E6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631C8067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-outfit',</w:t>
      </w:r>
    </w:p>
    <w:p w14:paraId="5776E5B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07580982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57717A25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3767C6F1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SpaceGrotesk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Space_Grotesk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2347DBC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['300', '400', '500', '600', '700'],</w:t>
      </w:r>
    </w:p>
    <w:p w14:paraId="16C80F8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14098A63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-space-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grotesk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',</w:t>
      </w:r>
    </w:p>
    <w:p w14:paraId="4D0EBC99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4966221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6E374E8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5ACD9B3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SyneMono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Syne_Mono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1CC96487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['400'],</w:t>
      </w:r>
    </w:p>
    <w:p w14:paraId="7522621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4318E38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syne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-mono',</w:t>
      </w:r>
    </w:p>
    <w:p w14:paraId="2CDE1C5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5FF2356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69F8B88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lastRenderedPageBreak/>
        <w:t xml:space="preserve"> </w:t>
      </w:r>
    </w:p>
    <w:p w14:paraId="05CB8DF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Exo2 = Exo_2({</w:t>
      </w:r>
    </w:p>
    <w:p w14:paraId="6D116FA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['100', '200', '300', '400', '500', '600', '700', '800', '900'],</w:t>
      </w:r>
    </w:p>
    <w:p w14:paraId="50F450D9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47CE7B42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'--font-exo-2',</w:t>
      </w:r>
    </w:p>
    <w:p w14:paraId="575B786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6B27EB8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75846705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7371331C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rajdhani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Rajdhani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58C2A29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['300', '400', '500', '600', '700'],</w:t>
      </w:r>
    </w:p>
    <w:p w14:paraId="3DE490F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04991A5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font-rajdhani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',</w:t>
      </w:r>
    </w:p>
    <w:p w14:paraId="009506B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702FD619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763576B0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7C17422F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asimovian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Asimovian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2352F5D8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['400'],</w:t>
      </w:r>
    </w:p>
    <w:p w14:paraId="40AE212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733BC703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font-asimovian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',</w:t>
      </w:r>
    </w:p>
    <w:p w14:paraId="574EAE1B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007A30EE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6AB3DC3F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1115492A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audiowide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Audiowide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78A47AE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['400'],</w:t>
      </w:r>
    </w:p>
    <w:p w14:paraId="590B643A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2510F863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font-audiowide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',</w:t>
      </w:r>
    </w:p>
    <w:p w14:paraId="1715B659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370139A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450D2317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</w:p>
    <w:p w14:paraId="24081362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zenDots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Zen_Dots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({</w:t>
      </w:r>
    </w:p>
    <w:p w14:paraId="64DC4AE6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weight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['400'],</w:t>
      </w:r>
    </w:p>
    <w:p w14:paraId="72325183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subsets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['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latin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'],</w:t>
      </w:r>
    </w:p>
    <w:p w14:paraId="0F6E0761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variable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: '--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font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-zen-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dots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>',</w:t>
      </w:r>
    </w:p>
    <w:p w14:paraId="0B1DC03A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  display: 'swap',</w:t>
      </w:r>
    </w:p>
    <w:p w14:paraId="0F641617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})</w:t>
      </w:r>
    </w:p>
    <w:p w14:paraId="0DB0197F" w14:textId="77777777" w:rsidR="00A90B66" w:rsidRDefault="00A90B66">
      <w:pPr>
        <w:spacing w:after="200"/>
      </w:pPr>
    </w:p>
    <w:p w14:paraId="37CEC5E6" w14:textId="77777777" w:rsidR="00A90B66" w:rsidRDefault="00000000">
      <w:pPr>
        <w:pStyle w:val="Ttulo2"/>
        <w:spacing w:before="320" w:after="160"/>
      </w:pPr>
      <w:bookmarkStart w:id="13" w:name="_Toc234696928"/>
      <w:r>
        <w:t>4.6 Referências visuais</w:t>
      </w:r>
      <w:bookmarkEnd w:id="13"/>
    </w:p>
    <w:p w14:paraId="128ADB34" w14:textId="77777777" w:rsidR="00A90B66" w:rsidRDefault="00000000">
      <w:pPr>
        <w:spacing w:after="160"/>
      </w:pPr>
      <w:r>
        <w:t xml:space="preserve">As cinco imagens abaixo foram mantidas do documento original como referência visual de inspiração para a estética </w:t>
      </w:r>
      <w:proofErr w:type="spellStart"/>
      <w:r>
        <w:t>Deep</w:t>
      </w:r>
      <w:proofErr w:type="spellEnd"/>
      <w:r>
        <w:t xml:space="preserve"> Space / HUD Terminal. Não havia legendas individuais no arquivo original.</w:t>
      </w:r>
    </w:p>
    <w:p w14:paraId="74081AC7" w14:textId="77777777" w:rsidR="00A90B66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498518B" wp14:editId="027CF580">
            <wp:extent cx="1838325" cy="5486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9AB" w14:textId="77777777" w:rsidR="00A90B66" w:rsidRDefault="00000000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Referência visual 1</w:t>
      </w:r>
    </w:p>
    <w:p w14:paraId="4C637C2F" w14:textId="77777777" w:rsidR="00A90B66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EE2E53A" wp14:editId="31809E9E">
            <wp:extent cx="1609725" cy="5486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E2AE" w14:textId="77777777" w:rsidR="00A90B66" w:rsidRDefault="00000000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Referência visual 2</w:t>
      </w:r>
    </w:p>
    <w:p w14:paraId="53C7EB40" w14:textId="77777777" w:rsidR="00A90B6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E51D4E3" wp14:editId="1460D8DE">
            <wp:extent cx="2190750" cy="2324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DF60" w14:textId="77777777" w:rsidR="00A90B66" w:rsidRDefault="00000000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Referência visual 3</w:t>
      </w:r>
    </w:p>
    <w:p w14:paraId="7EBE39A4" w14:textId="77777777" w:rsidR="00A90B66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26C6C4D" wp14:editId="7483B3E4">
            <wp:extent cx="2190750" cy="2762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BA0" w14:textId="77777777" w:rsidR="00A90B66" w:rsidRDefault="00000000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Referência visual 4</w:t>
      </w:r>
    </w:p>
    <w:p w14:paraId="06802D7E" w14:textId="77777777" w:rsidR="00A90B66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B991D92" wp14:editId="3C107209">
            <wp:extent cx="2190750" cy="54006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F19E" w14:textId="77777777" w:rsidR="00A90B66" w:rsidRDefault="00000000"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>Referência visual 5</w:t>
      </w:r>
    </w:p>
    <w:p w14:paraId="750B3919" w14:textId="77777777" w:rsidR="00A90B66" w:rsidRDefault="00000000">
      <w:r>
        <w:lastRenderedPageBreak/>
        <w:br w:type="page"/>
      </w:r>
    </w:p>
    <w:p w14:paraId="4A9A7A47" w14:textId="77777777" w:rsidR="00A90B66" w:rsidRDefault="00000000">
      <w:pPr>
        <w:pStyle w:val="Ttulo1"/>
        <w:spacing w:before="320" w:after="160"/>
      </w:pPr>
      <w:bookmarkStart w:id="14" w:name="_Toc234696929"/>
      <w:r>
        <w:lastRenderedPageBreak/>
        <w:t>5. Estrutura de Navegação</w:t>
      </w:r>
      <w:bookmarkEnd w:id="14"/>
    </w:p>
    <w:p w14:paraId="2351DBEC" w14:textId="77777777" w:rsidR="00A90B66" w:rsidRDefault="00000000">
      <w:pPr>
        <w:pStyle w:val="Ttulo2"/>
        <w:spacing w:before="320" w:after="160"/>
      </w:pPr>
      <w:bookmarkStart w:id="15" w:name="_Toc234696930"/>
      <w:r>
        <w:t>5.1 Header (desktop)</w:t>
      </w:r>
      <w:bookmarkEnd w:id="15"/>
    </w:p>
    <w:p w14:paraId="166EB65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Fixo no topo.</w:t>
      </w:r>
    </w:p>
    <w:p w14:paraId="30550324" w14:textId="787111CB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“LC” (monograma / logo) à esquerda.</w:t>
      </w:r>
      <w:r w:rsidR="00954AE9">
        <w:t xml:space="preserve"> </w:t>
      </w:r>
    </w:p>
    <w:p w14:paraId="48663B0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Links de navegação para páginas no centro/direita, em estilo botão — não texto simples, não âncoras de seção.</w:t>
      </w:r>
    </w:p>
    <w:p w14:paraId="14F2F87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Páginas linkadas: </w:t>
      </w:r>
      <w:r>
        <w:rPr>
          <w:rFonts w:ascii="Consolas" w:eastAsia="Consolas" w:hAnsi="Consolas" w:cs="Consolas"/>
          <w:color w:val="B91C1C"/>
          <w:shd w:val="clear" w:color="auto" w:fill="EEF2F7"/>
        </w:rPr>
        <w:t>/about</w:t>
      </w:r>
      <w:r>
        <w:t xml:space="preserve"> e </w:t>
      </w:r>
      <w:r>
        <w:rPr>
          <w:rFonts w:ascii="Consolas" w:eastAsia="Consolas" w:hAnsi="Consolas" w:cs="Consolas"/>
          <w:color w:val="B91C1C"/>
          <w:shd w:val="clear" w:color="auto" w:fill="EEF2F7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projects</w:t>
      </w:r>
      <w:proofErr w:type="spellEnd"/>
      <w:r>
        <w:t>.</w:t>
      </w:r>
    </w:p>
    <w:p w14:paraId="483302A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Ícones sociais: GitHub confirmado; LinkedIn e Instagram devem permanecer ocultos ou desabilitados até suas URLs serem informadas.</w:t>
      </w:r>
    </w:p>
    <w:p w14:paraId="67F9086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Sem links de âncora no header — a navegação por seção foi movida para a </w:t>
      </w:r>
      <w:proofErr w:type="spellStart"/>
      <w:r>
        <w:t>sidebar</w:t>
      </w:r>
      <w:proofErr w:type="spellEnd"/>
      <w:r>
        <w:t>.</w:t>
      </w:r>
    </w:p>
    <w:p w14:paraId="57C3FB15" w14:textId="77777777" w:rsidR="00A90B66" w:rsidRDefault="00000000">
      <w:pPr>
        <w:pStyle w:val="Ttulo2"/>
        <w:spacing w:before="320" w:after="160"/>
      </w:pPr>
      <w:bookmarkStart w:id="16" w:name="_Toc234696931"/>
      <w:r>
        <w:t>5.2 Header (mobile)</w:t>
      </w:r>
      <w:bookmarkEnd w:id="16"/>
    </w:p>
    <w:p w14:paraId="1484402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Só o “LC” — minimalista.</w:t>
      </w:r>
    </w:p>
    <w:p w14:paraId="309DE4BF" w14:textId="77777777" w:rsidR="00A90B66" w:rsidRDefault="00000000">
      <w:pPr>
        <w:pStyle w:val="Ttulo2"/>
        <w:spacing w:before="320" w:after="160"/>
      </w:pPr>
      <w:bookmarkStart w:id="17" w:name="_Toc234696932"/>
      <w:r>
        <w:t xml:space="preserve">5.3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 (mobile)</w:t>
      </w:r>
      <w:bookmarkEnd w:id="17"/>
    </w:p>
    <w:p w14:paraId="345D3F4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Fixa na parte inferior da tela.</w:t>
      </w:r>
    </w:p>
    <w:p w14:paraId="7851D3C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Contém os links de páginas e os ícones sociais.</w:t>
      </w:r>
    </w:p>
    <w:p w14:paraId="763711B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Substitui o header de navegação no mobile.</w:t>
      </w:r>
    </w:p>
    <w:p w14:paraId="39B0C818" w14:textId="77777777" w:rsidR="00A90B66" w:rsidRDefault="00000000">
      <w:pPr>
        <w:pStyle w:val="Ttulo2"/>
        <w:spacing w:before="320" w:after="160"/>
      </w:pPr>
      <w:bookmarkStart w:id="18" w:name="_Toc234696933"/>
      <w:r>
        <w:t xml:space="preserve">5.4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(desktop — apenas na home /)</w:t>
      </w:r>
      <w:bookmarkEnd w:id="18"/>
    </w:p>
    <w:p w14:paraId="4DF9165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Flutua no lado direito da tela (decisão deliberada: à direita ela não compete visualmente com o início do conteúdo).</w:t>
      </w:r>
    </w:p>
    <w:p w14:paraId="67DBB8D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Indica qual seção está ativa no scroll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IntersectionObserver</w:t>
      </w:r>
      <w:proofErr w:type="spellEnd"/>
      <w:r>
        <w:t>.</w:t>
      </w:r>
    </w:p>
    <w:p w14:paraId="734FD04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Tem </w:t>
      </w:r>
      <w:proofErr w:type="spellStart"/>
      <w:r>
        <w:t>labels</w:t>
      </w:r>
      <w:proofErr w:type="spellEnd"/>
      <w:r>
        <w:t xml:space="preserve"> das seções.</w:t>
      </w:r>
    </w:p>
    <w:p w14:paraId="57F5ED0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Ordem das seções: Hero → Projetos → Sobre → Stack → Experiência → Contato.</w:t>
      </w:r>
    </w:p>
    <w:p w14:paraId="109369C9" w14:textId="77777777" w:rsidR="00A90B66" w:rsidRDefault="00000000">
      <w:pPr>
        <w:pStyle w:val="Ttulo2"/>
        <w:spacing w:before="320" w:after="160"/>
      </w:pPr>
      <w:bookmarkStart w:id="19" w:name="_Toc234696934"/>
      <w:r>
        <w:t>5.5 Indicador de seção (mobile — apenas na home /)</w:t>
      </w:r>
      <w:bookmarkEnd w:id="19"/>
    </w:p>
    <w:p w14:paraId="024DECA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Pontinhos discretos no canto direito da tela.</w:t>
      </w:r>
    </w:p>
    <w:p w14:paraId="027BC79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A bolinha da seção ativa fica iluminada.</w:t>
      </w:r>
    </w:p>
    <w:p w14:paraId="61A3A87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É uma versão comprimida da </w:t>
      </w:r>
      <w:proofErr w:type="spellStart"/>
      <w:r>
        <w:t>sidebar</w:t>
      </w:r>
      <w:proofErr w:type="spellEnd"/>
      <w:r>
        <w:t xml:space="preserve"> — mantém a identidade visual sem ocupar espaço.</w:t>
      </w:r>
    </w:p>
    <w:p w14:paraId="5E81F2AD" w14:textId="77777777" w:rsidR="00A90B66" w:rsidRDefault="00000000">
      <w:r>
        <w:br w:type="page"/>
      </w:r>
    </w:p>
    <w:p w14:paraId="3A47C42B" w14:textId="77777777" w:rsidR="00A90B66" w:rsidRDefault="00000000">
      <w:pPr>
        <w:pStyle w:val="Ttulo1"/>
        <w:spacing w:before="320" w:after="160"/>
      </w:pPr>
      <w:bookmarkStart w:id="20" w:name="_Toc234696935"/>
      <w:r>
        <w:lastRenderedPageBreak/>
        <w:t>6. Estrutura de Páginas</w:t>
      </w:r>
      <w:bookmarkEnd w:id="20"/>
    </w:p>
    <w:p w14:paraId="6E3D7FFB" w14:textId="77777777" w:rsidR="00A90B66" w:rsidRDefault="00000000">
      <w:pPr>
        <w:pStyle w:val="Ttulo2"/>
        <w:spacing w:before="320" w:after="160"/>
      </w:pPr>
      <w:bookmarkStart w:id="21" w:name="_Toc234696936"/>
      <w:r>
        <w:t xml:space="preserve">6.1 / — Home (single </w:t>
      </w:r>
      <w:proofErr w:type="spellStart"/>
      <w:r>
        <w:t>page</w:t>
      </w:r>
      <w:proofErr w:type="spellEnd"/>
      <w:r>
        <w:t xml:space="preserve"> com scroll)</w:t>
      </w:r>
      <w:bookmarkEnd w:id="21"/>
    </w:p>
    <w:p w14:paraId="4863C2A2" w14:textId="77777777" w:rsidR="00A90B66" w:rsidRDefault="00000000">
      <w:pPr>
        <w:spacing w:after="160"/>
      </w:pPr>
      <w:r>
        <w:t>Seções, nesta ordem:</w:t>
      </w:r>
    </w:p>
    <w:p w14:paraId="362EA3D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Hero:</w:t>
      </w:r>
      <w:r>
        <w:t xml:space="preserve"> </w:t>
      </w:r>
      <w:proofErr w:type="spellStart"/>
      <w:r>
        <w:t>badge</w:t>
      </w:r>
      <w:proofErr w:type="spellEnd"/>
      <w:r>
        <w:t xml:space="preserve"> “Disponível para oportunidades”; nome em destaque; título “Desenvolvedor </w:t>
      </w:r>
      <w:proofErr w:type="spellStart"/>
      <w:r>
        <w:t>Frontend</w:t>
      </w:r>
      <w:proofErr w:type="spellEnd"/>
      <w:r>
        <w:t xml:space="preserve">”; frase curta de impacto; dois </w:t>
      </w:r>
      <w:proofErr w:type="spellStart"/>
      <w:r>
        <w:t>CTAs</w:t>
      </w:r>
      <w:proofErr w:type="spellEnd"/>
      <w:r>
        <w:t xml:space="preserve"> (Ver Projetos e Baixar CV em PDF); animação de entrada sequencial via Motion; background </w:t>
      </w:r>
      <w:proofErr w:type="spellStart"/>
      <w:r>
        <w:t>dark</w:t>
      </w:r>
      <w:proofErr w:type="spellEnd"/>
      <w:r>
        <w:t xml:space="preserve"> com grid sutil, sem exagero espacial.</w:t>
      </w:r>
    </w:p>
    <w:p w14:paraId="2C31C1C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Projetos:</w:t>
      </w:r>
      <w:r>
        <w:t xml:space="preserve"> três cards principais, nesta ordem — Flor do Pomar, Digital Web </w:t>
      </w:r>
      <w:proofErr w:type="spellStart"/>
      <w:r>
        <w:t>Watch</w:t>
      </w:r>
      <w:proofErr w:type="spellEnd"/>
      <w:r>
        <w:t xml:space="preserve">, Task Manager. Estilo moderno com </w:t>
      </w:r>
      <w:proofErr w:type="spellStart"/>
      <w:r>
        <w:t>screenshot</w:t>
      </w:r>
      <w:proofErr w:type="spellEnd"/>
      <w:r>
        <w:t xml:space="preserve"> como fundo, título em negrito, </w:t>
      </w:r>
      <w:proofErr w:type="spellStart"/>
      <w:r>
        <w:t>tags</w:t>
      </w:r>
      <w:proofErr w:type="spellEnd"/>
      <w:r>
        <w:t xml:space="preserve"> de </w:t>
      </w:r>
      <w:proofErr w:type="spellStart"/>
      <w:r>
        <w:t>stack</w:t>
      </w:r>
      <w:proofErr w:type="spellEnd"/>
      <w:r>
        <w:t xml:space="preserve">, botões Demo e GitHub. O </w:t>
      </w:r>
      <w:proofErr w:type="spellStart"/>
      <w:r>
        <w:t>hover</w:t>
      </w:r>
      <w:proofErr w:type="spellEnd"/>
      <w:r>
        <w:t xml:space="preserve"> revela a descrição com efeito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morphism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backdrop-blur</w:t>
      </w:r>
      <w:proofErr w:type="spellEnd"/>
      <w:r>
        <w:t xml:space="preserve">). O clique leva para </w:t>
      </w:r>
      <w:r>
        <w:rPr>
          <w:rFonts w:ascii="Consolas" w:eastAsia="Consolas" w:hAnsi="Consolas" w:cs="Consolas"/>
          <w:color w:val="B91C1C"/>
          <w:shd w:val="clear" w:color="auto" w:fill="EEF2F7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projects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/[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slug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]</w:t>
      </w:r>
      <w:r>
        <w:t>.</w:t>
      </w:r>
    </w:p>
    <w:p w14:paraId="364FFA3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Sobre:</w:t>
      </w:r>
      <w:r>
        <w:t xml:space="preserve"> apresentação textual curta no tom de bio de LinkedIn/currículo, sem foto nesta etapa; três cards de destaque em evidência visual: Freelancer remunerado · Inglês B2 TOEFL · Scrum Master (UFPA).</w:t>
      </w:r>
      <w:proofErr w:type="spellStart"/>
      <w:r>
        <w:t/>
      </w:r>
      <w:proofErr w:type="spellEnd"/>
      <w:r>
        <w:t xml:space="preserve"/>
      </w:r>
    </w:p>
    <w:p w14:paraId="353E258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Stack:</w:t>
      </w:r>
      <w:r>
        <w:t xml:space="preserve"> grade interativa de tecnologias com monitor de diagnóstico. Os Animated Beams foram retirados após testes por causarem travamentos e custo visual excessivo no background.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0BE4733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Experiência:</w:t>
      </w:r>
      <w:r>
        <w:t xml:space="preserve"> </w:t>
      </w:r>
      <w:proofErr w:type="spellStart"/>
      <w:r>
        <w:t>timeline</w:t>
      </w:r>
      <w:proofErr w:type="spellEnd"/>
      <w:r>
        <w:t xml:space="preserve"> vertical simples, com dois itens — Freelancer (Flor do Pomar) e Empresa Júnior </w:t>
      </w:r>
      <w:proofErr w:type="spellStart"/>
      <w:r>
        <w:t>Zaffiro</w:t>
      </w:r>
      <w:proofErr w:type="spellEnd"/>
      <w:r>
        <w:t xml:space="preserve"> (Scrum Master, UFPA).</w:t>
      </w:r>
    </w:p>
    <w:p w14:paraId="5625097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Contato:</w:t>
      </w:r>
      <w:r>
        <w:t xml:space="preserve"> formulário via </w:t>
      </w:r>
      <w:proofErr w:type="spellStart"/>
      <w:r>
        <w:t>Resend</w:t>
      </w:r>
      <w:proofErr w:type="spellEnd"/>
      <w:r>
        <w:t xml:space="preserve"> (nome, e-mail, mensagem); links diretos para GitHub e LinkedIn; e-mail copiável com um clique.</w:t>
      </w:r>
    </w:p>
    <w:p w14:paraId="65E8865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Footer</w:t>
      </w:r>
      <w:proofErr w:type="spellEnd"/>
      <w:r>
        <w:rPr>
          <w:b/>
          <w:bCs/>
        </w:rPr>
        <w:t>:</w:t>
      </w:r>
      <w:r>
        <w:t xml:space="preserve"> nome + ano + links sociais + </w:t>
      </w:r>
      <w:proofErr w:type="spellStart"/>
      <w:r>
        <w:t>stack</w:t>
      </w:r>
      <w:proofErr w:type="spellEnd"/>
      <w:r>
        <w:t xml:space="preserve"> usada no próprio portfólio.</w:t>
      </w:r>
    </w:p>
    <w:p w14:paraId="2477E58C" w14:textId="77777777" w:rsidR="00A90B66" w:rsidRDefault="00000000">
      <w:pPr>
        <w:pStyle w:val="Ttulo2"/>
        <w:spacing w:before="320" w:after="160"/>
      </w:pPr>
      <w:bookmarkStart w:id="22" w:name="_Toc234696937"/>
      <w:r>
        <w:t>6.2 /</w:t>
      </w:r>
      <w:proofErr w:type="spellStart"/>
      <w:r>
        <w:t>projects</w:t>
      </w:r>
      <w:proofErr w:type="spellEnd"/>
      <w:r>
        <w:t>/[</w:t>
      </w:r>
      <w:proofErr w:type="spellStart"/>
      <w:r>
        <w:t>slug</w:t>
      </w:r>
      <w:proofErr w:type="spellEnd"/>
      <w:r>
        <w:t>] — página individual de cada projeto</w:t>
      </w:r>
      <w:bookmarkEnd w:id="22"/>
    </w:p>
    <w:p w14:paraId="26ADE914" w14:textId="77777777" w:rsidR="00A90B66" w:rsidRDefault="00000000">
      <w:pPr>
        <w:spacing w:after="160"/>
      </w:pPr>
      <w:r>
        <w:t>Conteúdo de cada página:</w:t>
      </w:r>
    </w:p>
    <w:p w14:paraId="78D3671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Hero do projeto:</w:t>
      </w:r>
      <w:r>
        <w:t xml:space="preserve"> nome, descrição de uma linha, </w:t>
      </w:r>
      <w:proofErr w:type="spellStart"/>
      <w:r>
        <w:t>badges</w:t>
      </w:r>
      <w:proofErr w:type="spellEnd"/>
      <w:r>
        <w:t xml:space="preserve"> de </w:t>
      </w:r>
      <w:proofErr w:type="spellStart"/>
      <w:r>
        <w:t>stack</w:t>
      </w:r>
      <w:proofErr w:type="spellEnd"/>
      <w:r>
        <w:t>, links Demo e GitHub.</w:t>
      </w:r>
    </w:p>
    <w:p w14:paraId="61272B2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Screenshot</w:t>
      </w:r>
      <w:proofErr w:type="spellEnd"/>
      <w:r>
        <w:rPr>
          <w:b/>
          <w:bCs/>
        </w:rPr>
        <w:t xml:space="preserve"> em destaque</w:t>
      </w:r>
      <w:r>
        <w:t>, grande e bem enquadrado.</w:t>
      </w:r>
    </w:p>
    <w:p w14:paraId="36B082B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O que é:</w:t>
      </w:r>
      <w:r>
        <w:t xml:space="preserve"> descrição completa do projeto — o que ele resolve, para quem.</w:t>
      </w:r>
    </w:p>
    <w:p w14:paraId="2C937BC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Meu papel:</w:t>
      </w:r>
      <w:r>
        <w:t xml:space="preserve"> o que especificamente foi feito — especialmente importante em projetos colaborativos.</w:t>
      </w:r>
    </w:p>
    <w:p w14:paraId="30FF435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Desafios e decisões técnicas:</w:t>
      </w:r>
      <w:r>
        <w:t xml:space="preserve"> uma ou duas seções explicando algo não óbvio que foi resolvido.</w:t>
      </w:r>
    </w:p>
    <w:p w14:paraId="4BC79BE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Stack detalhada:</w:t>
      </w:r>
      <w:r>
        <w:t xml:space="preserve"> cada tecnologia com uma linha explicando por que foi escolhida.</w:t>
      </w:r>
    </w:p>
    <w:p w14:paraId="43B5B0D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Navegação entre projetos:</w:t>
      </w:r>
      <w:r>
        <w:t xml:space="preserve"> botões anterior/próximo no final da página.</w:t>
      </w:r>
    </w:p>
    <w:p w14:paraId="2C4DBE2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Layout já implementado:</w:t>
      </w:r>
      <w:r>
        <w:t xml:space="preserve"> grid assimétrico — 65% para a narrativa de negócio (com tratamento de quebras de linha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extendedDescription</w:t>
      </w:r>
      <w:proofErr w:type="spellEnd"/>
      <w:r>
        <w:t xml:space="preserve">) e 35% para uma barra lateral </w:t>
      </w:r>
      <w:proofErr w:type="spellStart"/>
      <w:r>
        <w:t>sticky</w:t>
      </w:r>
      <w:proofErr w:type="spellEnd"/>
      <w:r>
        <w:t xml:space="preserve"> com as justificativas técnicas individuais de cada tecnologia da </w:t>
      </w:r>
      <w:proofErr w:type="spellStart"/>
      <w:r>
        <w:t>stack</w:t>
      </w:r>
      <w:proofErr w:type="spellEnd"/>
      <w:r>
        <w:t>.</w:t>
      </w:r>
    </w:p>
    <w:p w14:paraId="3D8407A0" w14:textId="77777777" w:rsidR="00A90B66" w:rsidRDefault="00000000">
      <w:pPr>
        <w:pStyle w:val="Ttulo2"/>
        <w:spacing w:before="320" w:after="160"/>
      </w:pPr>
      <w:bookmarkStart w:id="23" w:name="_Toc234696938"/>
      <w:r>
        <w:t>6.3 /about — página pessoal e descontraída</w:t>
      </w:r>
      <w:bookmarkEnd w:id="23"/>
    </w:p>
    <w:p w14:paraId="0D2566D6" w14:textId="77777777" w:rsidR="00A90B66" w:rsidRDefault="00000000">
      <w:pPr>
        <w:spacing w:after="160"/>
      </w:pPr>
      <w:r>
        <w:lastRenderedPageBreak/>
        <w:t>Tom completamente diferente da página principal — humano, leve, sem peso de currículo.</w:t>
      </w:r>
    </w:p>
    <w:p w14:paraId="6EE6CDD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t>Intro</w:t>
      </w:r>
      <w:proofErr w:type="spellEnd"/>
      <w:r>
        <w:t xml:space="preserve"> curta sobre quem ele é fora do código.</w:t>
      </w:r>
    </w:p>
    <w:p w14:paraId="2772E65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Spotify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Playing</w:t>
      </w:r>
      <w:proofErr w:type="spellEnd"/>
      <w:r>
        <w:t xml:space="preserve"> ou top tracks do mês, em componente animado com barra de equalização pulsando quando há música ao vivo.</w:t>
      </w:r>
    </w:p>
    <w:p w14:paraId="7DFAF3D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Wakatime</w:t>
      </w:r>
      <w:proofErr w:type="spellEnd"/>
      <w:r>
        <w:rPr>
          <w:b/>
          <w:bCs/>
        </w:rPr>
        <w:t>:</w:t>
      </w:r>
      <w:r>
        <w:t xml:space="preserve"> atividade de código semanal e linguagens mais usadas.</w:t>
      </w:r>
    </w:p>
    <w:p w14:paraId="1F6A4CD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Atualmente aprendendo:</w:t>
      </w:r>
      <w:r>
        <w:t xml:space="preserve"> lista honesta do que está sendo estudado agora.</w:t>
      </w:r>
    </w:p>
    <w:p w14:paraId="4C1288C8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Interesses fora do código.</w:t>
      </w:r>
    </w:p>
    <w:p w14:paraId="7E162EB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Frase ou citação que o represente.</w:t>
      </w:r>
    </w:p>
    <w:p w14:paraId="340BA01D" w14:textId="77777777" w:rsidR="00A90B66" w:rsidRDefault="00000000">
      <w:r>
        <w:br w:type="page"/>
      </w:r>
    </w:p>
    <w:p w14:paraId="3D0A4CD4" w14:textId="77777777" w:rsidR="00A90B66" w:rsidRDefault="00000000">
      <w:pPr>
        <w:pStyle w:val="Ttulo1"/>
        <w:spacing w:before="320" w:after="160"/>
      </w:pPr>
      <w:bookmarkStart w:id="24" w:name="_Toc234696939"/>
      <w:r>
        <w:lastRenderedPageBreak/>
        <w:t>7. Projetos em Destaque</w:t>
      </w:r>
      <w:bookmarkEnd w:id="24"/>
    </w:p>
    <w:p w14:paraId="4F32481E" w14:textId="77777777" w:rsidR="00A90B66" w:rsidRDefault="00000000">
      <w:pPr>
        <w:spacing w:after="160"/>
      </w:pPr>
      <w:r>
        <w:t xml:space="preserve">Três projetos em destaque na home, nesta ordem: Flor do Pomar → Digital Web Watch → Task Manager. O acervo completo pode conter projetos adicionais.</w:t>
      </w:r>
      <w:proofErr w:type="spellStart"/>
      <w:r>
        <w:t/>
      </w:r>
      <w:proofErr w:type="spellEnd"/>
      <w:r>
        <w:t xml:space="preserve"/>
      </w:r>
    </w:p>
    <w:p w14:paraId="57057E57" w14:textId="77777777" w:rsidR="00A90B66" w:rsidRDefault="00000000">
      <w:pPr>
        <w:pStyle w:val="Ttulo2"/>
        <w:spacing w:before="320" w:after="160"/>
      </w:pPr>
      <w:bookmarkStart w:id="25" w:name="_Toc234696940"/>
      <w:r>
        <w:t>7.1 Flor do Pomar</w:t>
      </w:r>
      <w:bookmarkEnd w:id="25"/>
    </w:p>
    <w:p w14:paraId="08CCA87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URL:</w:t>
      </w:r>
      <w:r>
        <w:t xml:space="preserve"> flordopomar.pt</w:t>
      </w:r>
    </w:p>
    <w:p w14:paraId="2E67EDC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Contexto:</w:t>
      </w:r>
      <w:r>
        <w:t xml:space="preserve"> freelancer remunerado, cliente real em Portugal.</w:t>
      </w:r>
    </w:p>
    <w:p w14:paraId="641960CD" w14:textId="4E041862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Stack:</w:t>
      </w:r>
      <w:r>
        <w:t xml:space="preserve">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TypeScript</w:t>
      </w:r>
      <w:proofErr w:type="spellEnd"/>
      <w:r>
        <w:t xml:space="preserve">, Vite, </w:t>
      </w:r>
      <w:proofErr w:type="spellStart"/>
      <w:r>
        <w:t>Tailwind</w:t>
      </w:r>
      <w:proofErr w:type="spellEnd"/>
      <w:r>
        <w:t xml:space="preserve"> CSS v4, Motion,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Hook Form, </w:t>
      </w:r>
      <w:proofErr w:type="spellStart"/>
      <w:r>
        <w:t>Radix</w:t>
      </w:r>
      <w:proofErr w:type="spellEnd"/>
      <w:r>
        <w:t xml:space="preserve"> UI, MUI, react-i18next, </w:t>
      </w:r>
      <w:proofErr w:type="spellStart"/>
      <w:r>
        <w:t>PostHog</w:t>
      </w:r>
      <w:proofErr w:type="spellEnd"/>
      <w:r>
        <w:t xml:space="preserve">, Google </w:t>
      </w:r>
      <w:proofErr w:type="spellStart"/>
      <w:r>
        <w:t>Analytics</w:t>
      </w:r>
      <w:proofErr w:type="spellEnd"/>
      <w:r>
        <w:t>.</w:t>
      </w:r>
    </w:p>
    <w:p w14:paraId="3CA38831" w14:textId="0D8FD6F5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Destaques:</w:t>
      </w:r>
      <w:r>
        <w:t xml:space="preserve"> painel administrativo protegido onde o próprio cliente faz upload, edição e remoção de fotos sem depender de um desenvolvedor; internacionalização PT/EN; </w:t>
      </w:r>
      <w:r w:rsidR="00954AE9">
        <w:t>SPA</w:t>
      </w:r>
      <w:r>
        <w:t>; PWA; SEO completo.</w:t>
      </w:r>
    </w:p>
    <w:p w14:paraId="68AC92F8" w14:textId="77777777" w:rsidR="00A90B66" w:rsidRDefault="00000000">
      <w:pPr>
        <w:pStyle w:val="Ttulo2"/>
        <w:spacing w:before="320" w:after="160"/>
      </w:pPr>
      <w:bookmarkStart w:id="26" w:name="_Toc234696941"/>
      <w:r>
        <w:t xml:space="preserve">7.2 Digital Web </w:t>
      </w:r>
      <w:proofErr w:type="spellStart"/>
      <w:r>
        <w:t>Watch</w:t>
      </w:r>
      <w:bookmarkEnd w:id="26"/>
      <w:proofErr w:type="spellEnd"/>
    </w:p>
    <w:p w14:paraId="3F8F25C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URL:</w:t>
      </w:r>
      <w:r>
        <w:t xml:space="preserve"> digital-web-</w:t>
      </w:r>
      <w:proofErr w:type="spellStart"/>
      <w:r>
        <w:t>watch.vercel.app</w:t>
      </w:r>
      <w:proofErr w:type="spellEnd"/>
    </w:p>
    <w:p w14:paraId="71A8725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Contexto:</w:t>
      </w:r>
      <w:r>
        <w:t xml:space="preserve"> app de produtividade com Pomodoro, Timer e Cronômetro — reescrita completa de uma versão anterior em </w:t>
      </w:r>
      <w:proofErr w:type="spellStart"/>
      <w:r>
        <w:t>Vanilla</w:t>
      </w:r>
      <w:proofErr w:type="spellEnd"/>
      <w:r>
        <w:t xml:space="preserve"> JS.</w:t>
      </w:r>
    </w:p>
    <w:p w14:paraId="663879C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Stack:</w:t>
      </w:r>
      <w:r>
        <w:t xml:space="preserve"> </w:t>
      </w:r>
      <w:proofErr w:type="spellStart"/>
      <w:r>
        <w:t>React</w:t>
      </w:r>
      <w:proofErr w:type="spellEnd"/>
      <w:r>
        <w:t xml:space="preserve"> 19, </w:t>
      </w:r>
      <w:proofErr w:type="spellStart"/>
      <w:r>
        <w:t>TypeScript</w:t>
      </w:r>
      <w:proofErr w:type="spellEnd"/>
      <w:r>
        <w:t xml:space="preserve">, Vite, </w:t>
      </w:r>
      <w:proofErr w:type="spellStart"/>
      <w:r>
        <w:t>Zustand</w:t>
      </w:r>
      <w:proofErr w:type="spellEnd"/>
      <w:r>
        <w:t xml:space="preserve">, Motion, </w:t>
      </w:r>
      <w:proofErr w:type="spellStart"/>
      <w:r>
        <w:t>Tailwind</w:t>
      </w:r>
      <w:proofErr w:type="spellEnd"/>
      <w:r>
        <w:t xml:space="preserve"> CSS v4, </w:t>
      </w:r>
      <w:proofErr w:type="spellStart"/>
      <w:r>
        <w:t>DaisyUI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>, react-i18next, Canvas API, Howler.js.</w:t>
      </w:r>
    </w:p>
    <w:p w14:paraId="1FA3D9D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Destaques:</w:t>
      </w:r>
      <w:r>
        <w:t xml:space="preserve"> 6 temas visuais com CSS </w:t>
      </w:r>
      <w:proofErr w:type="spellStart"/>
      <w:r>
        <w:t>variables</w:t>
      </w:r>
      <w:proofErr w:type="spellEnd"/>
      <w:r>
        <w:t>; background animado via Canvas API; PWA instalável; internacionalização PT-BR/EN.</w:t>
      </w:r>
    </w:p>
    <w:p w14:paraId="6BE83F07" w14:textId="77777777" w:rsidR="00A90B66" w:rsidRDefault="00000000">
      <w:pPr>
        <w:pStyle w:val="Ttulo2"/>
        <w:spacing w:before="320" w:after="160"/>
      </w:pPr>
      <w:bookmarkStart w:id="27" w:name="_Toc234696942"/>
      <w:r>
        <w:t>7.3 Task Manager</w:t>
      </w:r>
      <w:bookmarkEnd w:id="27"/>
    </w:p>
    <w:p w14:paraId="47C6E568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URL:</w:t>
      </w:r>
      <w:r>
        <w:t xml:space="preserve"> </w:t>
      </w:r>
      <w:proofErr w:type="spellStart"/>
      <w:r>
        <w:t>your-taskmanager.vercel.app</w:t>
      </w:r>
      <w:proofErr w:type="spellEnd"/>
    </w:p>
    <w:p w14:paraId="345B95F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Contexto:</w:t>
      </w:r>
      <w:r>
        <w:t xml:space="preserve"> app de tarefas com interface </w:t>
      </w:r>
      <w:proofErr w:type="spellStart"/>
      <w:r>
        <w:t>Kanban</w:t>
      </w:r>
      <w:proofErr w:type="spellEnd"/>
      <w:r>
        <w:t xml:space="preserve">, desenvolvido em colaboração com um desenvolvedor </w:t>
      </w:r>
      <w:proofErr w:type="spellStart"/>
      <w:r>
        <w:t>backend</w:t>
      </w:r>
      <w:proofErr w:type="spellEnd"/>
      <w:r>
        <w:t xml:space="preserve">. Lucino foi responsável por todo o </w:t>
      </w:r>
      <w:proofErr w:type="spellStart"/>
      <w:r>
        <w:t>frontend</w:t>
      </w:r>
      <w:proofErr w:type="spellEnd"/>
      <w:r>
        <w:t>.</w:t>
      </w:r>
    </w:p>
    <w:p w14:paraId="389597C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Vite,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React</w:t>
      </w:r>
      <w:proofErr w:type="spellEnd"/>
      <w:r>
        <w:t xml:space="preserve"> Hook Form,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Framer</w:t>
      </w:r>
      <w:proofErr w:type="spellEnd"/>
      <w:r>
        <w:t xml:space="preserve"> Motion, </w:t>
      </w:r>
      <w:proofErr w:type="spellStart"/>
      <w:r>
        <w:t>Radix</w:t>
      </w:r>
      <w:proofErr w:type="spellEnd"/>
      <w:r>
        <w:t xml:space="preserve"> UI, react-i18next, </w:t>
      </w:r>
      <w:proofErr w:type="spellStart"/>
      <w:r>
        <w:t>Pragmatic</w:t>
      </w:r>
      <w:proofErr w:type="spellEnd"/>
      <w:r>
        <w:t xml:space="preserve"> Drag and </w:t>
      </w:r>
      <w:proofErr w:type="spellStart"/>
      <w:r>
        <w:t>Drop</w:t>
      </w:r>
      <w:proofErr w:type="spellEnd"/>
      <w:r>
        <w:t>.</w:t>
      </w:r>
    </w:p>
    <w:p w14:paraId="5DED503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(do parceiro):</w:t>
      </w:r>
      <w:r>
        <w:t xml:space="preserve">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microsserviços</w:t>
      </w:r>
      <w:proofErr w:type="spellEnd"/>
      <w:r>
        <w:t>.</w:t>
      </w:r>
    </w:p>
    <w:p w14:paraId="742C19E9" w14:textId="77777777" w:rsidR="00A90B66" w:rsidRDefault="00000000">
      <w:r>
        <w:br w:type="page"/>
      </w:r>
    </w:p>
    <w:p w14:paraId="5AEAF31C" w14:textId="77777777" w:rsidR="00A90B66" w:rsidRDefault="00000000">
      <w:pPr>
        <w:pStyle w:val="Ttulo1"/>
        <w:spacing w:before="320" w:after="160"/>
      </w:pPr>
      <w:bookmarkStart w:id="28" w:name="_Toc234696943"/>
      <w:r>
        <w:lastRenderedPageBreak/>
        <w:t>8. Ideias de Design Aprovadas</w:t>
      </w:r>
      <w:bookmarkEnd w:id="28"/>
    </w:p>
    <w:p w14:paraId="027D4F91" w14:textId="77777777" w:rsidR="00A90B66" w:rsidRDefault="00000000">
      <w:pPr>
        <w:pStyle w:val="Ttulo2"/>
        <w:spacing w:before="320" w:after="160"/>
      </w:pPr>
      <w:bookmarkStart w:id="29" w:name="_Toc234696944"/>
      <w:r>
        <w:t>8.1 Hero — efeito terminal</w:t>
      </w:r>
      <w:bookmarkEnd w:id="29"/>
    </w:p>
    <w:p w14:paraId="1C6231B7" w14:textId="77777777" w:rsidR="00A90B66" w:rsidRDefault="00000000">
      <w:pPr>
        <w:spacing w:after="160"/>
      </w:pPr>
      <w:r>
        <w:t>Terminal falso que digita a apresentação em tempo real, com cursor piscando. Implementável só com Motion, sem biblioteca extra.</w:t>
      </w:r>
    </w:p>
    <w:p w14:paraId="7E19EA42" w14:textId="77777777" w:rsidR="00A90B66" w:rsidRDefault="00A90B66">
      <w:pPr>
        <w:spacing w:before="120" w:line="260" w:lineRule="auto"/>
      </w:pPr>
    </w:p>
    <w:p w14:paraId="433CE056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Lucino Campos —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Frontend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Developer</w:t>
      </w:r>
      <w:proofErr w:type="spellEnd"/>
    </w:p>
    <w:p w14:paraId="11770E8C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&gt; status</w:t>
      </w:r>
    </w:p>
    <w:p w14:paraId="1F75D96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>Disponível para oportunidades CLT/PJ</w:t>
      </w:r>
    </w:p>
    <w:p w14:paraId="0721A494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r>
        <w:rPr>
          <w:rFonts w:ascii="Consolas" w:eastAsia="Consolas" w:hAnsi="Consolas" w:cs="Consolas"/>
          <w:color w:val="0F172A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stack</w:t>
      </w:r>
      <w:proofErr w:type="spellEnd"/>
    </w:p>
    <w:p w14:paraId="30B36DAD" w14:textId="77777777" w:rsidR="00A90B66" w:rsidRDefault="00000000">
      <w:pPr>
        <w:pBdr>
          <w:left w:val="single" w:sz="12" w:space="0" w:color="94A3B8"/>
        </w:pBdr>
        <w:shd w:val="clear" w:color="auto" w:fill="F1F5F9"/>
        <w:spacing w:line="260" w:lineRule="auto"/>
        <w:ind w:left="172"/>
      </w:pP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React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· Next.js ·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TypeScript</w:t>
      </w:r>
      <w:proofErr w:type="spellEnd"/>
      <w:r>
        <w:rPr>
          <w:rFonts w:ascii="Consolas" w:eastAsia="Consolas" w:hAnsi="Consolas" w:cs="Consolas"/>
          <w:color w:val="0F172A"/>
          <w:sz w:val="19"/>
          <w:szCs w:val="19"/>
        </w:rPr>
        <w:t xml:space="preserve"> · </w:t>
      </w:r>
      <w:proofErr w:type="spellStart"/>
      <w:r>
        <w:rPr>
          <w:rFonts w:ascii="Consolas" w:eastAsia="Consolas" w:hAnsi="Consolas" w:cs="Consolas"/>
          <w:color w:val="0F172A"/>
          <w:sz w:val="19"/>
          <w:szCs w:val="19"/>
        </w:rPr>
        <w:t>Tailwind</w:t>
      </w:r>
      <w:proofErr w:type="spellEnd"/>
    </w:p>
    <w:p w14:paraId="6E834A41" w14:textId="77777777" w:rsidR="00A90B66" w:rsidRDefault="00A90B66">
      <w:pPr>
        <w:spacing w:after="200"/>
      </w:pPr>
    </w:p>
    <w:p w14:paraId="3DC49999" w14:textId="77777777" w:rsidR="00A90B66" w:rsidRDefault="00000000">
      <w:pPr>
        <w:pStyle w:val="Ttulo2"/>
        <w:spacing w:before="320" w:after="160"/>
      </w:pPr>
      <w:bookmarkStart w:id="30" w:name="_Toc234696945"/>
      <w:r>
        <w:t>8.2 Cards de projeto</w:t>
      </w:r>
      <w:bookmarkEnd w:id="30"/>
    </w:p>
    <w:p w14:paraId="3A45515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Glass </w:t>
      </w:r>
      <w:proofErr w:type="spellStart"/>
      <w:r>
        <w:rPr>
          <w:b/>
          <w:bCs/>
        </w:rPr>
        <w:t>morphism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hover</w:t>
      </w:r>
      <w:proofErr w:type="spellEnd"/>
      <w:r>
        <w:rPr>
          <w:b/>
          <w:bCs/>
        </w:rPr>
        <w:t>:</w:t>
      </w:r>
      <w:r>
        <w:t xml:space="preserve"> a descrição surge com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backdrop-blur</w:t>
      </w:r>
      <w:proofErr w:type="spellEnd"/>
      <w:r>
        <w:t xml:space="preserve">, como ver através de um vidro. Borda sutil que acende no </w:t>
      </w:r>
      <w:proofErr w:type="spellStart"/>
      <w:r>
        <w:t>hover</w:t>
      </w:r>
      <w:proofErr w:type="spellEnd"/>
      <w:r>
        <w:t>.</w:t>
      </w:r>
    </w:p>
    <w:p w14:paraId="104E000D" w14:textId="7C1016BB" w:rsidR="00A90B66" w:rsidRDefault="00000000">
      <w:pPr>
        <w:pStyle w:val="Ttulo2"/>
        <w:spacing w:before="320" w:after="160"/>
      </w:pPr>
      <w:bookmarkStart w:id="31" w:name="_Toc234696946"/>
      <w:r>
        <w:t xml:space="preserve">8.3 </w:t>
      </w:r>
      <w:proofErr w:type="spellStart"/>
      <w:r>
        <w:t>Easter</w:t>
      </w:r>
      <w:proofErr w:type="spellEnd"/>
      <w:r>
        <w:t xml:space="preserve"> </w:t>
      </w:r>
      <w:proofErr w:type="spellStart"/>
      <w:r>
        <w:t>egg</w:t>
      </w:r>
      <w:bookmarkEnd w:id="31"/>
      <w:proofErr w:type="spellEnd"/>
      <w:r w:rsidR="00954AE9">
        <w:t xml:space="preserve"> ( desconfio que não vá ser útil, em </w:t>
      </w:r>
      <w:proofErr w:type="spellStart"/>
      <w:r w:rsidR="00954AE9">
        <w:t>duvida</w:t>
      </w:r>
      <w:proofErr w:type="spellEnd"/>
      <w:r w:rsidR="00954AE9">
        <w:t>)</w:t>
      </w:r>
    </w:p>
    <w:p w14:paraId="1B64A1DB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Ctrl+K</w:t>
      </w:r>
      <w:proofErr w:type="spellEnd"/>
      <w:r>
        <w:t xml:space="preserve"> abre uma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com navegação pelo site. Biblioteca sugerida: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cmdk</w:t>
      </w:r>
      <w:proofErr w:type="spellEnd"/>
      <w:r>
        <w:t xml:space="preserve"> (a mesma usada por </w:t>
      </w:r>
      <w:proofErr w:type="spellStart"/>
      <w:r>
        <w:t>Vercel</w:t>
      </w:r>
      <w:proofErr w:type="spellEnd"/>
      <w:r>
        <w:t xml:space="preserve">, Linear e </w:t>
      </w:r>
      <w:proofErr w:type="spellStart"/>
      <w:r>
        <w:t>Raycast</w:t>
      </w:r>
      <w:proofErr w:type="spellEnd"/>
      <w:r>
        <w:t>).</w:t>
      </w:r>
    </w:p>
    <w:p w14:paraId="7EA20BB2" w14:textId="77777777" w:rsidR="00A90B66" w:rsidRDefault="00000000">
      <w:pPr>
        <w:pStyle w:val="Ttulo2"/>
        <w:spacing w:before="320" w:after="160"/>
      </w:pPr>
      <w:bookmarkStart w:id="32" w:name="_Toc234696947"/>
      <w:r>
        <w:t>8.4 Detalhes de UX</w:t>
      </w:r>
      <w:bookmarkEnd w:id="32"/>
    </w:p>
    <w:p w14:paraId="29A7B44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Indicador no header mostrando qual página está ativa — sinaliza atenção a detalhe para recrutadores tech.</w:t>
      </w:r>
    </w:p>
    <w:p w14:paraId="21BB26E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Mapa de contribuições do GitHub na página </w:t>
      </w:r>
      <w:r>
        <w:rPr>
          <w:rFonts w:ascii="Consolas" w:eastAsia="Consolas" w:hAnsi="Consolas" w:cs="Consolas"/>
          <w:color w:val="B91C1C"/>
          <w:shd w:val="clear" w:color="auto" w:fill="EEF2F7"/>
        </w:rPr>
        <w:t>/about</w:t>
      </w:r>
      <w:r>
        <w:t>, estilizado com as cores do tema do site.</w:t>
      </w:r>
    </w:p>
    <w:p w14:paraId="23D097CE" w14:textId="77777777" w:rsidR="00A90B66" w:rsidRDefault="00000000">
      <w:r>
        <w:br w:type="page"/>
      </w:r>
    </w:p>
    <w:p w14:paraId="145C878A" w14:textId="77777777" w:rsidR="00A90B66" w:rsidRDefault="00000000">
      <w:pPr>
        <w:pStyle w:val="Ttulo1"/>
        <w:spacing w:before="320" w:after="160"/>
      </w:pPr>
      <w:bookmarkStart w:id="33" w:name="_Toc234696948"/>
      <w:r>
        <w:lastRenderedPageBreak/>
        <w:t>9. Decisões Arquiteturais e Padrões Técnicos Já Consolidados</w:t>
      </w:r>
      <w:bookmarkEnd w:id="33"/>
    </w:p>
    <w:p w14:paraId="3CC87A79" w14:textId="77777777" w:rsidR="00A90B66" w:rsidRDefault="00000000">
      <w:pPr>
        <w:spacing w:after="160"/>
      </w:pPr>
      <w:r>
        <w:t>Decisões de engenharia já tomadas e validadas ao longo do projeto. Uma nova instância de IA deve tratá-las como resolvidas — não é necessário reabrir essas discussões, só reutilizar os padrões.</w:t>
      </w:r>
    </w:p>
    <w:p w14:paraId="720F366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Client Components e SEO:</w:t>
      </w:r>
      <w:proofErr w:type="spellEnd"/>
      <w:r>
        <w:rPr>
          <w:b/>
          <w:bCs/>
        </w:rPr>
        <w:t xml:space="preserve"/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/>
      </w:r>
      <w:r>
        <w:t xml:space="preserve"> Client Components também participam da pré-renderização do HTML inicial no Next.js, portanto o uso de use client não elimina automaticamente o SEO. Ainda assim, as fronteiras cliente devem ser mantidas tão localizadas quanto for razoável para reduzir JavaScript, hidratação e impacto de performance. Seções inteiras podem permanecer clientes quando a orquestração de animações justificar esse custo.</w:t>
      </w:r>
      <w:r>
        <w:rPr>
          <w:rFonts w:ascii="Consolas" w:eastAsia="Consolas" w:hAnsi="Consolas" w:cs="Consolas"/>
          <w:color w:val="B91C1C"/>
          <w:shd w:val="clear" w:color="auto" w:fill="EEF2F7"/>
        </w:rPr>
        <w:t xml:space="preserve"/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/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/>
      </w:r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4CA7852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Orquestração de animação:</w:t>
      </w:r>
      <w:r>
        <w:t xml:space="preserve"> rejeitamos quebrar o layout usando Server </w:t>
      </w:r>
      <w:proofErr w:type="spellStart"/>
      <w:r>
        <w:t>Components</w:t>
      </w:r>
      <w:proofErr w:type="spellEnd"/>
      <w:r>
        <w:t xml:space="preserve"> encapsulados em </w:t>
      </w:r>
      <w:proofErr w:type="spellStart"/>
      <w:r>
        <w:t>wrappers</w:t>
      </w:r>
      <w:proofErr w:type="spellEnd"/>
      <w:r>
        <w:t xml:space="preserve"> clientes só para animar. Toda a seção que usa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staggerChildren</w:t>
      </w:r>
      <w:proofErr w:type="spellEnd"/>
      <w:r>
        <w:t xml:space="preserve"> é tratada como escopo de cliente, para manter a árvore de propagação de variantes do </w:t>
      </w:r>
      <w:proofErr w:type="spellStart"/>
      <w:r>
        <w:t>Framer</w:t>
      </w:r>
      <w:proofErr w:type="spellEnd"/>
      <w:r>
        <w:t xml:space="preserve"> Motion intacta e limpa, sem precisar de delays manuais via index.</w:t>
      </w:r>
    </w:p>
    <w:p w14:paraId="51AB304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Tipagem estrita dos dados de projeto:</w:t>
      </w:r>
      <w:r>
        <w:t xml:space="preserve"> a </w:t>
      </w:r>
      <w:proofErr w:type="spellStart"/>
      <w:r>
        <w:t>stack</w:t>
      </w:r>
      <w:proofErr w:type="spellEnd"/>
      <w:r>
        <w:t xml:space="preserve"> tecnológica de cada projeto deixou de ser uma lista de </w:t>
      </w:r>
      <w:proofErr w:type="spellStart"/>
      <w:r>
        <w:t>strings</w:t>
      </w:r>
      <w:proofErr w:type="spellEnd"/>
      <w:r>
        <w:t xml:space="preserve"> e virou um </w:t>
      </w:r>
      <w:proofErr w:type="spellStart"/>
      <w:r>
        <w:t>array</w:t>
      </w:r>
      <w:proofErr w:type="spellEnd"/>
      <w:r>
        <w:t xml:space="preserve"> de objetos com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name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icon</w:t>
      </w:r>
      <w:proofErr w:type="spellEnd"/>
      <w:r>
        <w:t xml:space="preserve"> (</w:t>
      </w:r>
      <w:proofErr w:type="spellStart"/>
      <w:r>
        <w:t>Iconify</w:t>
      </w:r>
      <w:proofErr w:type="spellEnd"/>
      <w:r>
        <w:t xml:space="preserve">)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justification</w:t>
      </w:r>
      <w:proofErr w:type="spellEnd"/>
      <w:r>
        <w:t xml:space="preserve"> (o critério técnico da escolha da ferramenta).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ProjectNature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ProjectScope</w:t>
      </w:r>
      <w:proofErr w:type="spellEnd"/>
      <w:r>
        <w:t xml:space="preserve"> usam tipos literais fechados para blindar o sistema de filtros.</w:t>
      </w:r>
    </w:p>
    <w:p w14:paraId="2F69211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Isolamento de </w:t>
      </w:r>
      <w:proofErr w:type="spellStart"/>
      <w:r>
        <w:rPr>
          <w:b/>
          <w:bCs/>
        </w:rPr>
        <w:t>hover</w:t>
      </w:r>
      <w:proofErr w:type="spellEnd"/>
      <w:r>
        <w:rPr>
          <w:b/>
          <w:bCs/>
        </w:rPr>
        <w:t xml:space="preserve"> (`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>/tech`):</w:t>
      </w:r>
      <w:r>
        <w:t xml:space="preserve"> para o </w:t>
      </w:r>
      <w:proofErr w:type="spellStart"/>
      <w:r>
        <w:t>hover</w:t>
      </w:r>
      <w:proofErr w:type="spellEnd"/>
      <w:r>
        <w:t xml:space="preserve"> do card geral não disparar animações involuntárias nos subcomponentes, foi adotada a especificação de grupos nomeados do </w:t>
      </w:r>
      <w:proofErr w:type="spellStart"/>
      <w:r>
        <w:t>Tailwind</w:t>
      </w:r>
      <w:proofErr w:type="spellEnd"/>
      <w:r>
        <w:t xml:space="preserve">. O card reage à sua própria física, enquanto os ícones de ferramentas preservam </w:t>
      </w:r>
      <w:proofErr w:type="spellStart"/>
      <w:r>
        <w:t>micro-interações</w:t>
      </w:r>
      <w:proofErr w:type="spellEnd"/>
      <w:r>
        <w:t xml:space="preserve"> independentes.</w:t>
      </w:r>
    </w:p>
    <w:p w14:paraId="6F263EE6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Scrollbar</w:t>
      </w:r>
      <w:proofErr w:type="spellEnd"/>
      <w:r>
        <w:rPr>
          <w:b/>
          <w:bCs/>
        </w:rPr>
        <w:t xml:space="preserve"> customizada:</w:t>
      </w:r>
      <w:r>
        <w:t xml:space="preserve"> classe </w:t>
      </w:r>
      <w:r>
        <w:rPr>
          <w:rFonts w:ascii="Consolas" w:eastAsia="Consolas" w:hAnsi="Consolas" w:cs="Consolas"/>
          <w:color w:val="B91C1C"/>
          <w:shd w:val="clear" w:color="auto" w:fill="EEF2F7"/>
        </w:rPr>
        <w:t>.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custom-scrollbar</w:t>
      </w:r>
      <w:proofErr w:type="spellEnd"/>
      <w:r>
        <w:t xml:space="preserve"> injetada no </w:t>
      </w:r>
      <w:r>
        <w:rPr>
          <w:rFonts w:ascii="Consolas" w:eastAsia="Consolas" w:hAnsi="Consolas" w:cs="Consolas"/>
          <w:color w:val="B91C1C"/>
          <w:shd w:val="clear" w:color="auto" w:fill="EEF2F7"/>
        </w:rPr>
        <w:t>globals.css</w:t>
      </w:r>
      <w:r>
        <w:t xml:space="preserve">, padronizando barras de rolagem finas (4px), translúcidas e responsivas ao </w:t>
      </w:r>
      <w:proofErr w:type="spellStart"/>
      <w:r>
        <w:t>hover</w:t>
      </w:r>
      <w:proofErr w:type="spellEnd"/>
      <w:r>
        <w:t xml:space="preserve"> dentro dos containers de dados do HUD.</w:t>
      </w:r>
    </w:p>
    <w:p w14:paraId="2947E076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Métricas do repositório:</w:t>
      </w:r>
      <w:r>
        <w:t xml:space="preserve"> </w:t>
      </w:r>
      <w:proofErr w:type="spellStart"/>
      <w:r>
        <w:t>blueprint</w:t>
      </w:r>
      <w:proofErr w:type="spellEnd"/>
      <w:r>
        <w:t xml:space="preserve"> visual do gráfico de distribuição de linguagens no estilo GitHub (barras proporcionais coloridas), integrado ao topo da barra lateral de arquitetura do projeto.</w:t>
      </w:r>
    </w:p>
    <w:p w14:paraId="457ADFB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Filtros da página /</w:t>
      </w:r>
      <w:proofErr w:type="spellStart"/>
      <w:r>
        <w:rPr>
          <w:b/>
          <w:bCs/>
        </w:rPr>
        <w:t>projects</w:t>
      </w:r>
      <w:proofErr w:type="spellEnd"/>
      <w:r>
        <w:rPr>
          <w:b/>
          <w:bCs/>
        </w:rPr>
        <w:t>:</w:t>
      </w:r>
      <w:r>
        <w:t xml:space="preserve"> filtros cruzados cumulativos (Natureza e Escopo) com contadores em tempo real, usando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useState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useMemo</w:t>
      </w:r>
      <w:proofErr w:type="spellEnd"/>
      <w:r>
        <w:t xml:space="preserve">. O bug de clique interceptado nos seletores foi corrigido com uma revisão estrita de </w:t>
      </w:r>
      <w:r>
        <w:rPr>
          <w:rFonts w:ascii="Consolas" w:eastAsia="Consolas" w:hAnsi="Consolas" w:cs="Consolas"/>
          <w:color w:val="B91C1C"/>
          <w:shd w:val="clear" w:color="auto" w:fill="EEF2F7"/>
        </w:rPr>
        <w:t>z-index</w:t>
      </w:r>
      <w:r>
        <w:t xml:space="preserve"> e posições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relative</w:t>
      </w:r>
      <w:proofErr w:type="spellEnd"/>
      <w:r>
        <w:t>.</w:t>
      </w:r>
    </w:p>
    <w:p w14:paraId="15E548F3" w14:textId="77777777" w:rsidR="00A90B66" w:rsidRDefault="00000000">
      <w:r>
        <w:br w:type="page"/>
      </w:r>
    </w:p>
    <w:p w14:paraId="182C411C" w14:textId="77777777" w:rsidR="00A90B66" w:rsidRDefault="00000000">
      <w:pPr>
        <w:pStyle w:val="Ttulo1"/>
        <w:spacing w:before="320" w:after="160"/>
      </w:pPr>
      <w:bookmarkStart w:id="34" w:name="_Toc234696949"/>
      <w:r>
        <w:lastRenderedPageBreak/>
        <w:t>10. Componentes Já Implementados em Detalhe</w:t>
      </w:r>
      <w:bookmarkEnd w:id="34"/>
    </w:p>
    <w:p w14:paraId="74CA96CD" w14:textId="77777777" w:rsidR="00A90B66" w:rsidRDefault="00000000">
      <w:pPr>
        <w:spacing w:after="160"/>
      </w:pPr>
      <w:r>
        <w:t>Registro técnico do que já foi efetivamente construído — útil para uma IA que for estender ou ajustar esses componentes sem recriá-los do zero.</w:t>
      </w:r>
    </w:p>
    <w:p w14:paraId="1B082931" w14:textId="715E0099" w:rsidR="00A90B66" w:rsidRDefault="00000000">
      <w:pPr>
        <w:pStyle w:val="Ttulo2"/>
        <w:spacing w:before="320" w:after="160"/>
      </w:pPr>
      <w:bookmarkStart w:id="35" w:name="_Toc234696950"/>
      <w:r>
        <w:t>10.1 Layout base (global)</w:t>
      </w:r>
      <w:bookmarkEnd w:id="35"/>
      <w:r w:rsidR="00954AE9">
        <w:t xml:space="preserve"> [alerta, só metade feito]</w:t>
      </w:r>
    </w:p>
    <w:p w14:paraId="2320F3E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Monograma “LC”, header desktop e seletor de idioma estruturados. A Bottom Navigation Bar mobile e a Sidebar Timeline com IntersectionObserver continuam pendentes e serão concluídas depois do fechamento das seções da home.</w:t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/>
      </w:r>
      <w:proofErr w:type="spellEnd"/>
      <w:r>
        <w:t xml:space="preserve"/>
      </w:r>
    </w:p>
    <w:p w14:paraId="42389F42" w14:textId="77777777" w:rsidR="00A90B66" w:rsidRDefault="00000000">
      <w:pPr>
        <w:pStyle w:val="Ttulo2"/>
        <w:spacing w:before="320" w:after="160"/>
      </w:pPr>
      <w:bookmarkStart w:id="36" w:name="_Toc234696951"/>
      <w:r>
        <w:t xml:space="preserve">10.2 Hero </w:t>
      </w:r>
      <w:proofErr w:type="spellStart"/>
      <w:r>
        <w:t>Section</w:t>
      </w:r>
      <w:proofErr w:type="spellEnd"/>
      <w:r>
        <w:t xml:space="preserve"> (Home Page)</w:t>
      </w:r>
      <w:bookmarkEnd w:id="36"/>
    </w:p>
    <w:p w14:paraId="11427A6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Interface de terminal falso simulando digitação em tempo real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whoami</w:t>
      </w:r>
      <w:proofErr w:type="spellEnd"/>
      <w:r>
        <w:t xml:space="preserve">, </w:t>
      </w:r>
      <w:r>
        <w:rPr>
          <w:rFonts w:ascii="Consolas" w:eastAsia="Consolas" w:hAnsi="Consolas" w:cs="Consolas"/>
          <w:color w:val="B91C1C"/>
          <w:shd w:val="clear" w:color="auto" w:fill="EEF2F7"/>
        </w:rPr>
        <w:t>status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stack</w:t>
      </w:r>
      <w:proofErr w:type="spellEnd"/>
      <w:r>
        <w:t xml:space="preserve">) via </w:t>
      </w:r>
      <w:proofErr w:type="spellStart"/>
      <w:r>
        <w:t>Framer</w:t>
      </w:r>
      <w:proofErr w:type="spellEnd"/>
      <w:r>
        <w:t xml:space="preserve"> Motion. Contém os </w:t>
      </w:r>
      <w:proofErr w:type="spellStart"/>
      <w:r>
        <w:t>CTAs</w:t>
      </w:r>
      <w:proofErr w:type="spellEnd"/>
      <w:r>
        <w:t xml:space="preserve"> e o background “</w:t>
      </w:r>
      <w:proofErr w:type="spellStart"/>
      <w:r>
        <w:t>Deep</w:t>
      </w:r>
      <w:proofErr w:type="spellEnd"/>
      <w:r>
        <w:t xml:space="preserve"> Space + HUD Terminal” já estabelecido.</w:t>
      </w:r>
    </w:p>
    <w:p w14:paraId="3E5D6EB8" w14:textId="77777777" w:rsidR="00A90B66" w:rsidRDefault="00000000">
      <w:pPr>
        <w:pStyle w:val="Ttulo2"/>
        <w:spacing w:before="320" w:after="160"/>
      </w:pPr>
      <w:bookmarkStart w:id="37" w:name="_Toc234696952"/>
      <w:r>
        <w:t>10.3 Seção Projetos (Home) e página de acervo (/</w:t>
      </w:r>
      <w:proofErr w:type="spellStart"/>
      <w:r>
        <w:t>projects</w:t>
      </w:r>
      <w:proofErr w:type="spellEnd"/>
      <w:r>
        <w:t>)</w:t>
      </w:r>
      <w:bookmarkEnd w:id="37"/>
    </w:p>
    <w:p w14:paraId="216D6B6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A home exibe rigidamente os 3 destaques (</w:t>
      </w:r>
      <w:r>
        <w:rPr>
          <w:rFonts w:ascii="Consolas" w:eastAsia="Consolas" w:hAnsi="Consolas" w:cs="Consolas"/>
          <w:color w:val="B91C1C"/>
          <w:shd w:val="clear" w:color="auto" w:fill="EEF2F7"/>
        </w:rPr>
        <w:t>.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slice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(0, 3)</w:t>
      </w:r>
      <w:r>
        <w:t>).</w:t>
      </w:r>
    </w:p>
    <w:p w14:paraId="7DBD163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A página </w:t>
      </w:r>
      <w:r>
        <w:rPr>
          <w:rFonts w:ascii="Consolas" w:eastAsia="Consolas" w:hAnsi="Consolas" w:cs="Consolas"/>
          <w:color w:val="B91C1C"/>
          <w:shd w:val="clear" w:color="auto" w:fill="EEF2F7"/>
        </w:rPr>
        <w:t>/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projects</w:t>
      </w:r>
      <w:proofErr w:type="spellEnd"/>
      <w:r>
        <w:t xml:space="preserve"> gerencia filtros cruzados cumulativos (Natureza e Escopo) com contadores em tempo real, usando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useState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useMemo</w:t>
      </w:r>
      <w:proofErr w:type="spellEnd"/>
      <w:r>
        <w:t>.</w:t>
      </w:r>
    </w:p>
    <w:p w14:paraId="5A0B3698" w14:textId="77777777" w:rsidR="00A90B66" w:rsidRDefault="00000000">
      <w:pPr>
        <w:pStyle w:val="Ttulo2"/>
        <w:spacing w:before="320" w:after="160"/>
      </w:pPr>
      <w:bookmarkStart w:id="38" w:name="_Toc234696953"/>
      <w:r>
        <w:t>10.4 Página dinâmica (/</w:t>
      </w:r>
      <w:proofErr w:type="spellStart"/>
      <w:r>
        <w:t>projects</w:t>
      </w:r>
      <w:proofErr w:type="spellEnd"/>
      <w:r>
        <w:t>/[</w:t>
      </w:r>
      <w:proofErr w:type="spellStart"/>
      <w:r>
        <w:t>slug</w:t>
      </w:r>
      <w:proofErr w:type="spellEnd"/>
      <w:r>
        <w:t>])</w:t>
      </w:r>
      <w:bookmarkEnd w:id="38"/>
    </w:p>
    <w:p w14:paraId="7B3A389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Renderização dinâmica assimétrica em grid: 65% narrativa de negócio (com tratamento de quebras de linha via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extendedDescription</w:t>
      </w:r>
      <w:proofErr w:type="spellEnd"/>
      <w:r>
        <w:t xml:space="preserve">) | 35% barra lateral </w:t>
      </w:r>
      <w:proofErr w:type="spellStart"/>
      <w:r>
        <w:t>sticky</w:t>
      </w:r>
      <w:proofErr w:type="spellEnd"/>
      <w:r>
        <w:t xml:space="preserve"> com justificativas técnicas individuais de cada tecnologia da </w:t>
      </w:r>
      <w:proofErr w:type="spellStart"/>
      <w:r>
        <w:t>stack</w:t>
      </w:r>
      <w:proofErr w:type="spellEnd"/>
      <w:r>
        <w:t>.</w:t>
      </w:r>
    </w:p>
    <w:p w14:paraId="039ABF3F" w14:textId="77777777" w:rsidR="00A90B66" w:rsidRDefault="00000000">
      <w:pPr>
        <w:pStyle w:val="Ttulo2"/>
        <w:spacing w:before="320" w:after="160"/>
      </w:pPr>
      <w:bookmarkStart w:id="39" w:name="_Toc234696954"/>
      <w:r>
        <w:t>10.5 Seção “Sobre” (</w:t>
      </w:r>
      <w:proofErr w:type="spellStart"/>
      <w:r>
        <w:t>AboutSection.tsx</w:t>
      </w:r>
      <w:proofErr w:type="spellEnd"/>
      <w:r>
        <w:t>)</w:t>
      </w:r>
      <w:bookmarkEnd w:id="39"/>
    </w:p>
    <w:p w14:paraId="62A7900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Layout:</w:t>
      </w:r>
      <w:r>
        <w:t xml:space="preserve"> grid assimétrico de 12 colunas no desktop (</w:t>
      </w:r>
      <w:r>
        <w:rPr>
          <w:rFonts w:ascii="Consolas" w:eastAsia="Consolas" w:hAnsi="Consolas" w:cs="Consolas"/>
          <w:color w:val="B91C1C"/>
          <w:shd w:val="clear" w:color="auto" w:fill="EEF2F7"/>
        </w:rPr>
        <w:t>lg:grid-cols-12</w:t>
      </w:r>
      <w:r>
        <w:t xml:space="preserve">). Coluna esquerda (7 colunas) dedicada à </w:t>
      </w:r>
      <w:proofErr w:type="spellStart"/>
      <w:r>
        <w:t>bio</w:t>
      </w:r>
      <w:proofErr w:type="spellEnd"/>
      <w:r>
        <w:t xml:space="preserve"> narrativa; coluna direita (5 colunas) empilhando os 3 cards de evidência tática (Freelancer Internacional, Liderança Ágil, Comunicação Global).</w:t>
      </w:r>
    </w:p>
    <w:p w14:paraId="514E3D7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Tratamento de profundidade:</w:t>
      </w:r>
      <w:r>
        <w:t xml:space="preserve"> container principal envolto por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bg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-linear-to-b</w:t>
      </w:r>
      <w:r>
        <w:t xml:space="preserve">, efeito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backdrop-blur-sm</w:t>
      </w:r>
      <w:proofErr w:type="spellEnd"/>
      <w:r>
        <w:t>, sombra densa e escura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shadow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-[0_30px_70px_-10px_rgba(0,0,0,0.9)]</w:t>
      </w:r>
      <w:r>
        <w:t>) e linhas divisórias com gradientes que esmaecem nas extremidades.</w:t>
      </w:r>
    </w:p>
    <w:p w14:paraId="41987936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Micro-design</w:t>
      </w:r>
      <w:proofErr w:type="spellEnd"/>
      <w:r>
        <w:rPr>
          <w:b/>
          <w:bCs/>
        </w:rPr>
        <w:t xml:space="preserve"> HUD:</w:t>
      </w:r>
      <w:r>
        <w:t xml:space="preserve"> 4 cantoneiras geométricas absolutas em formato de colchete nos cantos do painel (</w:t>
      </w:r>
      <w:r>
        <w:rPr>
          <w:rFonts w:ascii="Consolas" w:eastAsia="Consolas" w:hAnsi="Consolas" w:cs="Consolas"/>
          <w:color w:val="B91C1C"/>
          <w:shd w:val="clear" w:color="auto" w:fill="EEF2F7"/>
        </w:rPr>
        <w:t>border-t-2 border-l-2</w:t>
      </w:r>
      <w:r>
        <w:t>, etc.), com opacidade reduzida, reforçando a estética de terminal de comando.</w:t>
      </w:r>
    </w:p>
    <w:p w14:paraId="116EDFF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proofErr w:type="spellStart"/>
      <w:r>
        <w:rPr>
          <w:b/>
          <w:bCs/>
        </w:rPr>
        <w:t>Escaneabilidade</w:t>
      </w:r>
      <w:proofErr w:type="spellEnd"/>
      <w:r>
        <w:rPr>
          <w:b/>
          <w:bCs/>
        </w:rPr>
        <w:t xml:space="preserve"> tática:</w:t>
      </w:r>
      <w:r>
        <w:t xml:space="preserve"> textos internos dos cards receberam destaques coloridos sutis em palavras-chave estratégicas (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Kanban</w:t>
      </w:r>
      <w:proofErr w:type="spellEnd"/>
      <w:r>
        <w:t>, TOEFL ITP B2, Flor do Pomar), para guiar o olho do recrutador durante uma leitura rápida.</w:t>
      </w:r>
    </w:p>
    <w:p w14:paraId="6591D36D" w14:textId="77777777" w:rsidR="00A90B66" w:rsidRDefault="00000000">
      <w:pPr>
        <w:pStyle w:val="Ttulo2"/>
        <w:spacing w:before="320" w:after="160"/>
      </w:pPr>
      <w:bookmarkStart w:id="40" w:name="_Toc234696955"/>
      <w:r>
        <w:lastRenderedPageBreak/>
        <w:t>10.6 Seção “Stack” (</w:t>
      </w:r>
      <w:proofErr w:type="spellStart"/>
      <w:r>
        <w:t>StackSection.tsx</w:t>
      </w:r>
      <w:proofErr w:type="spellEnd"/>
      <w:r>
        <w:t xml:space="preserve"> &amp; </w:t>
      </w:r>
      <w:proofErr w:type="spellStart"/>
      <w:r>
        <w:t>TechData.ts</w:t>
      </w:r>
      <w:proofErr w:type="spellEnd"/>
      <w:r>
        <w:t>)</w:t>
      </w:r>
      <w:bookmarkEnd w:id="40"/>
    </w:p>
    <w:p w14:paraId="2668E340" w14:textId="77777777" w:rsidR="00A90B66" w:rsidRDefault="00000000">
      <w:pPr>
        <w:spacing w:after="160"/>
      </w:pPr>
      <w:r>
        <w:rPr>
          <w:b/>
          <w:bCs/>
        </w:rPr>
        <w:t>Banco de dados técnico (</w:t>
      </w:r>
      <w:proofErr w:type="spellStart"/>
      <w:r>
        <w:rPr>
          <w:b/>
          <w:bCs/>
        </w:rPr>
        <w:t>TechData.ts</w:t>
      </w:r>
      <w:proofErr w:type="spellEnd"/>
      <w:r>
        <w:rPr>
          <w:b/>
          <w:bCs/>
        </w:rPr>
        <w:t>):</w:t>
      </w:r>
    </w:p>
    <w:p w14:paraId="20E2E23F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Tom expositivo unificado: alinhamento estratégico para o duplo público-alvo (triagem inicial de RH e validação técnica de tech leads). Eliminou-se a flutuação entre primeira pessoa opinativa e definições puramente abstratas de documentação — agora cada registro usa linguagem neutra e direta, explicando o que a ferramenta é e como ela apoia a arquitetura geral da aplicação.</w:t>
      </w:r>
    </w:p>
    <w:p w14:paraId="3B0E561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>Orçamento de texto estrito: todas as justificativas de tecnologia foram normalizadas para ocupar entre 2 e 3 linhas (cerca de 30 a 38 palavras), para blindar o layout contra espaços vazios ou overflow em mobile.</w:t>
      </w:r>
    </w:p>
    <w:p w14:paraId="300A7E76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Saneamento de nomenclaturas: corrigido bug de </w:t>
      </w:r>
      <w:proofErr w:type="spellStart"/>
      <w:r>
        <w:t>copia</w:t>
      </w:r>
      <w:proofErr w:type="spellEnd"/>
      <w:r>
        <w:t xml:space="preserve">-e-cola em que a chave do </w:t>
      </w:r>
      <w:proofErr w:type="spellStart"/>
      <w:r>
        <w:t>Tailwind</w:t>
      </w:r>
      <w:proofErr w:type="spellEnd"/>
      <w:r>
        <w:t xml:space="preserve"> CSS carregava o ícone do </w:t>
      </w:r>
      <w:proofErr w:type="spellStart"/>
      <w:r>
        <w:t>Zustand</w:t>
      </w:r>
      <w:proofErr w:type="spellEnd"/>
      <w:r>
        <w:t xml:space="preserve">; o nó duplo </w:t>
      </w:r>
      <w:proofErr w:type="spellStart"/>
      <w:r>
        <w:t>React</w:t>
      </w:r>
      <w:proofErr w:type="spellEnd"/>
      <w:r>
        <w:t xml:space="preserve"> Hook Form + </w:t>
      </w:r>
      <w:proofErr w:type="spellStart"/>
      <w:r>
        <w:t>Zod</w:t>
      </w:r>
      <w:proofErr w:type="spellEnd"/>
      <w:r>
        <w:t xml:space="preserve"> foi unificado, focando estritamente na biblioteca de validação.</w:t>
      </w:r>
    </w:p>
    <w:p w14:paraId="1DA24C3C" w14:textId="77777777" w:rsidR="00A90B66" w:rsidRDefault="00000000">
      <w:pPr>
        <w:spacing w:after="160"/>
      </w:pPr>
      <w:r>
        <w:rPr>
          <w:b/>
          <w:bCs/>
        </w:rPr>
        <w:t>Engenharia de estados e UX (</w:t>
      </w:r>
      <w:proofErr w:type="spellStart"/>
      <w:r>
        <w:rPr>
          <w:b/>
          <w:bCs/>
        </w:rPr>
        <w:t>StackSection.tsx</w:t>
      </w:r>
      <w:proofErr w:type="spellEnd"/>
      <w:r>
        <w:rPr>
          <w:b/>
          <w:bCs/>
        </w:rPr>
        <w:t>):</w:t>
      </w:r>
    </w:p>
    <w:p w14:paraId="76536BB1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Resolvido conflito entre 3 intenções de navegação (mouse, toque e teclado) que disparavam 5 eventos simultâneos contra um único estado síncrono — corrigido o comportamento em que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onMouseLeave</w:t>
      </w:r>
      <w:proofErr w:type="spellEnd"/>
      <w:r>
        <w:t xml:space="preserve"> limpava o texto do monitor enquanto o usuário ainda tentava lê-lo.</w:t>
      </w:r>
    </w:p>
    <w:p w14:paraId="79575398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Desacoplamento entre CSS e JS: toda a camada visual volátil (brilhos neon, cantoneiras HUD expansivas, escala de ícones) foi movida para o CSS do </w:t>
      </w:r>
      <w:proofErr w:type="spellStart"/>
      <w:r>
        <w:t>Tailwind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group-hover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group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-focus-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visible</w:t>
      </w:r>
      <w:proofErr w:type="spellEnd"/>
      <w:r>
        <w:t xml:space="preserve">). O estado do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selectedTechKey</w:t>
      </w:r>
      <w:proofErr w:type="spellEnd"/>
      <w:r>
        <w:t>) foi isolado para responder só ao clique intencional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onClick</w:t>
      </w:r>
      <w:proofErr w:type="spellEnd"/>
      <w:r>
        <w:t>).</w:t>
      </w:r>
    </w:p>
    <w:p w14:paraId="262ED672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t xml:space="preserve">Isolamento de acessibilidade: </w:t>
      </w:r>
      <w:r>
        <w:rPr>
          <w:rFonts w:ascii="Consolas" w:eastAsia="Consolas" w:hAnsi="Consolas" w:cs="Consolas"/>
          <w:color w:val="B91C1C"/>
          <w:shd w:val="clear" w:color="auto" w:fill="EEF2F7"/>
        </w:rPr>
        <w:t>focus-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visible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:</w:t>
      </w:r>
      <w:r>
        <w:t xml:space="preserve"> implementado nos botões da grade tática, para não mostrar contorno de foco em cliques normais de mouse/toque — os realces de comando do HUD só aparecem quando a navegação é feita via teclado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Tab</w:t>
      </w:r>
      <w:proofErr w:type="spellEnd"/>
      <w:r>
        <w:t>).</w:t>
      </w:r>
    </w:p>
    <w:p w14:paraId="6DE5A05D" w14:textId="77777777" w:rsidR="00A90B66" w:rsidRDefault="00000000">
      <w:r>
        <w:br w:type="page"/>
      </w:r>
    </w:p>
    <w:p w14:paraId="1D45FE88" w14:textId="77777777" w:rsidR="00A90B66" w:rsidRDefault="00000000">
      <w:pPr>
        <w:pStyle w:val="Ttulo1"/>
        <w:spacing w:before="320" w:after="160"/>
      </w:pPr>
      <w:bookmarkStart w:id="41" w:name="_Toc234696956"/>
      <w:r>
        <w:lastRenderedPageBreak/>
        <w:t>11. Diretrizes da Próxima Etapa — Seção “Experiência” (Passo 08, em andamento)</w:t>
      </w:r>
      <w:bookmarkEnd w:id="41"/>
    </w:p>
    <w:p w14:paraId="21426CDE" w14:textId="77777777" w:rsidR="00A90B66" w:rsidRDefault="00000000">
      <w:pPr>
        <w:spacing w:after="160"/>
      </w:pPr>
      <w:r>
        <w:t xml:space="preserve">Estas são as diretrizes específicas já definidas para a etapa atual do </w:t>
      </w:r>
      <w:proofErr w:type="spellStart"/>
      <w:r>
        <w:t>roadmap</w:t>
      </w:r>
      <w:proofErr w:type="spellEnd"/>
      <w:r>
        <w:t xml:space="preserve"> (ver seção 12).</w:t>
      </w:r>
    </w:p>
    <w:p w14:paraId="0C5742BD" w14:textId="77777777" w:rsidR="00A90B66" w:rsidRDefault="00000000">
      <w:pPr>
        <w:pStyle w:val="Ttulo2"/>
        <w:spacing w:before="320" w:after="160"/>
      </w:pPr>
      <w:bookmarkStart w:id="42" w:name="_Toc234696957"/>
      <w:r>
        <w:t>11.1 Estratégia de conteúdo — produto vs. processo</w:t>
      </w:r>
      <w:bookmarkEnd w:id="42"/>
    </w:p>
    <w:p w14:paraId="0AA8081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Projetos (produto):</w:t>
      </w:r>
      <w:r>
        <w:t xml:space="preserve"> foco em features, desafios de código, arquitetura técnica (SSG,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Zod</w:t>
      </w:r>
      <w:proofErr w:type="spellEnd"/>
      <w:r>
        <w:t>) e demonstração visual.</w:t>
      </w:r>
    </w:p>
    <w:p w14:paraId="6B4AC2AD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Experiência (processo):</w:t>
      </w:r>
      <w:r>
        <w:t xml:space="preserve"> foco estrito em como o trabalho é feito. O texto deve destacar soft skills, trabalho em equipe (</w:t>
      </w:r>
      <w:proofErr w:type="spellStart"/>
      <w:r>
        <w:t>GitFlow</w:t>
      </w:r>
      <w:proofErr w:type="spellEnd"/>
      <w:r>
        <w:t xml:space="preserve">, code reviews), comunicação com clientes, metodologias ágeis (sprints, </w:t>
      </w:r>
      <w:proofErr w:type="spellStart"/>
      <w:r>
        <w:t>dailies</w:t>
      </w:r>
      <w:proofErr w:type="spellEnd"/>
      <w:r>
        <w:t xml:space="preserve">) e fluxos de </w:t>
      </w:r>
      <w:proofErr w:type="spellStart"/>
      <w:r>
        <w:t>deploy</w:t>
      </w:r>
      <w:proofErr w:type="spellEnd"/>
      <w:r>
        <w:t>.</w:t>
      </w:r>
    </w:p>
    <w:p w14:paraId="2E1B57C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Evitar repetição:</w:t>
      </w:r>
      <w:r>
        <w:t xml:space="preserve"> nunca listar de novo, na seção Experiência, as mesmas features técnicas já descritas na seção Projetos. A Experiência deve narrar a maturidade do processo que tornou o projeto possível — não repetir o que o projeto entrega.</w:t>
      </w:r>
    </w:p>
    <w:p w14:paraId="6A02C9DA" w14:textId="77777777" w:rsidR="00A90B66" w:rsidRDefault="00000000">
      <w:pPr>
        <w:pStyle w:val="Ttulo2"/>
        <w:spacing w:before="320" w:after="160"/>
      </w:pPr>
      <w:bookmarkStart w:id="43" w:name="_Toc234696958"/>
      <w:r>
        <w:t>11.2 Posicionamento de carreira e transição</w:t>
      </w:r>
      <w:bookmarkEnd w:id="43"/>
    </w:p>
    <w:p w14:paraId="08068D43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Honestidade estratégica:</w:t>
      </w:r>
      <w:r>
        <w:t xml:space="preserve"> a transição de carreira deve ficar evidente e ser contada como uma evolução lógica: base analítica (Engenharia Biomédica) → liderança/processos (Empresa Júnior) → estudos → prática real (freelance).</w:t>
      </w:r>
    </w:p>
    <w:p w14:paraId="7E65E76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Freelancer como diferencial:</w:t>
      </w:r>
      <w:r>
        <w:t xml:space="preserve"> a experiência deve registrar a atuação de Lucino para a agência FloatHouse desde janeiro de 2026, enfatizando colaboração com a equipe da agência, contato com requisitos reais e participação no fluxo de entrega dos projetos. Não atribuir número fixo de integrantes sem confirmação.</w:t>
      </w:r>
      <w:proofErr w:type="spellStart"/>
      <w:r>
        <w:t/>
      </w:r>
      <w:proofErr w:type="spellEnd"/>
      <w:r>
        <w:t xml:space="preserve"/>
      </w:r>
    </w:p>
    <w:p w14:paraId="266A5C3E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Sinalização de disponibilidade:</w:t>
      </w:r>
      <w:r>
        <w:t xml:space="preserve"> manter sempre visível (via </w:t>
      </w:r>
      <w:proofErr w:type="spellStart"/>
      <w:r>
        <w:t>tag</w:t>
      </w:r>
      <w:proofErr w:type="spellEnd"/>
      <w:r>
        <w:t xml:space="preserve"> ou selo) que o desenvolvedor está “Disponível para Propostas” (CLT/PJ), para o status de freelancer não ser confundido com indisponibilidade.</w:t>
      </w:r>
    </w:p>
    <w:p w14:paraId="59616E7E" w14:textId="77777777" w:rsidR="00A90B66" w:rsidRDefault="00000000">
      <w:pPr>
        <w:pStyle w:val="Ttulo2"/>
        <w:spacing w:before="320" w:after="160"/>
      </w:pPr>
      <w:bookmarkStart w:id="44" w:name="_Toc234696959"/>
      <w:r>
        <w:t xml:space="preserve">11.3 Diretrizes de UI/UX para a </w:t>
      </w:r>
      <w:proofErr w:type="spellStart"/>
      <w:r>
        <w:t>timeline</w:t>
      </w:r>
      <w:bookmarkEnd w:id="44"/>
      <w:proofErr w:type="spellEnd"/>
    </w:p>
    <w:p w14:paraId="09D8CBEA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Layout estrutural:</w:t>
      </w:r>
      <w:r>
        <w:t xml:space="preserve"> CSS Grid (</w:t>
      </w:r>
      <w:r>
        <w:rPr>
          <w:rFonts w:ascii="Consolas" w:eastAsia="Consolas" w:hAnsi="Consolas" w:cs="Consolas"/>
          <w:color w:val="B91C1C"/>
          <w:shd w:val="clear" w:color="auto" w:fill="EEF2F7"/>
        </w:rPr>
        <w:t>grid-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cols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-[140px_1fr]</w:t>
      </w:r>
      <w:r>
        <w:t>) separando as datas (lado esquerdo, fontes maiores e legíveis) do conteúdo dos cards (lado direito), evitando textos espremidos.</w:t>
      </w:r>
    </w:p>
    <w:p w14:paraId="5D139850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Profundidade e contraste:</w:t>
      </w:r>
      <w:r>
        <w:t xml:space="preserve"> abandonar bordas neon excessivas. Usar sombras profundas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shadow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-[0_20px_50px_rgba(0,0,0,0.4)]</w:t>
      </w:r>
      <w:r>
        <w:t xml:space="preserve">) combinadas com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backdrop-blur</w:t>
      </w:r>
      <w:proofErr w:type="spellEnd"/>
      <w:r>
        <w:t>, para descolar os cards do fundo escuro (efeito 3D).</w:t>
      </w:r>
    </w:p>
    <w:p w14:paraId="53C719C4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Animações com propósito:</w:t>
      </w:r>
      <w:r>
        <w:t xml:space="preserve"> usar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useScroll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useSpring</w:t>
      </w:r>
      <w:proofErr w:type="spellEnd"/>
      <w:r>
        <w:t xml:space="preserve"> do </w:t>
      </w:r>
      <w:proofErr w:type="spellStart"/>
      <w:r>
        <w:t>Framer</w:t>
      </w:r>
      <w:proofErr w:type="spellEnd"/>
      <w:r>
        <w:t xml:space="preserve"> Motion para a linha-guia da </w:t>
      </w:r>
      <w:proofErr w:type="spellStart"/>
      <w:r>
        <w:t>timeline</w:t>
      </w:r>
      <w:proofErr w:type="spellEnd"/>
      <w:r>
        <w:t xml:space="preserve"> acompanhar o scroll do usuário.</w:t>
      </w:r>
    </w:p>
    <w:p w14:paraId="183452D7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Paleta contida:</w:t>
      </w:r>
      <w:r>
        <w:t xml:space="preserve"> o ciano/neon deve ser usado como “tempero” — só no status </w:t>
      </w:r>
      <w:proofErr w:type="spellStart"/>
      <w:r>
        <w:t>Current</w:t>
      </w:r>
      <w:proofErr w:type="spellEnd"/>
      <w:r>
        <w:t xml:space="preserve"> ou na linha de progresso. O resto da UI depende das cores semânticas da diretriz (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text-primary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text-secondary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text-dim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text</w:t>
      </w:r>
      <w:proofErr w:type="spellEnd"/>
      <w:r>
        <w:rPr>
          <w:rFonts w:ascii="Consolas" w:eastAsia="Consolas" w:hAnsi="Consolas" w:cs="Consolas"/>
          <w:color w:val="B91C1C"/>
          <w:shd w:val="clear" w:color="auto" w:fill="EEF2F7"/>
        </w:rPr>
        <w:t>-body</w:t>
      </w:r>
      <w:r>
        <w:t>).</w:t>
      </w:r>
    </w:p>
    <w:p w14:paraId="2A5AC56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>Minimalismo visual:</w:t>
      </w:r>
      <w:r>
        <w:t xml:space="preserve"> sem </w:t>
      </w:r>
      <w:proofErr w:type="spellStart"/>
      <w:r>
        <w:t>IDs</w:t>
      </w:r>
      <w:proofErr w:type="spellEnd"/>
      <w:r>
        <w:t xml:space="preserve"> visuais complexos (</w:t>
      </w:r>
      <w:r>
        <w:rPr>
          <w:rFonts w:ascii="Consolas" w:eastAsia="Consolas" w:hAnsi="Consolas" w:cs="Consolas"/>
          <w:color w:val="B91C1C"/>
          <w:shd w:val="clear" w:color="auto" w:fill="EEF2F7"/>
        </w:rPr>
        <w:t>//EXP_LOG_01</w:t>
      </w:r>
      <w:r>
        <w:t xml:space="preserve">) nem </w:t>
      </w:r>
      <w:proofErr w:type="spellStart"/>
      <w:r>
        <w:t>tags</w:t>
      </w:r>
      <w:proofErr w:type="spellEnd"/>
      <w:r>
        <w:t xml:space="preserve"> do tipo “ONLINE/COMPLETED”. Foco na leitura limpa — sem listas de </w:t>
      </w:r>
      <w:proofErr w:type="spellStart"/>
      <w:r>
        <w:rPr>
          <w:rFonts w:ascii="Consolas" w:eastAsia="Consolas" w:hAnsi="Consolas" w:cs="Consolas"/>
          <w:color w:val="B91C1C"/>
          <w:shd w:val="clear" w:color="auto" w:fill="EEF2F7"/>
        </w:rPr>
        <w:t>techStacks</w:t>
      </w:r>
      <w:proofErr w:type="spellEnd"/>
      <w:r>
        <w:t xml:space="preserve"> nos cards de experiência; a leitura deve focar no impacto do texto.</w:t>
      </w:r>
    </w:p>
    <w:p w14:paraId="77536B83" w14:textId="77777777" w:rsidR="00A90B66" w:rsidRDefault="00000000">
      <w:r>
        <w:br w:type="page"/>
      </w:r>
    </w:p>
    <w:p w14:paraId="565066CA" w14:textId="77777777" w:rsidR="00A90B66" w:rsidRDefault="00000000">
      <w:pPr>
        <w:pStyle w:val="Ttulo1"/>
        <w:spacing w:before="320" w:after="160"/>
      </w:pPr>
      <w:bookmarkStart w:id="45" w:name="_Toc234696960"/>
      <w:r>
        <w:lastRenderedPageBreak/>
        <w:t xml:space="preserve">12. Status Atual do Projeto e </w:t>
      </w:r>
      <w:proofErr w:type="spellStart"/>
      <w:r>
        <w:t>Roadmap</w:t>
      </w:r>
      <w:bookmarkEnd w:id="45"/>
      <w:proofErr w:type="spellEnd"/>
    </w:p>
    <w:p w14:paraId="65844A4B" w14:textId="77777777" w:rsidR="00A90B66" w:rsidRDefault="00000000">
      <w:pPr>
        <w:spacing w:after="160"/>
      </w:pPr>
      <w:r>
        <w:rPr>
          <w:b/>
          <w:bCs/>
        </w:rPr>
        <w:t>Última atualização registrada: julho de 2026.</w:t>
      </w:r>
      <w:r>
        <w:t xml:space="preserve"> Etapas 1 a 7 concluídas; etapa 8 em andamento (diretrizes na seção 11 acima).</w:t>
      </w:r>
    </w:p>
    <w:p w14:paraId="1F230334" w14:textId="77777777" w:rsidR="00A90B66" w:rsidRDefault="00000000">
      <w:pPr>
        <w:pBdr>
          <w:left w:val="single" w:sz="16" w:space="0" w:color="F0B429"/>
        </w:pBdr>
        <w:shd w:val="clear" w:color="auto" w:fill="FFF7E6"/>
        <w:spacing w:before="100" w:after="200" w:line="280" w:lineRule="auto"/>
        <w:ind w:left="172"/>
      </w:pPr>
      <w:r>
        <w:rPr>
          <w:b/>
          <w:bCs/>
          <w:i/>
          <w:iCs/>
          <w:sz w:val="21"/>
          <w:szCs w:val="21"/>
        </w:rPr>
        <w:t xml:space="preserve">Nota: </w:t>
      </w:r>
      <w:r>
        <w:rPr>
          <w:i/>
          <w:iCs/>
          <w:sz w:val="21"/>
          <w:szCs w:val="21"/>
        </w:rPr>
        <w:t>esta lista substitui integralmente as três listas de progresso que apareciam em pontos diferentes do documento original — ela é a única fonte de verdade sobre o andamento do projeto.</w:t>
      </w:r>
    </w:p>
    <w:p w14:paraId="1D3EA135" w14:textId="77777777" w:rsidR="00A90B66" w:rsidRDefault="00000000">
      <w:pPr>
        <w:spacing w:after="60" w:line="280" w:lineRule="auto"/>
        <w:ind w:left="215"/>
      </w:pPr>
      <w:r>
        <w:t xml:space="preserve">✅ 01. Estrutura do projeto, configuração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Prettier</w:t>
      </w:r>
      <w:proofErr w:type="spellEnd"/>
      <w:r>
        <w:t>, Husky</w:t>
      </w:r>
    </w:p>
    <w:p w14:paraId="06BB3464" w14:textId="77777777" w:rsidR="00A90B66" w:rsidRDefault="00000000">
      <w:pPr>
        <w:spacing w:after="60" w:line="280" w:lineRule="auto"/>
        <w:ind w:left="215"/>
      </w:pPr>
      <w:r>
        <w:t xml:space="preserve">✅ 02. Layout base: Header, </w:t>
      </w:r>
      <w:proofErr w:type="spellStart"/>
      <w:r>
        <w:t>Footer</w:t>
      </w:r>
      <w:proofErr w:type="spellEnd"/>
      <w:r>
        <w:t xml:space="preserve"> e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(</w:t>
      </w:r>
      <w:proofErr w:type="spellStart"/>
      <w:r>
        <w:t>IntersectionObserver</w:t>
      </w:r>
      <w:proofErr w:type="spellEnd"/>
      <w:r>
        <w:t>)</w:t>
      </w:r>
    </w:p>
    <w:p w14:paraId="56D59467" w14:textId="77777777" w:rsidR="00A90B66" w:rsidRDefault="00000000">
      <w:pPr>
        <w:spacing w:after="60" w:line="280" w:lineRule="auto"/>
        <w:ind w:left="215"/>
      </w:pPr>
      <w:r>
        <w:t xml:space="preserve">✅ 03. Hero </w:t>
      </w:r>
      <w:proofErr w:type="spellStart"/>
      <w:r>
        <w:t>Section</w:t>
      </w:r>
      <w:proofErr w:type="spellEnd"/>
      <w:r>
        <w:t xml:space="preserve"> (fake terminal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</w:t>
      </w:r>
    </w:p>
    <w:p w14:paraId="5AAB1679" w14:textId="77777777" w:rsidR="00A90B66" w:rsidRDefault="00000000">
      <w:pPr>
        <w:spacing w:after="60" w:line="280" w:lineRule="auto"/>
        <w:ind w:left="215"/>
      </w:pPr>
      <w:r>
        <w:t>✅ 04. Seção Projetos (Home Page) e página de acervo (/</w:t>
      </w:r>
      <w:proofErr w:type="spellStart"/>
      <w:r>
        <w:t>projects</w:t>
      </w:r>
      <w:proofErr w:type="spellEnd"/>
      <w:r>
        <w:t>)</w:t>
      </w:r>
    </w:p>
    <w:p w14:paraId="7089FEBD" w14:textId="77777777" w:rsidR="00A90B66" w:rsidRDefault="00000000">
      <w:pPr>
        <w:spacing w:after="60" w:line="280" w:lineRule="auto"/>
        <w:ind w:left="215"/>
      </w:pPr>
      <w:r>
        <w:t>✅ 05. Página dinâmica de detalhes (/</w:t>
      </w:r>
      <w:proofErr w:type="spellStart"/>
      <w:r>
        <w:t>projects</w:t>
      </w:r>
      <w:proofErr w:type="spellEnd"/>
      <w:r>
        <w:t>/[</w:t>
      </w:r>
      <w:proofErr w:type="spellStart"/>
      <w:r>
        <w:t>slug</w:t>
      </w:r>
      <w:proofErr w:type="spellEnd"/>
      <w:r>
        <w:t>])</w:t>
      </w:r>
    </w:p>
    <w:p w14:paraId="78FE903E" w14:textId="77777777" w:rsidR="00A90B66" w:rsidRDefault="00000000">
      <w:pPr>
        <w:spacing w:after="60" w:line="280" w:lineRule="auto"/>
        <w:ind w:left="215"/>
      </w:pPr>
      <w:r>
        <w:t>✅ 06. Seção “Sobre” (estilo HUD/LinkedIn)</w:t>
      </w:r>
    </w:p>
    <w:p w14:paraId="58F096D4" w14:textId="77777777" w:rsidR="00A90B66" w:rsidRDefault="00000000">
      <w:pPr>
        <w:spacing w:after="60" w:line="280" w:lineRule="auto"/>
        <w:ind w:left="215"/>
      </w:pPr>
      <w:r>
        <w:t>✅ 07. Seção “Stack” (grade de seleção atômica e status monitor fixado)</w:t>
      </w:r>
    </w:p>
    <w:p w14:paraId="20D72A0B" w14:textId="77777777" w:rsidR="00A90B66" w:rsidRDefault="00000000">
      <w:pPr>
        <w:spacing w:after="60" w:line="280" w:lineRule="auto"/>
        <w:ind w:left="215"/>
      </w:pPr>
      <w:r>
        <w:t>⬜ 08. Seção “Experiência” (</w:t>
      </w:r>
      <w:proofErr w:type="spellStart"/>
      <w:r>
        <w:t>timeline</w:t>
      </w:r>
      <w:proofErr w:type="spellEnd"/>
      <w:r>
        <w:t xml:space="preserve"> vertical minimalista) — EM ANDAMENTO, ver seção 11</w:t>
      </w:r>
    </w:p>
    <w:p w14:paraId="7974B877" w14:textId="77777777" w:rsidR="00A90B66" w:rsidRDefault="00000000">
      <w:pPr>
        <w:spacing w:after="60" w:line="280" w:lineRule="auto"/>
        <w:ind w:left="215"/>
      </w:pPr>
      <w:r>
        <w:t>⬜ 09. Seção “Contato” (apenas a UI do formulário rígido)</w:t>
      </w:r>
    </w:p>
    <w:p w14:paraId="0DD5B095" w14:textId="77777777" w:rsidR="00A90B66" w:rsidRDefault="00000000">
      <w:pPr>
        <w:spacing w:after="60" w:line="280" w:lineRule="auto"/>
        <w:ind w:left="215"/>
      </w:pPr>
      <w:r>
        <w:t xml:space="preserve">⬜ 10.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integrada (ativação final do </w:t>
      </w:r>
      <w:proofErr w:type="spellStart"/>
      <w:r>
        <w:t>IntersectionObserver</w:t>
      </w:r>
      <w:proofErr w:type="spellEnd"/>
      <w:r>
        <w:t xml:space="preserve"> nas seções reais)</w:t>
      </w:r>
    </w:p>
    <w:p w14:paraId="59E407A3" w14:textId="77777777" w:rsidR="00A90B66" w:rsidRDefault="00000000">
      <w:pPr>
        <w:spacing w:after="60" w:line="280" w:lineRule="auto"/>
        <w:ind w:left="215"/>
      </w:pPr>
      <w:r>
        <w:t>⬜ 11. Adaptação e recursos globais mobile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Bar ativo)</w:t>
      </w:r>
    </w:p>
    <w:p w14:paraId="1C05EB4F" w14:textId="77777777" w:rsidR="00A90B66" w:rsidRDefault="00000000">
      <w:pPr>
        <w:spacing w:after="60" w:line="280" w:lineRule="auto"/>
        <w:ind w:left="215"/>
      </w:pPr>
      <w:r>
        <w:t>⬜ 12. Integração de serviços de e-mail (</w:t>
      </w:r>
      <w:proofErr w:type="spellStart"/>
      <w:r>
        <w:t>Resend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Email via Route </w:t>
      </w:r>
      <w:proofErr w:type="spellStart"/>
      <w:r>
        <w:t>Handlers</w:t>
      </w:r>
      <w:proofErr w:type="spellEnd"/>
      <w:r>
        <w:t>)</w:t>
      </w:r>
    </w:p>
    <w:p w14:paraId="2A20E92D" w14:textId="77777777" w:rsidR="00A90B66" w:rsidRDefault="00000000">
      <w:pPr>
        <w:spacing w:after="60" w:line="280" w:lineRule="auto"/>
        <w:ind w:left="215"/>
      </w:pPr>
      <w:r>
        <w:t xml:space="preserve">⬜ 13. Rota e página pessoal (/about) + </w:t>
      </w:r>
      <w:proofErr w:type="spellStart"/>
      <w:r>
        <w:t>Spotify</w:t>
      </w:r>
      <w:proofErr w:type="spellEnd"/>
      <w:r>
        <w:t xml:space="preserve"> API (Server </w:t>
      </w:r>
      <w:proofErr w:type="spellStart"/>
      <w:r>
        <w:t>Components</w:t>
      </w:r>
      <w:proofErr w:type="spellEnd"/>
      <w:r>
        <w:t xml:space="preserve"> + </w:t>
      </w:r>
      <w:proofErr w:type="spellStart"/>
      <w:r>
        <w:t>refresh</w:t>
      </w:r>
      <w:proofErr w:type="spellEnd"/>
      <w:r>
        <w:t xml:space="preserve"> tokens)</w:t>
      </w:r>
    </w:p>
    <w:p w14:paraId="4B9E3505" w14:textId="77777777" w:rsidR="00A90B66" w:rsidRDefault="00000000">
      <w:pPr>
        <w:spacing w:after="60" w:line="280" w:lineRule="auto"/>
        <w:ind w:left="215"/>
      </w:pPr>
      <w:r>
        <w:t xml:space="preserve">⬜ 14. Automação via APIs (GitHub &amp; </w:t>
      </w:r>
      <w:proofErr w:type="spellStart"/>
      <w:r>
        <w:t>Wakatime</w:t>
      </w:r>
      <w:proofErr w:type="spellEnd"/>
      <w:r>
        <w:t xml:space="preserve"> para telemetria real)</w:t>
      </w:r>
    </w:p>
    <w:p w14:paraId="0F64DA36" w14:textId="77777777" w:rsidR="00A90B66" w:rsidRDefault="00000000">
      <w:pPr>
        <w:spacing w:after="60" w:line="280" w:lineRule="auto"/>
        <w:ind w:left="215"/>
      </w:pPr>
      <w:r>
        <w:t xml:space="preserve">⬜ 15.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PostHog</w:t>
      </w:r>
      <w:proofErr w:type="spellEnd"/>
      <w:r>
        <w:t xml:space="preserve">) e </w:t>
      </w:r>
      <w:proofErr w:type="spellStart"/>
      <w:r>
        <w:t>polish</w:t>
      </w:r>
      <w:proofErr w:type="spellEnd"/>
      <w:r>
        <w:t xml:space="preserve"> final (</w:t>
      </w:r>
      <w:proofErr w:type="spellStart"/>
      <w:r>
        <w:t>next</w:t>
      </w:r>
      <w:proofErr w:type="spellEnd"/>
      <w:r>
        <w:t xml:space="preserve">/image, </w:t>
      </w:r>
      <w:proofErr w:type="spellStart"/>
      <w:r>
        <w:t>generateMetadata</w:t>
      </w:r>
      <w:proofErr w:type="spellEnd"/>
      <w:r>
        <w:t xml:space="preserve"> e SEO)</w:t>
      </w:r>
    </w:p>
    <w:p w14:paraId="2B13F17B" w14:textId="77777777" w:rsidR="00A90B66" w:rsidRDefault="00000000">
      <w:r>
        <w:br w:type="page"/>
      </w:r>
    </w:p>
    <w:p w14:paraId="3723C770" w14:textId="77777777" w:rsidR="00A90B66" w:rsidRDefault="00000000">
      <w:pPr>
        <w:pStyle w:val="Ttulo1"/>
        <w:spacing w:before="320" w:after="160"/>
      </w:pPr>
      <w:bookmarkStart w:id="46" w:name="_Toc234696961"/>
      <w:r>
        <w:lastRenderedPageBreak/>
        <w:t>13. Observações Finais — Pontos a Confirmar</w:t>
      </w:r>
      <w:bookmarkEnd w:id="46"/>
    </w:p>
    <w:p w14:paraId="72A6DFA9" w14:textId="77777777" w:rsidR="00A90B66" w:rsidRDefault="00000000">
      <w:pPr>
        <w:spacing w:after="160"/>
      </w:pPr>
      <w:r>
        <w:t>Estas inconsistências existiam no material original e não foram resolvidas por conta própria — é melhor confirmá-las com o desenvolvedor do que uma IA presumir uma resposta.</w:t>
      </w:r>
    </w:p>
    <w:p w14:paraId="06DF5DA5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Versão do Next.js:</w:t>
      </w:r>
      <w:r>
        <w:t xml:space="preserve"> confirmada como Next.js 16.2.6 com App Router. Em caso de dúvida sobre APIs ou convenções, consultar a documentação local instalada em node_modules/next/dist/docs antes de gerar código.</w:t>
      </w:r>
      <w:proofErr w:type="spellStart"/>
      <w:r>
        <w:t/>
      </w:r>
      <w:proofErr w:type="spellEnd"/>
      <w:r>
        <w:t/>
      </w:r>
    </w:p>
    <w:p w14:paraId="4218312C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FloatHouse: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  <w:r>
        <w:t xml:space="preserve"> informação confirmada. Lucino realiza trabalhos freelance para a agência FloatHouse desde janeiro de 2026. A experiência deve ser tratada como atuação profissional real e separada dos projetos Flor do Pomar e Task Manager.</w:t>
      </w:r>
      <w:proofErr w:type="gramStart"/>
      <w:r>
        <w:t/>
      </w:r>
      <w:proofErr w:type="gramEnd"/>
      <w:r>
        <w:t xml:space="preserve"/>
      </w:r>
      <w:proofErr w:type="spellStart"/>
      <w:r>
        <w:t/>
      </w:r>
      <w:proofErr w:type="spellEnd"/>
      <w:r>
        <w:t xml:space="preserve"/>
      </w:r>
    </w:p>
    <w:p w14:paraId="35234199" w14:textId="77777777" w:rsidR="00A90B66" w:rsidRDefault="00000000">
      <w:pPr>
        <w:pStyle w:val="PargrafodaLista"/>
        <w:numPr>
          <w:ilvl w:val="0"/>
          <w:numId w:val="2"/>
        </w:numPr>
        <w:spacing w:after="90" w:line="290" w:lineRule="auto"/>
      </w:pPr>
      <w:r>
        <w:rPr>
          <w:b/>
          <w:bCs/>
        </w:rPr>
        <w:t>URLs de perfis sociais: GitHub confirmado em https://github.com/Alucinado-dev. LinkedIn e Instagram ainda não foram definidos. Os links do portfólio devem ser lidos da configuração centralizada, sem URLs genéricas ou inventadas.</w:t>
      </w:r>
      <w:r>
        <w:t xml:space="preserve"/>
      </w:r>
      <w:proofErr w:type="spellStart"/>
      <w:r>
        <w:t/>
      </w:r>
      <w:proofErr w:type="spellEnd"/>
      <w:r>
        <w:t xml:space="preserve"/>
      </w:r>
    </w:p>
    <w:sectPr w:rsidR="00A90B66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13A65"/>
    <w:multiLevelType w:val="hybridMultilevel"/>
    <w:tmpl w:val="E234A58E"/>
    <w:lvl w:ilvl="0" w:tplc="EB04B9AA">
      <w:start w:val="1"/>
      <w:numFmt w:val="bullet"/>
      <w:lvlText w:val="●"/>
      <w:lvlJc w:val="left"/>
      <w:pPr>
        <w:ind w:left="720" w:hanging="360"/>
      </w:pPr>
    </w:lvl>
    <w:lvl w:ilvl="1" w:tplc="1DF0E6B6">
      <w:start w:val="1"/>
      <w:numFmt w:val="bullet"/>
      <w:lvlText w:val="○"/>
      <w:lvlJc w:val="left"/>
      <w:pPr>
        <w:ind w:left="1440" w:hanging="360"/>
      </w:pPr>
    </w:lvl>
    <w:lvl w:ilvl="2" w:tplc="4F6655A6">
      <w:start w:val="1"/>
      <w:numFmt w:val="bullet"/>
      <w:lvlText w:val="■"/>
      <w:lvlJc w:val="left"/>
      <w:pPr>
        <w:ind w:left="2160" w:hanging="360"/>
      </w:pPr>
    </w:lvl>
    <w:lvl w:ilvl="3" w:tplc="1444D274">
      <w:start w:val="1"/>
      <w:numFmt w:val="bullet"/>
      <w:lvlText w:val="●"/>
      <w:lvlJc w:val="left"/>
      <w:pPr>
        <w:ind w:left="2880" w:hanging="360"/>
      </w:pPr>
    </w:lvl>
    <w:lvl w:ilvl="4" w:tplc="439C13D8">
      <w:start w:val="1"/>
      <w:numFmt w:val="bullet"/>
      <w:lvlText w:val="○"/>
      <w:lvlJc w:val="left"/>
      <w:pPr>
        <w:ind w:left="3600" w:hanging="360"/>
      </w:pPr>
    </w:lvl>
    <w:lvl w:ilvl="5" w:tplc="B912A05E">
      <w:start w:val="1"/>
      <w:numFmt w:val="bullet"/>
      <w:lvlText w:val="■"/>
      <w:lvlJc w:val="left"/>
      <w:pPr>
        <w:ind w:left="4320" w:hanging="360"/>
      </w:pPr>
    </w:lvl>
    <w:lvl w:ilvl="6" w:tplc="E03CDAC8">
      <w:start w:val="1"/>
      <w:numFmt w:val="bullet"/>
      <w:lvlText w:val="●"/>
      <w:lvlJc w:val="left"/>
      <w:pPr>
        <w:ind w:left="5040" w:hanging="360"/>
      </w:pPr>
    </w:lvl>
    <w:lvl w:ilvl="7" w:tplc="D51C529C">
      <w:start w:val="1"/>
      <w:numFmt w:val="bullet"/>
      <w:lvlText w:val="●"/>
      <w:lvlJc w:val="left"/>
      <w:pPr>
        <w:ind w:left="5760" w:hanging="360"/>
      </w:pPr>
    </w:lvl>
    <w:lvl w:ilvl="8" w:tplc="891455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C6223"/>
    <w:multiLevelType w:val="hybridMultilevel"/>
    <w:tmpl w:val="44ECA7B2"/>
    <w:lvl w:ilvl="0" w:tplc="0366D000">
      <w:start w:val="1"/>
      <w:numFmt w:val="bullet"/>
      <w:lvlText w:val="•"/>
      <w:lvlJc w:val="left"/>
      <w:pPr>
        <w:ind w:left="403" w:hanging="259"/>
      </w:pPr>
    </w:lvl>
    <w:lvl w:ilvl="1" w:tplc="2F983468">
      <w:start w:val="1"/>
      <w:numFmt w:val="bullet"/>
      <w:lvlText w:val="◦"/>
      <w:lvlJc w:val="left"/>
      <w:pPr>
        <w:ind w:left="792" w:hanging="259"/>
      </w:pPr>
    </w:lvl>
    <w:lvl w:ilvl="2" w:tplc="F502FB88">
      <w:numFmt w:val="decimal"/>
      <w:lvlText w:val=""/>
      <w:lvlJc w:val="left"/>
    </w:lvl>
    <w:lvl w:ilvl="3" w:tplc="2B46675A">
      <w:numFmt w:val="decimal"/>
      <w:lvlText w:val=""/>
      <w:lvlJc w:val="left"/>
    </w:lvl>
    <w:lvl w:ilvl="4" w:tplc="57E2D7C0">
      <w:numFmt w:val="decimal"/>
      <w:lvlText w:val=""/>
      <w:lvlJc w:val="left"/>
    </w:lvl>
    <w:lvl w:ilvl="5" w:tplc="8DCC3C64">
      <w:numFmt w:val="decimal"/>
      <w:lvlText w:val=""/>
      <w:lvlJc w:val="left"/>
    </w:lvl>
    <w:lvl w:ilvl="6" w:tplc="1B6A37E0">
      <w:numFmt w:val="decimal"/>
      <w:lvlText w:val=""/>
      <w:lvlJc w:val="left"/>
    </w:lvl>
    <w:lvl w:ilvl="7" w:tplc="E80808A0">
      <w:numFmt w:val="decimal"/>
      <w:lvlText w:val=""/>
      <w:lvlJc w:val="left"/>
    </w:lvl>
    <w:lvl w:ilvl="8" w:tplc="4AA866FA">
      <w:numFmt w:val="decimal"/>
      <w:lvlText w:val=""/>
      <w:lvlJc w:val="left"/>
    </w:lvl>
  </w:abstractNum>
  <w:num w:numId="1" w16cid:durableId="737240729">
    <w:abstractNumId w:val="0"/>
    <w:lvlOverride w:ilvl="0">
      <w:startOverride w:val="1"/>
    </w:lvlOverride>
  </w:num>
  <w:num w:numId="2" w16cid:durableId="1361490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B66"/>
    <w:rsid w:val="00954AE9"/>
    <w:rsid w:val="00A03F35"/>
    <w:rsid w:val="00A9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0BDCB"/>
  <w15:docId w15:val="{0BDBB1C8-8592-49F5-BA4B-FBFB9659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E3A5F"/>
      </w:pBd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33415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54AE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54AE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5441</Words>
  <Characters>29386</Characters>
  <Application>Microsoft Office Word</Application>
  <DocSecurity>0</DocSecurity>
  <Lines>244</Lines>
  <Paragraphs>69</Paragraphs>
  <ScaleCrop>false</ScaleCrop>
  <Company/>
  <LinksUpToDate>false</LinksUpToDate>
  <CharactersWithSpaces>34758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Contexto — Portfólio Lucino Campos</dc:title>
  <dc:creator>Claude</dc:creator>
  <cp:lastModifiedBy>Marcilena Carneiro</cp:lastModifiedBy>
  <cp:revision>2</cp:revision>
  <dcterms:created xsi:type="dcterms:W3CDTF">2026-07-11T23:58:00Z</dcterms:created>
  <dcterms:modified xsi:type="dcterms:W3CDTF">2026-07-12T00:19:00Z</dcterms:modified>
</cp:coreProperties>
</file>