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3F" w:rsidRPr="007B7C3F" w:rsidRDefault="007B7C3F" w:rsidP="00F86D2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B7C3F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578C265D" wp14:editId="36A8AACF">
            <wp:extent cx="1800225" cy="846274"/>
            <wp:effectExtent l="0" t="0" r="0" b="0"/>
            <wp:docPr id="21" name="Imagem 1" descr="INSTITUTO PARAÍ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NSTITUTO PARAÍB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924" cy="85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C3F" w:rsidRPr="007B7C3F" w:rsidRDefault="007B7C3F" w:rsidP="006565BA">
      <w:pPr>
        <w:spacing w:after="0" w:line="240" w:lineRule="auto"/>
        <w:ind w:right="-143" w:hanging="142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B7C3F">
        <w:rPr>
          <w:rFonts w:ascii="Times New Roman" w:hAnsi="Times New Roman" w:cs="Times New Roman"/>
          <w:sz w:val="20"/>
          <w:szCs w:val="20"/>
        </w:rPr>
        <w:t>INSTITUTO FEDERAL DE EDUCAÇÃO, CIÊNCIA E TECNOLOGIA DA PARAÍBA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B7C3F">
        <w:rPr>
          <w:rFonts w:ascii="Times New Roman" w:hAnsi="Times New Roman" w:cs="Times New Roman"/>
          <w:sz w:val="20"/>
          <w:szCs w:val="20"/>
        </w:rPr>
        <w:t>CAMPUS CAJAZEIRAS</w:t>
      </w:r>
    </w:p>
    <w:p w:rsidR="007B7C3F" w:rsidRPr="007B7C3F" w:rsidRDefault="007B7C3F" w:rsidP="006565B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B7C3F">
        <w:rPr>
          <w:rFonts w:ascii="Times New Roman" w:hAnsi="Times New Roman" w:cs="Times New Roman"/>
          <w:sz w:val="20"/>
          <w:szCs w:val="20"/>
        </w:rPr>
        <w:t>UNIDADE ACADÊMICA DA ÁREA DE INFORMÁTICA</w:t>
      </w:r>
    </w:p>
    <w:p w:rsidR="007B7C3F" w:rsidRPr="007B7C3F" w:rsidRDefault="007B7C3F" w:rsidP="006565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7B7C3F">
        <w:rPr>
          <w:rFonts w:ascii="Times New Roman" w:hAnsi="Times New Roman" w:cs="Times New Roman"/>
          <w:sz w:val="20"/>
          <w:szCs w:val="20"/>
        </w:rPr>
        <w:t>CURSO SUPERIOR DE TECNOLOGIA EM ANÁLISE E DESENVOLVIMENTO DE SISTEMAS</w:t>
      </w: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684674" w:rsidP="006565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DOS PADRÕES DE PROJETO NO </w:t>
      </w:r>
      <w:r w:rsidR="00564623">
        <w:rPr>
          <w:rFonts w:ascii="Times New Roman" w:hAnsi="Times New Roman" w:cs="Times New Roman"/>
          <w:sz w:val="24"/>
          <w:szCs w:val="24"/>
        </w:rPr>
        <w:t>SISTEMA</w:t>
      </w:r>
    </w:p>
    <w:p w:rsidR="00206834" w:rsidRPr="007B7C3F" w:rsidRDefault="00D73AEA" w:rsidP="006565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45614">
        <w:rPr>
          <w:rFonts w:ascii="Times New Roman" w:hAnsi="Times New Roman" w:cs="Times New Roman"/>
          <w:sz w:val="24"/>
          <w:szCs w:val="24"/>
        </w:rPr>
        <w:t>sisMatriculaIFPB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34" w:rsidRPr="00A1549E" w:rsidRDefault="00206834" w:rsidP="006565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49E">
        <w:rPr>
          <w:rFonts w:ascii="Times New Roman" w:hAnsi="Times New Roman" w:cs="Times New Roman"/>
          <w:sz w:val="24"/>
          <w:szCs w:val="24"/>
        </w:rPr>
        <w:t xml:space="preserve">Aluísio </w:t>
      </w:r>
      <w:r w:rsidR="006565BA">
        <w:rPr>
          <w:rFonts w:ascii="Times New Roman" w:hAnsi="Times New Roman" w:cs="Times New Roman"/>
          <w:sz w:val="24"/>
          <w:szCs w:val="24"/>
        </w:rPr>
        <w:t xml:space="preserve">José </w:t>
      </w:r>
      <w:r w:rsidRPr="00A1549E">
        <w:rPr>
          <w:rFonts w:ascii="Times New Roman" w:hAnsi="Times New Roman" w:cs="Times New Roman"/>
          <w:sz w:val="24"/>
          <w:szCs w:val="24"/>
        </w:rPr>
        <w:t>Pereira</w:t>
      </w:r>
      <w:r w:rsidR="009522FF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</w:p>
    <w:p w:rsidR="00206834" w:rsidRDefault="00206834" w:rsidP="006565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549E">
        <w:rPr>
          <w:rFonts w:ascii="Times New Roman" w:hAnsi="Times New Roman" w:cs="Times New Roman"/>
          <w:sz w:val="24"/>
          <w:szCs w:val="24"/>
        </w:rPr>
        <w:t>José Ferreira</w:t>
      </w:r>
      <w:r w:rsidR="006565BA">
        <w:rPr>
          <w:rFonts w:ascii="Times New Roman" w:hAnsi="Times New Roman" w:cs="Times New Roman"/>
          <w:sz w:val="24"/>
          <w:szCs w:val="24"/>
        </w:rPr>
        <w:t xml:space="preserve"> Vieira</w:t>
      </w:r>
      <w:r w:rsidR="009522FF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w:rsidR="00564623" w:rsidRPr="007B7C3F" w:rsidRDefault="00564623" w:rsidP="00564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7C3F">
        <w:rPr>
          <w:rFonts w:ascii="Times New Roman" w:hAnsi="Times New Roman" w:cs="Times New Roman"/>
          <w:sz w:val="24"/>
          <w:szCs w:val="24"/>
        </w:rPr>
        <w:t>Zilderlan</w:t>
      </w:r>
      <w:proofErr w:type="spellEnd"/>
      <w:r w:rsidRPr="007B7C3F">
        <w:rPr>
          <w:rFonts w:ascii="Times New Roman" w:hAnsi="Times New Roman" w:cs="Times New Roman"/>
          <w:sz w:val="24"/>
          <w:szCs w:val="24"/>
        </w:rPr>
        <w:t xml:space="preserve"> Leite da Silva</w:t>
      </w:r>
      <w:r w:rsidR="00544D02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</w:p>
    <w:p w:rsidR="00564623" w:rsidRPr="00A1549E" w:rsidRDefault="00564623" w:rsidP="006565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BA4" w:rsidRDefault="00C86BA4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BA4" w:rsidRDefault="00C86BA4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BA4" w:rsidRPr="007B7C3F" w:rsidRDefault="00C86BA4" w:rsidP="006565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C3F" w:rsidRPr="007B7C3F" w:rsidRDefault="00206834" w:rsidP="006565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CAJAZEIRAS-</w:t>
      </w:r>
      <w:r w:rsidR="007B7C3F" w:rsidRPr="007B7C3F">
        <w:rPr>
          <w:rFonts w:ascii="Times New Roman" w:hAnsi="Times New Roman" w:cs="Times New Roman"/>
          <w:sz w:val="24"/>
          <w:szCs w:val="24"/>
        </w:rPr>
        <w:t>PB</w:t>
      </w:r>
    </w:p>
    <w:p w:rsidR="007B7C3F" w:rsidRPr="007B7C3F" w:rsidRDefault="00564623" w:rsidP="006565B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2015.2</w:t>
      </w:r>
    </w:p>
    <w:p w:rsidR="007B7C3F" w:rsidRP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4"/>
        </w:rPr>
        <w:id w:val="528694300"/>
        <w:docPartObj>
          <w:docPartGallery w:val="Table of Contents"/>
          <w:docPartUnique/>
        </w:docPartObj>
      </w:sdtPr>
      <w:sdtEndPr/>
      <w:sdtContent>
        <w:p w:rsidR="007B7C3F" w:rsidRPr="00B23834" w:rsidRDefault="007B7C3F" w:rsidP="00F86D20">
          <w:pPr>
            <w:pStyle w:val="CabealhodoSumrio"/>
            <w:spacing w:before="0"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23834"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:rsidR="007B7C3F" w:rsidRPr="00921E5D" w:rsidRDefault="007B7C3F" w:rsidP="00F86D20">
          <w:pPr>
            <w:spacing w:after="0" w:line="360" w:lineRule="auto"/>
          </w:pPr>
        </w:p>
        <w:p w:rsidR="00655221" w:rsidRDefault="007B7C3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A75A0">
            <w:fldChar w:fldCharType="begin"/>
          </w:r>
          <w:r w:rsidRPr="004A75A0">
            <w:instrText xml:space="preserve"> TOC \o "1-3" \h \z \u </w:instrText>
          </w:r>
          <w:r w:rsidRPr="004A75A0">
            <w:fldChar w:fldCharType="separate"/>
          </w:r>
          <w:hyperlink w:anchor="_Toc445979973" w:history="1">
            <w:r w:rsidR="00655221" w:rsidRPr="00C91BFF">
              <w:rPr>
                <w:rStyle w:val="Hyperlink"/>
                <w:noProof/>
              </w:rPr>
              <w:t>INTRODUÇÃO</w:t>
            </w:r>
            <w:r w:rsidR="00655221">
              <w:rPr>
                <w:noProof/>
                <w:webHidden/>
              </w:rPr>
              <w:tab/>
            </w:r>
            <w:r w:rsidR="00655221">
              <w:rPr>
                <w:noProof/>
                <w:webHidden/>
              </w:rPr>
              <w:fldChar w:fldCharType="begin"/>
            </w:r>
            <w:r w:rsidR="00655221">
              <w:rPr>
                <w:noProof/>
                <w:webHidden/>
              </w:rPr>
              <w:instrText xml:space="preserve"> PAGEREF _Toc445979973 \h </w:instrText>
            </w:r>
            <w:r w:rsidR="00655221">
              <w:rPr>
                <w:noProof/>
                <w:webHidden/>
              </w:rPr>
            </w:r>
            <w:r w:rsidR="00655221">
              <w:rPr>
                <w:noProof/>
                <w:webHidden/>
              </w:rPr>
              <w:fldChar w:fldCharType="separate"/>
            </w:r>
            <w:r w:rsidR="00005B6F">
              <w:rPr>
                <w:noProof/>
                <w:webHidden/>
              </w:rPr>
              <w:t>2</w:t>
            </w:r>
            <w:r w:rsidR="00655221">
              <w:rPr>
                <w:noProof/>
                <w:webHidden/>
              </w:rPr>
              <w:fldChar w:fldCharType="end"/>
            </w:r>
          </w:hyperlink>
        </w:p>
        <w:p w:rsidR="00655221" w:rsidRDefault="000B0C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979974" w:history="1">
            <w:r w:rsidR="00655221" w:rsidRPr="00C91BFF">
              <w:rPr>
                <w:rStyle w:val="Hyperlink"/>
                <w:noProof/>
              </w:rPr>
              <w:t>1 PASSOS INICIAIS</w:t>
            </w:r>
            <w:r w:rsidR="00655221">
              <w:rPr>
                <w:noProof/>
                <w:webHidden/>
              </w:rPr>
              <w:tab/>
            </w:r>
            <w:r w:rsidR="00655221">
              <w:rPr>
                <w:noProof/>
                <w:webHidden/>
              </w:rPr>
              <w:fldChar w:fldCharType="begin"/>
            </w:r>
            <w:r w:rsidR="00655221">
              <w:rPr>
                <w:noProof/>
                <w:webHidden/>
              </w:rPr>
              <w:instrText xml:space="preserve"> PAGEREF _Toc445979974 \h </w:instrText>
            </w:r>
            <w:r w:rsidR="00655221">
              <w:rPr>
                <w:noProof/>
                <w:webHidden/>
              </w:rPr>
            </w:r>
            <w:r w:rsidR="00655221">
              <w:rPr>
                <w:noProof/>
                <w:webHidden/>
              </w:rPr>
              <w:fldChar w:fldCharType="separate"/>
            </w:r>
            <w:r w:rsidR="00005B6F">
              <w:rPr>
                <w:noProof/>
                <w:webHidden/>
              </w:rPr>
              <w:t>3</w:t>
            </w:r>
            <w:r w:rsidR="00655221">
              <w:rPr>
                <w:noProof/>
                <w:webHidden/>
              </w:rPr>
              <w:fldChar w:fldCharType="end"/>
            </w:r>
          </w:hyperlink>
        </w:p>
        <w:p w:rsidR="00655221" w:rsidRDefault="000B0C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979975" w:history="1">
            <w:r w:rsidR="00655221" w:rsidRPr="00C91BFF">
              <w:rPr>
                <w:rStyle w:val="Hyperlink"/>
                <w:noProof/>
              </w:rPr>
              <w:t>2 PADRÕES USADOS</w:t>
            </w:r>
            <w:r w:rsidR="00655221">
              <w:rPr>
                <w:noProof/>
                <w:webHidden/>
              </w:rPr>
              <w:tab/>
            </w:r>
            <w:r w:rsidR="00655221">
              <w:rPr>
                <w:noProof/>
                <w:webHidden/>
              </w:rPr>
              <w:fldChar w:fldCharType="begin"/>
            </w:r>
            <w:r w:rsidR="00655221">
              <w:rPr>
                <w:noProof/>
                <w:webHidden/>
              </w:rPr>
              <w:instrText xml:space="preserve"> PAGEREF _Toc445979975 \h </w:instrText>
            </w:r>
            <w:r w:rsidR="00655221">
              <w:rPr>
                <w:noProof/>
                <w:webHidden/>
              </w:rPr>
            </w:r>
            <w:r w:rsidR="00655221">
              <w:rPr>
                <w:noProof/>
                <w:webHidden/>
              </w:rPr>
              <w:fldChar w:fldCharType="separate"/>
            </w:r>
            <w:r w:rsidR="00005B6F">
              <w:rPr>
                <w:noProof/>
                <w:webHidden/>
              </w:rPr>
              <w:t>4</w:t>
            </w:r>
            <w:r w:rsidR="00655221">
              <w:rPr>
                <w:noProof/>
                <w:webHidden/>
              </w:rPr>
              <w:fldChar w:fldCharType="end"/>
            </w:r>
          </w:hyperlink>
        </w:p>
        <w:p w:rsidR="00655221" w:rsidRDefault="000B0CE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979976" w:history="1">
            <w:r w:rsidR="00655221" w:rsidRPr="00C91BFF">
              <w:rPr>
                <w:rStyle w:val="Hyperlink"/>
                <w:noProof/>
              </w:rPr>
              <w:t>CONSIDERAÇÕES</w:t>
            </w:r>
            <w:r w:rsidR="00655221">
              <w:rPr>
                <w:noProof/>
                <w:webHidden/>
              </w:rPr>
              <w:tab/>
            </w:r>
            <w:r w:rsidR="00655221">
              <w:rPr>
                <w:noProof/>
                <w:webHidden/>
              </w:rPr>
              <w:fldChar w:fldCharType="begin"/>
            </w:r>
            <w:r w:rsidR="00655221">
              <w:rPr>
                <w:noProof/>
                <w:webHidden/>
              </w:rPr>
              <w:instrText xml:space="preserve"> PAGEREF _Toc445979976 \h </w:instrText>
            </w:r>
            <w:r w:rsidR="00655221">
              <w:rPr>
                <w:noProof/>
                <w:webHidden/>
              </w:rPr>
            </w:r>
            <w:r w:rsidR="00655221">
              <w:rPr>
                <w:noProof/>
                <w:webHidden/>
              </w:rPr>
              <w:fldChar w:fldCharType="separate"/>
            </w:r>
            <w:r w:rsidR="00005B6F">
              <w:rPr>
                <w:noProof/>
                <w:webHidden/>
              </w:rPr>
              <w:t>5</w:t>
            </w:r>
            <w:r w:rsidR="00655221">
              <w:rPr>
                <w:noProof/>
                <w:webHidden/>
              </w:rPr>
              <w:fldChar w:fldCharType="end"/>
            </w:r>
          </w:hyperlink>
        </w:p>
        <w:p w:rsidR="007B7C3F" w:rsidRPr="00A902D2" w:rsidRDefault="007B7C3F" w:rsidP="00F86D20">
          <w:pPr>
            <w:pStyle w:val="Sumrio1"/>
            <w:rPr>
              <w:rFonts w:eastAsiaTheme="minorEastAsia"/>
              <w:noProof/>
            </w:rPr>
          </w:pPr>
          <w:r w:rsidRPr="004A75A0">
            <w:rPr>
              <w:b/>
              <w:bCs/>
            </w:rPr>
            <w:fldChar w:fldCharType="end"/>
          </w:r>
        </w:p>
      </w:sdtContent>
    </w:sdt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B7C3F" w:rsidRDefault="007B7C3F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04C2" w:rsidRDefault="00C804C2" w:rsidP="00F86D20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804C2" w:rsidSect="00F86D20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061F3" w:rsidRPr="007C0A64" w:rsidRDefault="009061F3" w:rsidP="00DB74EB">
      <w:pPr>
        <w:pStyle w:val="Ttulo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445979973"/>
      <w:r w:rsidRPr="007C0A6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INTRODUÇÃO</w:t>
      </w:r>
      <w:bookmarkEnd w:id="0"/>
      <w:r w:rsidRPr="007C0A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86D20" w:rsidRDefault="00F86D20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7C43" w:rsidRDefault="00907C43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simplificada quanto ao uso </w:t>
      </w:r>
      <w:r w:rsidR="002923CA">
        <w:rPr>
          <w:rFonts w:ascii="Times New Roman" w:hAnsi="Times New Roman" w:cs="Times New Roman"/>
          <w:sz w:val="24"/>
          <w:szCs w:val="24"/>
        </w:rPr>
        <w:t xml:space="preserve">dos padrões de projeto </w:t>
      </w:r>
      <w:r w:rsidR="00745614">
        <w:rPr>
          <w:rFonts w:ascii="Times New Roman" w:hAnsi="Times New Roman" w:cs="Times New Roman"/>
          <w:sz w:val="24"/>
          <w:szCs w:val="24"/>
        </w:rPr>
        <w:t xml:space="preserve">no exercício </w:t>
      </w:r>
      <w:proofErr w:type="spellStart"/>
      <w:r w:rsidR="00745614">
        <w:rPr>
          <w:rFonts w:ascii="Times New Roman" w:hAnsi="Times New Roman" w:cs="Times New Roman"/>
          <w:sz w:val="24"/>
          <w:szCs w:val="24"/>
        </w:rPr>
        <w:t>sisMatriculaIFPB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temos esta documentação em que discorre sobre quais padrões foram usados, onde e a motivação de ter utilizado. </w:t>
      </w:r>
    </w:p>
    <w:p w:rsidR="00746C58" w:rsidRPr="005F6C41" w:rsidRDefault="00746C58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51BFD" w:rsidRDefault="00551BFD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C58" w:rsidRDefault="00746C58" w:rsidP="007C0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3FA" w:rsidRDefault="00B263FA" w:rsidP="00655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63FA" w:rsidRPr="009061F3" w:rsidRDefault="00DB74EB" w:rsidP="00655221">
      <w:pPr>
        <w:pStyle w:val="Ttulo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5979974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 </w:t>
      </w:r>
      <w:r w:rsidR="00B263FA">
        <w:rPr>
          <w:rFonts w:ascii="Times New Roman" w:hAnsi="Times New Roman" w:cs="Times New Roman"/>
          <w:color w:val="000000" w:themeColor="text1"/>
          <w:sz w:val="24"/>
          <w:szCs w:val="24"/>
        </w:rPr>
        <w:t>PASSOS INICIAIS</w:t>
      </w:r>
      <w:bookmarkEnd w:id="1"/>
    </w:p>
    <w:p w:rsidR="00655221" w:rsidRDefault="00655221" w:rsidP="006552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07CB7" w:rsidRPr="00DB74EB" w:rsidRDefault="00B037B1" w:rsidP="006552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74EB">
        <w:rPr>
          <w:rFonts w:ascii="Times New Roman" w:hAnsi="Times New Roman" w:cs="Times New Roman"/>
          <w:sz w:val="24"/>
          <w:szCs w:val="24"/>
        </w:rPr>
        <w:t xml:space="preserve">Para melhor </w:t>
      </w:r>
      <w:r w:rsidR="00B918A9" w:rsidRPr="00DB74EB">
        <w:rPr>
          <w:rFonts w:ascii="Times New Roman" w:hAnsi="Times New Roman" w:cs="Times New Roman"/>
          <w:sz w:val="24"/>
          <w:szCs w:val="24"/>
        </w:rPr>
        <w:t xml:space="preserve">execução </w:t>
      </w:r>
      <w:r w:rsidR="00745614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="00745614">
        <w:rPr>
          <w:rFonts w:ascii="Times New Roman" w:hAnsi="Times New Roman" w:cs="Times New Roman"/>
          <w:sz w:val="24"/>
          <w:szCs w:val="24"/>
        </w:rPr>
        <w:t>sisMatriculaIFPB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 se faz necessário construir um banco de dados em um servidor </w:t>
      </w:r>
      <w:proofErr w:type="spellStart"/>
      <w:r w:rsidR="00B918A9" w:rsidRPr="00B05571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 </w:t>
      </w:r>
      <w:r w:rsidR="00B05571">
        <w:rPr>
          <w:rFonts w:ascii="Times New Roman" w:hAnsi="Times New Roman" w:cs="Times New Roman"/>
          <w:sz w:val="24"/>
          <w:szCs w:val="24"/>
        </w:rPr>
        <w:t>com</w:t>
      </w:r>
      <w:r w:rsidR="00B918A9" w:rsidRPr="00DB74EB">
        <w:rPr>
          <w:rFonts w:ascii="Times New Roman" w:hAnsi="Times New Roman" w:cs="Times New Roman"/>
          <w:sz w:val="24"/>
          <w:szCs w:val="24"/>
        </w:rPr>
        <w:t xml:space="preserve"> o nome</w:t>
      </w:r>
      <w:r w:rsidR="00F742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420D" w:rsidRPr="00F7420D">
        <w:rPr>
          <w:rFonts w:ascii="Times New Roman" w:hAnsi="Times New Roman" w:cs="Times New Roman"/>
          <w:b/>
          <w:sz w:val="24"/>
          <w:szCs w:val="24"/>
        </w:rPr>
        <w:t>SisMatriculaIFPB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 para maior </w:t>
      </w:r>
      <w:proofErr w:type="spellStart"/>
      <w:r w:rsidR="00B918A9" w:rsidRPr="00DB74EB">
        <w:rPr>
          <w:rFonts w:ascii="Times New Roman" w:hAnsi="Times New Roman" w:cs="Times New Roman"/>
          <w:sz w:val="24"/>
          <w:szCs w:val="24"/>
        </w:rPr>
        <w:t>f</w:t>
      </w:r>
      <w:r w:rsidR="00F7420D">
        <w:rPr>
          <w:rFonts w:ascii="Times New Roman" w:hAnsi="Times New Roman" w:cs="Times New Roman"/>
          <w:sz w:val="24"/>
          <w:szCs w:val="24"/>
        </w:rPr>
        <w:t>alicidade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 e executar o arquivo </w:t>
      </w:r>
      <w:proofErr w:type="spellStart"/>
      <w:r w:rsidR="006418CC" w:rsidRPr="006418CC">
        <w:rPr>
          <w:rFonts w:ascii="Times New Roman" w:hAnsi="Times New Roman" w:cs="Times New Roman"/>
          <w:b/>
          <w:sz w:val="24"/>
          <w:szCs w:val="24"/>
        </w:rPr>
        <w:t>BD_sisMatriculaIFPB</w:t>
      </w:r>
      <w:r w:rsidR="00B918A9" w:rsidRPr="00B05571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 que se encontra dentro do pacote </w:t>
      </w:r>
      <w:r w:rsidR="00B918A9" w:rsidRPr="00B05571">
        <w:rPr>
          <w:rFonts w:ascii="Times New Roman" w:hAnsi="Times New Roman" w:cs="Times New Roman"/>
          <w:b/>
          <w:sz w:val="24"/>
          <w:szCs w:val="24"/>
        </w:rPr>
        <w:t>recursos</w:t>
      </w:r>
      <w:r w:rsidR="00B918A9" w:rsidRPr="00DB74EB">
        <w:rPr>
          <w:rFonts w:ascii="Times New Roman" w:hAnsi="Times New Roman" w:cs="Times New Roman"/>
          <w:sz w:val="24"/>
          <w:szCs w:val="24"/>
        </w:rPr>
        <w:t xml:space="preserve"> na pasta </w:t>
      </w:r>
      <w:r w:rsidR="00B918A9" w:rsidRPr="00B05571">
        <w:rPr>
          <w:rFonts w:ascii="Times New Roman" w:hAnsi="Times New Roman" w:cs="Times New Roman"/>
          <w:b/>
          <w:sz w:val="24"/>
          <w:szCs w:val="24"/>
        </w:rPr>
        <w:t>Outros Códigos-fontes</w:t>
      </w:r>
      <w:r w:rsidR="00B918A9" w:rsidRPr="00DB74EB">
        <w:rPr>
          <w:rFonts w:ascii="Times New Roman" w:hAnsi="Times New Roman" w:cs="Times New Roman"/>
          <w:sz w:val="24"/>
          <w:szCs w:val="24"/>
        </w:rPr>
        <w:t xml:space="preserve"> e subpasta </w:t>
      </w:r>
      <w:proofErr w:type="spellStart"/>
      <w:r w:rsidR="00B918A9" w:rsidRPr="00B05571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="00B918A9" w:rsidRPr="00B0557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B918A9" w:rsidRPr="00B0557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="00B918A9" w:rsidRPr="00B05571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B918A9" w:rsidRPr="00B05571">
        <w:rPr>
          <w:rFonts w:ascii="Times New Roman" w:hAnsi="Times New Roman" w:cs="Times New Roman"/>
          <w:b/>
          <w:sz w:val="24"/>
          <w:szCs w:val="24"/>
        </w:rPr>
        <w:t>resources</w:t>
      </w:r>
      <w:proofErr w:type="spellEnd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. Feito isso se faz necessário modificar as configurações do </w:t>
      </w:r>
      <w:proofErr w:type="gramStart"/>
      <w:r w:rsidR="00B918A9" w:rsidRPr="00DB74EB">
        <w:rPr>
          <w:rFonts w:ascii="Times New Roman" w:hAnsi="Times New Roman" w:cs="Times New Roman"/>
          <w:sz w:val="24"/>
          <w:szCs w:val="24"/>
        </w:rPr>
        <w:t xml:space="preserve">banco </w:t>
      </w:r>
      <w:r w:rsidR="00F7420D">
        <w:rPr>
          <w:rFonts w:ascii="Times New Roman" w:hAnsi="Times New Roman" w:cs="Times New Roman"/>
          <w:sz w:val="24"/>
          <w:szCs w:val="24"/>
        </w:rPr>
        <w:t xml:space="preserve"> que</w:t>
      </w:r>
      <w:proofErr w:type="gramEnd"/>
      <w:r w:rsidR="00F7420D">
        <w:rPr>
          <w:rFonts w:ascii="Times New Roman" w:hAnsi="Times New Roman" w:cs="Times New Roman"/>
          <w:sz w:val="24"/>
          <w:szCs w:val="24"/>
        </w:rPr>
        <w:t xml:space="preserve"> se encontra neste mesmo caminho (</w:t>
      </w:r>
      <w:r w:rsidR="00DB74EB" w:rsidRPr="00DB74EB">
        <w:rPr>
          <w:rFonts w:ascii="Times New Roman" w:hAnsi="Times New Roman" w:cs="Times New Roman"/>
          <w:sz w:val="24"/>
          <w:szCs w:val="24"/>
        </w:rPr>
        <w:t xml:space="preserve">pacote - recursos) o arquivo </w:t>
      </w:r>
      <w:proofErr w:type="spellStart"/>
      <w:r w:rsidR="00DB74EB" w:rsidRPr="00B05571">
        <w:rPr>
          <w:rFonts w:ascii="Times New Roman" w:hAnsi="Times New Roman" w:cs="Times New Roman"/>
          <w:b/>
          <w:sz w:val="24"/>
          <w:szCs w:val="24"/>
        </w:rPr>
        <w:t>connection.properties</w:t>
      </w:r>
      <w:proofErr w:type="spellEnd"/>
      <w:r w:rsidR="00DB74EB" w:rsidRPr="00DB74EB">
        <w:rPr>
          <w:rFonts w:ascii="Times New Roman" w:hAnsi="Times New Roman" w:cs="Times New Roman"/>
          <w:sz w:val="24"/>
          <w:szCs w:val="24"/>
        </w:rPr>
        <w:t xml:space="preserve">, descrevendo a </w:t>
      </w:r>
      <w:proofErr w:type="spellStart"/>
      <w:r w:rsidR="00DB74EB" w:rsidRPr="00B05571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="00DB74EB" w:rsidRPr="00B055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4EB" w:rsidRPr="00DB74EB">
        <w:rPr>
          <w:rFonts w:ascii="Times New Roman" w:hAnsi="Times New Roman" w:cs="Times New Roman"/>
          <w:sz w:val="24"/>
          <w:szCs w:val="24"/>
        </w:rPr>
        <w:t xml:space="preserve">(caminho do banco seguido do nome do banco) </w:t>
      </w:r>
      <w:proofErr w:type="spellStart"/>
      <w:r w:rsidR="00DB74EB" w:rsidRPr="00B0557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DB74EB" w:rsidRPr="00DB74EB">
        <w:rPr>
          <w:rFonts w:ascii="Times New Roman" w:hAnsi="Times New Roman" w:cs="Times New Roman"/>
          <w:sz w:val="24"/>
          <w:szCs w:val="24"/>
        </w:rPr>
        <w:t xml:space="preserve"> (nome do usuário do servidor do banco</w:t>
      </w:r>
      <w:r w:rsidR="00F742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20D" w:rsidRPr="00DB74EB">
        <w:rPr>
          <w:rFonts w:ascii="Times New Roman" w:hAnsi="Times New Roman" w:cs="Times New Roman"/>
          <w:sz w:val="24"/>
          <w:szCs w:val="24"/>
        </w:rPr>
        <w:t>PostgresSQL</w:t>
      </w:r>
      <w:proofErr w:type="spellEnd"/>
      <w:r w:rsidR="00DB74EB" w:rsidRPr="00DB74EB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DB74EB" w:rsidRPr="00B05571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 w:rsidR="00DB74EB" w:rsidRPr="00DB74EB">
        <w:rPr>
          <w:rFonts w:ascii="Times New Roman" w:hAnsi="Times New Roman" w:cs="Times New Roman"/>
          <w:sz w:val="24"/>
          <w:szCs w:val="24"/>
        </w:rPr>
        <w:t xml:space="preserve"> (senha do seu servidor do banco </w:t>
      </w:r>
      <w:proofErr w:type="spellStart"/>
      <w:r w:rsidR="00DB74EB" w:rsidRPr="00DB74EB">
        <w:rPr>
          <w:rFonts w:ascii="Times New Roman" w:hAnsi="Times New Roman" w:cs="Times New Roman"/>
          <w:sz w:val="24"/>
          <w:szCs w:val="24"/>
        </w:rPr>
        <w:t>PostgresSQL</w:t>
      </w:r>
      <w:proofErr w:type="spellEnd"/>
      <w:r w:rsidR="00DB74EB" w:rsidRPr="00DB74E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DB74EB" w:rsidRPr="00DB74EB" w:rsidRDefault="00DB74EB" w:rsidP="00655221">
      <w:pPr>
        <w:pStyle w:val="Default"/>
        <w:ind w:firstLine="709"/>
        <w:jc w:val="both"/>
      </w:pPr>
      <w:r w:rsidRPr="00DB74EB">
        <w:t>Se faz também necessário um servidor de aplicação</w:t>
      </w:r>
      <w:r w:rsidRPr="00B05571">
        <w:rPr>
          <w:b/>
        </w:rPr>
        <w:t xml:space="preserve"> Apache </w:t>
      </w:r>
      <w:proofErr w:type="spellStart"/>
      <w:r w:rsidRPr="00B05571">
        <w:rPr>
          <w:b/>
        </w:rPr>
        <w:t>TOMCAT</w:t>
      </w:r>
      <w:proofErr w:type="spellEnd"/>
      <w:r w:rsidRPr="00DB74EB">
        <w:t xml:space="preserve"> se preferir, assim como </w:t>
      </w:r>
      <w:proofErr w:type="spellStart"/>
      <w:r w:rsidRPr="00B05571">
        <w:rPr>
          <w:b/>
        </w:rPr>
        <w:t>JDK</w:t>
      </w:r>
      <w:proofErr w:type="spellEnd"/>
      <w:r w:rsidRPr="00B05571">
        <w:rPr>
          <w:b/>
        </w:rPr>
        <w:t xml:space="preserve"> 8.0</w:t>
      </w:r>
      <w:r w:rsidRPr="00DB74EB">
        <w:t xml:space="preserve"> previamente instalada e configurada ambos compatíveis. E realizar todos os downloads para execução do </w:t>
      </w:r>
      <w:r w:rsidR="00B05571">
        <w:t xml:space="preserve">projeto </w:t>
      </w:r>
      <w:proofErr w:type="spellStart"/>
      <w:r w:rsidRPr="00B05571">
        <w:rPr>
          <w:b/>
        </w:rPr>
        <w:t>maven</w:t>
      </w:r>
      <w:proofErr w:type="spellEnd"/>
      <w:r w:rsidRPr="00B05571">
        <w:rPr>
          <w:b/>
        </w:rPr>
        <w:t xml:space="preserve">. </w:t>
      </w:r>
    </w:p>
    <w:p w:rsidR="00B263FA" w:rsidRPr="00DB74EB" w:rsidRDefault="00B263FA" w:rsidP="006552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63FA" w:rsidRPr="00DB74EB" w:rsidRDefault="00B263FA" w:rsidP="006552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4EB">
        <w:rPr>
          <w:rFonts w:ascii="Times New Roman" w:hAnsi="Times New Roman" w:cs="Times New Roman"/>
          <w:sz w:val="24"/>
          <w:szCs w:val="24"/>
        </w:rPr>
        <w:br w:type="page"/>
      </w:r>
    </w:p>
    <w:p w:rsidR="000822A5" w:rsidRPr="009061F3" w:rsidRDefault="000822A5" w:rsidP="00DB74EB">
      <w:pPr>
        <w:pStyle w:val="Ttulo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445979975"/>
      <w:r w:rsidRPr="009061F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 </w:t>
      </w:r>
      <w:r w:rsidR="00907C43">
        <w:rPr>
          <w:rFonts w:ascii="Times New Roman" w:hAnsi="Times New Roman" w:cs="Times New Roman"/>
          <w:color w:val="000000" w:themeColor="text1"/>
          <w:sz w:val="24"/>
          <w:szCs w:val="24"/>
        </w:rPr>
        <w:t>PADRÕES USADOS</w:t>
      </w:r>
      <w:bookmarkEnd w:id="2"/>
    </w:p>
    <w:p w:rsidR="00907C43" w:rsidRDefault="00907C43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A1469">
        <w:rPr>
          <w:rFonts w:ascii="Times New Roman" w:hAnsi="Times New Roman" w:cs="Times New Roman"/>
          <w:sz w:val="24"/>
          <w:szCs w:val="24"/>
        </w:rPr>
        <w:t>ingleton</w:t>
      </w:r>
      <w:proofErr w:type="spellEnd"/>
    </w:p>
    <w:p w:rsidR="000F4C19" w:rsidRDefault="000F4C19" w:rsidP="000F4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com o objeto de criar um objeto único na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da classe</w:t>
      </w:r>
    </w:p>
    <w:p w:rsidR="00095B27" w:rsidRDefault="00907C43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Mediante a troca de estado de u</w:t>
      </w:r>
      <w:r w:rsidR="00F3323B">
        <w:rPr>
          <w:rFonts w:ascii="Times New Roman" w:hAnsi="Times New Roman" w:cs="Times New Roman"/>
          <w:sz w:val="24"/>
          <w:szCs w:val="24"/>
        </w:rPr>
        <w:t xml:space="preserve">m objeto temos o uso do padrão </w:t>
      </w:r>
      <w:proofErr w:type="spellStart"/>
      <w:r w:rsidR="00F332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tate</w:t>
      </w:r>
      <w:proofErr w:type="spellEnd"/>
      <w:r>
        <w:rPr>
          <w:rFonts w:ascii="Times New Roman" w:hAnsi="Times New Roman" w:cs="Times New Roman"/>
          <w:sz w:val="24"/>
          <w:szCs w:val="24"/>
        </w:rPr>
        <w:t>, nesta aplicação esse padrão foi usado</w:t>
      </w:r>
      <w:r w:rsidR="00EC6C4F">
        <w:rPr>
          <w:rFonts w:ascii="Times New Roman" w:hAnsi="Times New Roman" w:cs="Times New Roman"/>
          <w:sz w:val="24"/>
          <w:szCs w:val="24"/>
        </w:rPr>
        <w:t xml:space="preserve">, para realização da troca de estado do objeto (jogo) obtendo assim uma troca de estado se </w:t>
      </w:r>
      <w:r w:rsidR="00F3323B">
        <w:rPr>
          <w:rFonts w:ascii="Times New Roman" w:hAnsi="Times New Roman" w:cs="Times New Roman"/>
          <w:sz w:val="24"/>
          <w:szCs w:val="24"/>
        </w:rPr>
        <w:t>disponível/</w:t>
      </w:r>
      <w:r w:rsidR="006669E2">
        <w:rPr>
          <w:rFonts w:ascii="Times New Roman" w:hAnsi="Times New Roman" w:cs="Times New Roman"/>
          <w:sz w:val="24"/>
          <w:szCs w:val="24"/>
        </w:rPr>
        <w:t>aluga</w:t>
      </w:r>
      <w:r w:rsidR="00F3323B">
        <w:rPr>
          <w:rFonts w:ascii="Times New Roman" w:hAnsi="Times New Roman" w:cs="Times New Roman"/>
          <w:sz w:val="24"/>
          <w:szCs w:val="24"/>
        </w:rPr>
        <w:t>do</w:t>
      </w:r>
      <w:r w:rsidR="00EC6C4F">
        <w:rPr>
          <w:rFonts w:ascii="Times New Roman" w:hAnsi="Times New Roman" w:cs="Times New Roman"/>
          <w:sz w:val="24"/>
          <w:szCs w:val="24"/>
        </w:rPr>
        <w:t xml:space="preserve"> para isso criou-se uma interface “StateIF</w:t>
      </w:r>
      <w:r w:rsidR="006669E2">
        <w:rPr>
          <w:rFonts w:ascii="Times New Roman" w:hAnsi="Times New Roman" w:cs="Times New Roman"/>
          <w:sz w:val="24"/>
          <w:szCs w:val="24"/>
        </w:rPr>
        <w:t>.java</w:t>
      </w:r>
      <w:r w:rsidR="00EC6C4F">
        <w:rPr>
          <w:rFonts w:ascii="Times New Roman" w:hAnsi="Times New Roman" w:cs="Times New Roman"/>
          <w:sz w:val="24"/>
          <w:szCs w:val="24"/>
        </w:rPr>
        <w:t>”</w:t>
      </w:r>
      <w:r w:rsidR="006669E2">
        <w:rPr>
          <w:rFonts w:ascii="Times New Roman" w:hAnsi="Times New Roman" w:cs="Times New Roman"/>
          <w:sz w:val="24"/>
          <w:szCs w:val="24"/>
        </w:rPr>
        <w:t xml:space="preserve"> em que as classes “Alugado.java” e “Disponivel.java”</w:t>
      </w:r>
      <w:r w:rsidR="00095B27">
        <w:rPr>
          <w:rFonts w:ascii="Times New Roman" w:hAnsi="Times New Roman" w:cs="Times New Roman"/>
          <w:sz w:val="24"/>
          <w:szCs w:val="24"/>
        </w:rPr>
        <w:t xml:space="preserve"> implementam tal interface</w:t>
      </w:r>
      <w:r w:rsidR="00EF1B7A">
        <w:rPr>
          <w:rFonts w:ascii="Times New Roman" w:hAnsi="Times New Roman" w:cs="Times New Roman"/>
          <w:sz w:val="24"/>
          <w:szCs w:val="24"/>
        </w:rPr>
        <w:t xml:space="preserve"> e sobrescrevendo seu</w:t>
      </w:r>
      <w:r w:rsidR="00F74B97">
        <w:rPr>
          <w:rFonts w:ascii="Times New Roman" w:hAnsi="Times New Roman" w:cs="Times New Roman"/>
          <w:sz w:val="24"/>
          <w:szCs w:val="24"/>
        </w:rPr>
        <w:t>s</w:t>
      </w:r>
      <w:r w:rsidR="00EF1B7A">
        <w:rPr>
          <w:rFonts w:ascii="Times New Roman" w:hAnsi="Times New Roman" w:cs="Times New Roman"/>
          <w:sz w:val="24"/>
          <w:szCs w:val="24"/>
        </w:rPr>
        <w:t xml:space="preserve"> métodos</w:t>
      </w:r>
      <w:r w:rsidR="00F74B97">
        <w:rPr>
          <w:rFonts w:ascii="Times New Roman" w:hAnsi="Times New Roman" w:cs="Times New Roman"/>
          <w:sz w:val="24"/>
          <w:szCs w:val="24"/>
        </w:rPr>
        <w:t>.</w:t>
      </w:r>
    </w:p>
    <w:p w:rsidR="00DA600B" w:rsidRDefault="00DA600B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C4DD1" w:rsidRDefault="00095B27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</w:t>
      </w:r>
      <w:r w:rsidR="00EF1B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A1469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proofErr w:type="gramEnd"/>
    </w:p>
    <w:p w:rsidR="00EC3E00" w:rsidRDefault="00605DBB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3E00">
        <w:rPr>
          <w:rFonts w:ascii="Times New Roman" w:hAnsi="Times New Roman" w:cs="Times New Roman"/>
          <w:sz w:val="24"/>
          <w:szCs w:val="24"/>
        </w:rPr>
        <w:t xml:space="preserve">O padrão </w:t>
      </w:r>
      <w:proofErr w:type="spellStart"/>
      <w:r w:rsidR="000A1469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0A1469">
        <w:rPr>
          <w:rFonts w:ascii="Times New Roman" w:hAnsi="Times New Roman" w:cs="Times New Roman"/>
          <w:sz w:val="24"/>
          <w:szCs w:val="24"/>
        </w:rPr>
        <w:t xml:space="preserve"> </w:t>
      </w:r>
      <w:r w:rsidR="00EC3E00">
        <w:rPr>
          <w:rFonts w:ascii="Times New Roman" w:hAnsi="Times New Roman" w:cs="Times New Roman"/>
          <w:sz w:val="24"/>
          <w:szCs w:val="24"/>
        </w:rPr>
        <w:t>foi utilizado aqui para proporcionar uma estrutura que definisse um esqueleto de das partes que determina os tipos de locação para o jogo, este transfere parte das suas responsabilidade para as subclasses e permitindo assim que as mesmas redefinam a característica aqui mencionada sem que seja alterada a estrutura do próprio método que estabelece o tipo de locação.</w:t>
      </w:r>
      <w:r w:rsidR="00BE61B2">
        <w:rPr>
          <w:rFonts w:ascii="Times New Roman" w:hAnsi="Times New Roman" w:cs="Times New Roman"/>
          <w:sz w:val="24"/>
          <w:szCs w:val="24"/>
        </w:rPr>
        <w:t xml:space="preserve"> Classes envolvidas </w:t>
      </w:r>
      <w:r w:rsidR="00CC2D0E">
        <w:rPr>
          <w:rFonts w:ascii="Times New Roman" w:hAnsi="Times New Roman" w:cs="Times New Roman"/>
          <w:sz w:val="24"/>
          <w:szCs w:val="24"/>
        </w:rPr>
        <w:t>a</w:t>
      </w:r>
      <w:r w:rsidR="00BE61B2">
        <w:rPr>
          <w:rFonts w:ascii="Times New Roman" w:hAnsi="Times New Roman" w:cs="Times New Roman"/>
          <w:sz w:val="24"/>
          <w:szCs w:val="24"/>
        </w:rPr>
        <w:t>locação</w:t>
      </w:r>
      <w:r w:rsidR="00CC2D0E">
        <w:rPr>
          <w:rFonts w:ascii="Times New Roman" w:hAnsi="Times New Roman" w:cs="Times New Roman"/>
          <w:sz w:val="24"/>
          <w:szCs w:val="24"/>
        </w:rPr>
        <w:t xml:space="preserve"> (alocação especial c</w:t>
      </w:r>
      <w:r w:rsidR="00BE61B2">
        <w:rPr>
          <w:rFonts w:ascii="Times New Roman" w:hAnsi="Times New Roman" w:cs="Times New Roman"/>
          <w:sz w:val="24"/>
          <w:szCs w:val="24"/>
        </w:rPr>
        <w:t>omum</w:t>
      </w:r>
      <w:r w:rsidR="00CC2D0E">
        <w:rPr>
          <w:rFonts w:ascii="Times New Roman" w:hAnsi="Times New Roman" w:cs="Times New Roman"/>
          <w:sz w:val="24"/>
          <w:szCs w:val="24"/>
        </w:rPr>
        <w:t xml:space="preserve"> e alocação especial)</w:t>
      </w:r>
      <w:r w:rsidR="00BE61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600B" w:rsidRPr="00E46C44" w:rsidRDefault="00DA600B" w:rsidP="00DB74EB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095B27" w:rsidRDefault="00EC3E00" w:rsidP="00DB74E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C44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="00095B27">
        <w:rPr>
          <w:rFonts w:ascii="Times New Roman" w:hAnsi="Times New Roman" w:cs="Times New Roman"/>
          <w:sz w:val="24"/>
          <w:szCs w:val="24"/>
        </w:rPr>
        <w:t>2.3</w:t>
      </w:r>
      <w:r w:rsidR="00EF1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4">
        <w:rPr>
          <w:rFonts w:ascii="Times New Roman" w:hAnsi="Times New Roman" w:cs="Times New Roman"/>
          <w:sz w:val="24"/>
          <w:szCs w:val="24"/>
        </w:rPr>
        <w:t>MVC</w:t>
      </w:r>
      <w:proofErr w:type="spellEnd"/>
    </w:p>
    <w:p w:rsidR="00F3323B" w:rsidRDefault="00EC3E00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como forma</w:t>
      </w:r>
      <w:r w:rsidR="00F3323B">
        <w:rPr>
          <w:rFonts w:ascii="Times New Roman" w:hAnsi="Times New Roman" w:cs="Times New Roman"/>
          <w:sz w:val="24"/>
          <w:szCs w:val="24"/>
        </w:rPr>
        <w:t xml:space="preserve"> de definir, mediante os muitos relacionamentos das classe</w:t>
      </w:r>
      <w:r w:rsidR="00B037B1">
        <w:rPr>
          <w:rFonts w:ascii="Times New Roman" w:hAnsi="Times New Roman" w:cs="Times New Roman"/>
          <w:sz w:val="24"/>
          <w:szCs w:val="24"/>
        </w:rPr>
        <w:t xml:space="preserve"> principalmente para definição das multas</w:t>
      </w:r>
      <w:r w:rsidR="00F3323B">
        <w:rPr>
          <w:rFonts w:ascii="Times New Roman" w:hAnsi="Times New Roman" w:cs="Times New Roman"/>
          <w:sz w:val="24"/>
          <w:szCs w:val="24"/>
        </w:rPr>
        <w:t xml:space="preserve"> d</w:t>
      </w:r>
      <w:r w:rsidR="00B037B1">
        <w:rPr>
          <w:rFonts w:ascii="Times New Roman" w:hAnsi="Times New Roman" w:cs="Times New Roman"/>
          <w:sz w:val="24"/>
          <w:szCs w:val="24"/>
        </w:rPr>
        <w:t xml:space="preserve">elegando o das classes </w:t>
      </w:r>
      <w:r w:rsidR="00F3323B">
        <w:rPr>
          <w:rFonts w:ascii="Times New Roman" w:hAnsi="Times New Roman" w:cs="Times New Roman"/>
          <w:sz w:val="24"/>
          <w:szCs w:val="24"/>
        </w:rPr>
        <w:t>comportamentos como forma de definir variantes/</w:t>
      </w:r>
      <w:r w:rsidR="00BE61B2">
        <w:rPr>
          <w:rFonts w:ascii="Times New Roman" w:hAnsi="Times New Roman" w:cs="Times New Roman"/>
          <w:sz w:val="24"/>
          <w:szCs w:val="24"/>
        </w:rPr>
        <w:t>valores para</w:t>
      </w:r>
      <w:r w:rsidR="00F3323B">
        <w:rPr>
          <w:rFonts w:ascii="Times New Roman" w:hAnsi="Times New Roman" w:cs="Times New Roman"/>
          <w:sz w:val="24"/>
          <w:szCs w:val="24"/>
        </w:rPr>
        <w:t xml:space="preserve"> as</w:t>
      </w:r>
      <w:r w:rsidR="00B037B1">
        <w:rPr>
          <w:rFonts w:ascii="Times New Roman" w:hAnsi="Times New Roman" w:cs="Times New Roman"/>
          <w:sz w:val="24"/>
          <w:szCs w:val="24"/>
        </w:rPr>
        <w:t xml:space="preserve"> mesmas </w:t>
      </w:r>
      <w:r w:rsidR="00F3323B">
        <w:rPr>
          <w:rFonts w:ascii="Times New Roman" w:hAnsi="Times New Roman" w:cs="Times New Roman"/>
          <w:sz w:val="24"/>
          <w:szCs w:val="24"/>
        </w:rPr>
        <w:t>resumindo em comportamentos diversos fazendo uso das interfaces e deixando a mostras apenas estes para demais classe.</w:t>
      </w:r>
    </w:p>
    <w:p w:rsidR="00DA600B" w:rsidRDefault="00DA600B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600B" w:rsidRDefault="00DA600B" w:rsidP="00DB7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6D20" w:rsidRDefault="00E46C44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6C44">
        <w:rPr>
          <w:rFonts w:ascii="Times New Roman" w:hAnsi="Times New Roman" w:cs="Times New Roman"/>
          <w:sz w:val="24"/>
          <w:szCs w:val="24"/>
        </w:rPr>
        <w:t xml:space="preserve">Data Access </w:t>
      </w:r>
      <w:proofErr w:type="spellStart"/>
      <w:r w:rsidRPr="00E46C44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DA60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600B" w:rsidRPr="00E46C44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DA600B">
        <w:rPr>
          <w:rFonts w:ascii="Times New Roman" w:hAnsi="Times New Roman" w:cs="Times New Roman"/>
          <w:sz w:val="24"/>
          <w:szCs w:val="24"/>
        </w:rPr>
        <w:t xml:space="preserve">) que foi </w:t>
      </w:r>
      <w:r w:rsidRPr="00E46C44">
        <w:rPr>
          <w:rFonts w:ascii="Times New Roman" w:hAnsi="Times New Roman" w:cs="Times New Roman"/>
          <w:sz w:val="24"/>
          <w:szCs w:val="24"/>
        </w:rPr>
        <w:t xml:space="preserve">usado para a criação de classes de dados capazes de estabelecer a relação necessária para os dados do </w:t>
      </w:r>
      <w:r w:rsidR="00DA600B">
        <w:rPr>
          <w:rFonts w:ascii="Times New Roman" w:hAnsi="Times New Roman" w:cs="Times New Roman"/>
          <w:sz w:val="24"/>
          <w:szCs w:val="24"/>
        </w:rPr>
        <w:t xml:space="preserve">nosso bando de dados </w:t>
      </w:r>
      <w:proofErr w:type="spellStart"/>
      <w:r w:rsidR="00DA600B">
        <w:rPr>
          <w:rFonts w:ascii="Times New Roman" w:hAnsi="Times New Roman" w:cs="Times New Roman"/>
          <w:sz w:val="24"/>
          <w:szCs w:val="24"/>
        </w:rPr>
        <w:t>PatternGames</w:t>
      </w:r>
      <w:proofErr w:type="spellEnd"/>
      <w:r w:rsidR="00DA6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00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46C44">
        <w:rPr>
          <w:rFonts w:ascii="Times New Roman" w:hAnsi="Times New Roman" w:cs="Times New Roman"/>
          <w:sz w:val="24"/>
          <w:szCs w:val="24"/>
        </w:rPr>
        <w:t xml:space="preserve">. Este padrão </w:t>
      </w:r>
      <w:r w:rsidR="00DA600B">
        <w:rPr>
          <w:rFonts w:ascii="Times New Roman" w:hAnsi="Times New Roman" w:cs="Times New Roman"/>
          <w:sz w:val="24"/>
          <w:szCs w:val="24"/>
        </w:rPr>
        <w:t xml:space="preserve">possibilitou ao exercício, </w:t>
      </w:r>
      <w:r w:rsidRPr="00E46C44">
        <w:rPr>
          <w:rFonts w:ascii="Times New Roman" w:hAnsi="Times New Roman" w:cs="Times New Roman"/>
          <w:sz w:val="24"/>
          <w:szCs w:val="24"/>
        </w:rPr>
        <w:t>encapsular os mecanismos de acessos aos dados criados pelas interfaces</w:t>
      </w:r>
      <w:r w:rsidR="00DA600B">
        <w:rPr>
          <w:rFonts w:ascii="Times New Roman" w:hAnsi="Times New Roman" w:cs="Times New Roman"/>
          <w:sz w:val="24"/>
          <w:szCs w:val="24"/>
        </w:rPr>
        <w:t xml:space="preserve"> ele foi usado na classe e interfaces distribuídas em seu pacote </w:t>
      </w:r>
      <w:proofErr w:type="spellStart"/>
      <w:r w:rsidR="00DA600B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DA600B">
        <w:rPr>
          <w:rFonts w:ascii="Times New Roman" w:hAnsi="Times New Roman" w:cs="Times New Roman"/>
          <w:sz w:val="24"/>
          <w:szCs w:val="24"/>
        </w:rPr>
        <w:t xml:space="preserve">, de modo a caracterizar o acesso ao banco cada um se responsabilizando por um domínio específico. </w:t>
      </w:r>
    </w:p>
    <w:p w:rsidR="00655221" w:rsidRDefault="00655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5221" w:rsidRDefault="00655221" w:rsidP="00DB74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07CB7" w:rsidRPr="009061F3" w:rsidRDefault="00E07CB7" w:rsidP="00655221">
      <w:pPr>
        <w:pStyle w:val="Ttulo1"/>
        <w:spacing w:before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445979976"/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CONSIDERAÇÕES</w:t>
      </w:r>
      <w:bookmarkEnd w:id="4"/>
    </w:p>
    <w:p w:rsidR="00655221" w:rsidRDefault="00655221" w:rsidP="00655221">
      <w:pPr>
        <w:pStyle w:val="Textbody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:rsidR="00E07CB7" w:rsidRPr="004917AD" w:rsidRDefault="00C32C34" w:rsidP="00285E6B">
      <w:pPr>
        <w:pStyle w:val="Textbody"/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lang w:val="pt-BR"/>
        </w:rPr>
        <w:t xml:space="preserve">A </w:t>
      </w:r>
      <w:r w:rsidR="00DA600B">
        <w:rPr>
          <w:rFonts w:ascii="Times New Roman" w:hAnsi="Times New Roman" w:cs="Times New Roman"/>
          <w:color w:val="000000" w:themeColor="text1"/>
          <w:lang w:val="pt-BR"/>
        </w:rPr>
        <w:t>construção d</w:t>
      </w:r>
      <w:r>
        <w:rPr>
          <w:rFonts w:ascii="Times New Roman" w:hAnsi="Times New Roman" w:cs="Times New Roman"/>
          <w:color w:val="000000" w:themeColor="text1"/>
          <w:lang w:val="pt-BR"/>
        </w:rPr>
        <w:t xml:space="preserve">o sistema </w:t>
      </w:r>
      <w:proofErr w:type="spellStart"/>
      <w:r>
        <w:rPr>
          <w:rFonts w:ascii="Times New Roman" w:hAnsi="Times New Roman" w:cs="Times New Roman"/>
          <w:color w:val="000000" w:themeColor="text1"/>
          <w:lang w:val="pt-BR"/>
        </w:rPr>
        <w:t>sisMatriculaIFPB</w:t>
      </w:r>
      <w:proofErr w:type="spellEnd"/>
      <w:r>
        <w:rPr>
          <w:rFonts w:ascii="Times New Roman" w:hAnsi="Times New Roman" w:cs="Times New Roman"/>
          <w:color w:val="000000" w:themeColor="text1"/>
          <w:lang w:val="pt-BR"/>
        </w:rPr>
        <w:t xml:space="preserve"> permiti uma melhora na eficácia e eficiência na realização de matrículas de novos alunos nos curso do </w:t>
      </w:r>
      <w:proofErr w:type="spellStart"/>
      <w:r>
        <w:rPr>
          <w:rFonts w:ascii="Times New Roman" w:hAnsi="Times New Roman" w:cs="Times New Roman"/>
          <w:color w:val="000000" w:themeColor="text1"/>
          <w:lang w:val="pt-BR"/>
        </w:rPr>
        <w:t>IFPB</w:t>
      </w:r>
      <w:proofErr w:type="spellEnd"/>
      <w:r>
        <w:rPr>
          <w:rFonts w:ascii="Times New Roman" w:hAnsi="Times New Roman" w:cs="Times New Roman"/>
          <w:color w:val="000000" w:themeColor="text1"/>
          <w:lang w:val="pt-BR"/>
        </w:rPr>
        <w:t>, permitindo que todas as informações necessária para efetivação da mesma seja</w:t>
      </w:r>
      <w:r w:rsidR="00285E6B">
        <w:rPr>
          <w:rFonts w:ascii="Times New Roman" w:hAnsi="Times New Roman" w:cs="Times New Roman"/>
          <w:color w:val="000000" w:themeColor="text1"/>
          <w:lang w:val="pt-BR"/>
        </w:rPr>
        <w:t xml:space="preserve"> preenchidas de forma mais produtiva e controlada facilitando assim este processo e resultando em uma melhor abordagem por parte de funcionário que realizam tal atividade. </w:t>
      </w:r>
    </w:p>
    <w:p w:rsidR="00E07CB7" w:rsidRDefault="00E07CB7" w:rsidP="00E30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7AD" w:rsidRDefault="004917AD" w:rsidP="00E303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7AD" w:rsidRPr="004917AD" w:rsidRDefault="004917AD" w:rsidP="004917AD">
      <w:pPr>
        <w:rPr>
          <w:rFonts w:ascii="Times New Roman" w:hAnsi="Times New Roman" w:cs="Times New Roman"/>
          <w:sz w:val="24"/>
          <w:szCs w:val="24"/>
        </w:rPr>
      </w:pPr>
    </w:p>
    <w:sectPr w:rsidR="004917AD" w:rsidRPr="004917AD" w:rsidSect="00DB74EB">
      <w:headerReference w:type="default" r:id="rId10"/>
      <w:pgSz w:w="11906" w:h="16838"/>
      <w:pgMar w:top="1134" w:right="1701" w:bottom="170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CE7" w:rsidRDefault="000B0CE7" w:rsidP="009522FF">
      <w:pPr>
        <w:spacing w:after="0" w:line="240" w:lineRule="auto"/>
      </w:pPr>
      <w:r>
        <w:separator/>
      </w:r>
    </w:p>
  </w:endnote>
  <w:endnote w:type="continuationSeparator" w:id="0">
    <w:p w:rsidR="000B0CE7" w:rsidRDefault="000B0CE7" w:rsidP="0095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CE7" w:rsidRDefault="000B0CE7" w:rsidP="009522FF">
      <w:pPr>
        <w:spacing w:after="0" w:line="240" w:lineRule="auto"/>
      </w:pPr>
      <w:r>
        <w:separator/>
      </w:r>
    </w:p>
  </w:footnote>
  <w:footnote w:type="continuationSeparator" w:id="0">
    <w:p w:rsidR="000B0CE7" w:rsidRDefault="000B0CE7" w:rsidP="009522FF">
      <w:pPr>
        <w:spacing w:after="0" w:line="240" w:lineRule="auto"/>
      </w:pPr>
      <w:r>
        <w:continuationSeparator/>
      </w:r>
    </w:p>
  </w:footnote>
  <w:footnote w:id="1">
    <w:p w:rsidR="009522FF" w:rsidRPr="009522FF" w:rsidRDefault="009522FF">
      <w:pPr>
        <w:pStyle w:val="Textodenotaderodap"/>
        <w:rPr>
          <w:sz w:val="18"/>
        </w:rPr>
      </w:pPr>
      <w:r w:rsidRPr="009522FF">
        <w:rPr>
          <w:rStyle w:val="Refdenotaderodap"/>
          <w:sz w:val="18"/>
        </w:rPr>
        <w:footnoteRef/>
      </w:r>
      <w:r w:rsidRPr="009522FF">
        <w:rPr>
          <w:sz w:val="18"/>
        </w:rPr>
        <w:t xml:space="preserve"> aluisio1102@hotmail.com</w:t>
      </w:r>
    </w:p>
  </w:footnote>
  <w:footnote w:id="2">
    <w:p w:rsidR="00564623" w:rsidRDefault="009522FF" w:rsidP="00544D02">
      <w:pPr>
        <w:pStyle w:val="Textodenotaderodap"/>
      </w:pPr>
      <w:r w:rsidRPr="009522FF">
        <w:rPr>
          <w:rStyle w:val="Refdenotaderodap"/>
          <w:sz w:val="18"/>
        </w:rPr>
        <w:footnoteRef/>
      </w:r>
      <w:r w:rsidRPr="009522FF">
        <w:rPr>
          <w:sz w:val="18"/>
        </w:rPr>
        <w:t xml:space="preserve"> joseferreiravieira123@gmail.com</w:t>
      </w:r>
    </w:p>
  </w:footnote>
  <w:footnote w:id="3">
    <w:p w:rsidR="00544D02" w:rsidRDefault="00544D0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44D02">
        <w:rPr>
          <w:sz w:val="18"/>
        </w:rPr>
        <w:t>zilderlan123@gmail.com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4C2" w:rsidRDefault="00C804C2">
    <w:pPr>
      <w:pStyle w:val="Cabealho"/>
      <w:jc w:val="right"/>
    </w:pPr>
  </w:p>
  <w:p w:rsidR="00C804C2" w:rsidRDefault="00C804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69394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804C2" w:rsidRPr="00C804C2" w:rsidRDefault="00C804C2">
        <w:pPr>
          <w:pStyle w:val="Cabealh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804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04C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804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2DB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C804C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804C2" w:rsidRDefault="00C804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C521D"/>
    <w:multiLevelType w:val="hybridMultilevel"/>
    <w:tmpl w:val="B2D0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C4C5E"/>
    <w:multiLevelType w:val="hybridMultilevel"/>
    <w:tmpl w:val="3ACC2F7A"/>
    <w:lvl w:ilvl="0" w:tplc="B770D6B4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5BA0D7A"/>
    <w:multiLevelType w:val="hybridMultilevel"/>
    <w:tmpl w:val="836AFA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3876"/>
    <w:multiLevelType w:val="hybridMultilevel"/>
    <w:tmpl w:val="077A3C32"/>
    <w:lvl w:ilvl="0" w:tplc="D6BEC9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3433C"/>
    <w:multiLevelType w:val="hybridMultilevel"/>
    <w:tmpl w:val="3640C5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66B48"/>
    <w:multiLevelType w:val="hybridMultilevel"/>
    <w:tmpl w:val="CE02D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B7182"/>
    <w:multiLevelType w:val="hybridMultilevel"/>
    <w:tmpl w:val="CA222C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B4082"/>
    <w:multiLevelType w:val="hybridMultilevel"/>
    <w:tmpl w:val="D4600A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3F"/>
    <w:rsid w:val="00004895"/>
    <w:rsid w:val="00005B6F"/>
    <w:rsid w:val="00011D9D"/>
    <w:rsid w:val="00011E74"/>
    <w:rsid w:val="00020D14"/>
    <w:rsid w:val="00071D1B"/>
    <w:rsid w:val="00075207"/>
    <w:rsid w:val="000822A5"/>
    <w:rsid w:val="00083A79"/>
    <w:rsid w:val="00095B27"/>
    <w:rsid w:val="000A0E7C"/>
    <w:rsid w:val="000A1469"/>
    <w:rsid w:val="000A4BF3"/>
    <w:rsid w:val="000B0CE7"/>
    <w:rsid w:val="000B4E53"/>
    <w:rsid w:val="000D7624"/>
    <w:rsid w:val="000F0B59"/>
    <w:rsid w:val="000F4C19"/>
    <w:rsid w:val="000F5412"/>
    <w:rsid w:val="0011275F"/>
    <w:rsid w:val="00124ED1"/>
    <w:rsid w:val="00163D00"/>
    <w:rsid w:val="00166113"/>
    <w:rsid w:val="001A246C"/>
    <w:rsid w:val="001A4631"/>
    <w:rsid w:val="001C7DE9"/>
    <w:rsid w:val="001D2808"/>
    <w:rsid w:val="001D425E"/>
    <w:rsid w:val="001F7186"/>
    <w:rsid w:val="00206834"/>
    <w:rsid w:val="00206DFA"/>
    <w:rsid w:val="00223CF3"/>
    <w:rsid w:val="00240F70"/>
    <w:rsid w:val="00245819"/>
    <w:rsid w:val="002467DF"/>
    <w:rsid w:val="0026777C"/>
    <w:rsid w:val="00285E6B"/>
    <w:rsid w:val="00290C3A"/>
    <w:rsid w:val="002923CA"/>
    <w:rsid w:val="002A0A13"/>
    <w:rsid w:val="002E5B88"/>
    <w:rsid w:val="00320B55"/>
    <w:rsid w:val="0032158C"/>
    <w:rsid w:val="00340B2C"/>
    <w:rsid w:val="003453E5"/>
    <w:rsid w:val="00363DE6"/>
    <w:rsid w:val="0037030B"/>
    <w:rsid w:val="00375283"/>
    <w:rsid w:val="003A15F3"/>
    <w:rsid w:val="003A33CE"/>
    <w:rsid w:val="003B39F6"/>
    <w:rsid w:val="003B6A68"/>
    <w:rsid w:val="003C4DD1"/>
    <w:rsid w:val="003D36F9"/>
    <w:rsid w:val="003E7F68"/>
    <w:rsid w:val="003F7D16"/>
    <w:rsid w:val="00402046"/>
    <w:rsid w:val="00425677"/>
    <w:rsid w:val="004300D3"/>
    <w:rsid w:val="00452A8B"/>
    <w:rsid w:val="004562E8"/>
    <w:rsid w:val="00466E3B"/>
    <w:rsid w:val="00471629"/>
    <w:rsid w:val="00475F5C"/>
    <w:rsid w:val="004779FF"/>
    <w:rsid w:val="00485187"/>
    <w:rsid w:val="00485314"/>
    <w:rsid w:val="004917AD"/>
    <w:rsid w:val="004D5B61"/>
    <w:rsid w:val="004E1DDC"/>
    <w:rsid w:val="004F2DBD"/>
    <w:rsid w:val="00503809"/>
    <w:rsid w:val="005130AC"/>
    <w:rsid w:val="005408E7"/>
    <w:rsid w:val="00544D02"/>
    <w:rsid w:val="00551BFD"/>
    <w:rsid w:val="00556A76"/>
    <w:rsid w:val="00564623"/>
    <w:rsid w:val="00565F62"/>
    <w:rsid w:val="00574D78"/>
    <w:rsid w:val="005957E2"/>
    <w:rsid w:val="005A1E11"/>
    <w:rsid w:val="005F2B0C"/>
    <w:rsid w:val="005F6C41"/>
    <w:rsid w:val="006049E5"/>
    <w:rsid w:val="00605DBB"/>
    <w:rsid w:val="00624711"/>
    <w:rsid w:val="006302D9"/>
    <w:rsid w:val="006418CC"/>
    <w:rsid w:val="00655221"/>
    <w:rsid w:val="0065658C"/>
    <w:rsid w:val="006565BA"/>
    <w:rsid w:val="006669E2"/>
    <w:rsid w:val="0068295A"/>
    <w:rsid w:val="00684674"/>
    <w:rsid w:val="00697180"/>
    <w:rsid w:val="006D61CC"/>
    <w:rsid w:val="006F6E21"/>
    <w:rsid w:val="007124B0"/>
    <w:rsid w:val="00714790"/>
    <w:rsid w:val="00721051"/>
    <w:rsid w:val="0073094D"/>
    <w:rsid w:val="007351FC"/>
    <w:rsid w:val="00741676"/>
    <w:rsid w:val="00745614"/>
    <w:rsid w:val="00746C58"/>
    <w:rsid w:val="007619F2"/>
    <w:rsid w:val="00776552"/>
    <w:rsid w:val="00792381"/>
    <w:rsid w:val="00792688"/>
    <w:rsid w:val="007B7C3F"/>
    <w:rsid w:val="007C0A64"/>
    <w:rsid w:val="007C6FAD"/>
    <w:rsid w:val="007F13FB"/>
    <w:rsid w:val="008278F5"/>
    <w:rsid w:val="00835060"/>
    <w:rsid w:val="00883F46"/>
    <w:rsid w:val="00887A1E"/>
    <w:rsid w:val="00887BFC"/>
    <w:rsid w:val="008B0F62"/>
    <w:rsid w:val="008B4C9F"/>
    <w:rsid w:val="008D348A"/>
    <w:rsid w:val="008D56DC"/>
    <w:rsid w:val="00901FE9"/>
    <w:rsid w:val="009061F3"/>
    <w:rsid w:val="00907C43"/>
    <w:rsid w:val="00917632"/>
    <w:rsid w:val="00920DC7"/>
    <w:rsid w:val="00921E5D"/>
    <w:rsid w:val="00950E2C"/>
    <w:rsid w:val="009522FF"/>
    <w:rsid w:val="00960E9C"/>
    <w:rsid w:val="009B0821"/>
    <w:rsid w:val="009F633C"/>
    <w:rsid w:val="00A2098A"/>
    <w:rsid w:val="00A25CF2"/>
    <w:rsid w:val="00A34650"/>
    <w:rsid w:val="00A51E5E"/>
    <w:rsid w:val="00A538A5"/>
    <w:rsid w:val="00A67459"/>
    <w:rsid w:val="00A839B4"/>
    <w:rsid w:val="00A83B8C"/>
    <w:rsid w:val="00A8673B"/>
    <w:rsid w:val="00A87D35"/>
    <w:rsid w:val="00AE076E"/>
    <w:rsid w:val="00AF4751"/>
    <w:rsid w:val="00AF4CA0"/>
    <w:rsid w:val="00AF4E4D"/>
    <w:rsid w:val="00AF666D"/>
    <w:rsid w:val="00B037B1"/>
    <w:rsid w:val="00B0406A"/>
    <w:rsid w:val="00B05571"/>
    <w:rsid w:val="00B263FA"/>
    <w:rsid w:val="00B76FF6"/>
    <w:rsid w:val="00B918A9"/>
    <w:rsid w:val="00B94D42"/>
    <w:rsid w:val="00BC3A13"/>
    <w:rsid w:val="00BD0817"/>
    <w:rsid w:val="00BE18E8"/>
    <w:rsid w:val="00BE61B2"/>
    <w:rsid w:val="00BF5148"/>
    <w:rsid w:val="00C122A3"/>
    <w:rsid w:val="00C234A0"/>
    <w:rsid w:val="00C32C34"/>
    <w:rsid w:val="00C46D30"/>
    <w:rsid w:val="00C573D8"/>
    <w:rsid w:val="00C57660"/>
    <w:rsid w:val="00C804C2"/>
    <w:rsid w:val="00C86BA4"/>
    <w:rsid w:val="00CA0F2C"/>
    <w:rsid w:val="00CA23DB"/>
    <w:rsid w:val="00CB0007"/>
    <w:rsid w:val="00CB3A42"/>
    <w:rsid w:val="00CC2D0E"/>
    <w:rsid w:val="00CE1317"/>
    <w:rsid w:val="00CE2A10"/>
    <w:rsid w:val="00D33186"/>
    <w:rsid w:val="00D35E17"/>
    <w:rsid w:val="00D439DD"/>
    <w:rsid w:val="00D61EC3"/>
    <w:rsid w:val="00D66F42"/>
    <w:rsid w:val="00D73AEA"/>
    <w:rsid w:val="00D740FA"/>
    <w:rsid w:val="00D81643"/>
    <w:rsid w:val="00D93D2A"/>
    <w:rsid w:val="00DA1A16"/>
    <w:rsid w:val="00DA4164"/>
    <w:rsid w:val="00DA600B"/>
    <w:rsid w:val="00DB1BAA"/>
    <w:rsid w:val="00DB735E"/>
    <w:rsid w:val="00DB74EB"/>
    <w:rsid w:val="00DD18C0"/>
    <w:rsid w:val="00DD2136"/>
    <w:rsid w:val="00DD50FE"/>
    <w:rsid w:val="00DD753E"/>
    <w:rsid w:val="00E07CB7"/>
    <w:rsid w:val="00E251E5"/>
    <w:rsid w:val="00E303DE"/>
    <w:rsid w:val="00E303E4"/>
    <w:rsid w:val="00E46C44"/>
    <w:rsid w:val="00E62B7E"/>
    <w:rsid w:val="00E66AF4"/>
    <w:rsid w:val="00E917C7"/>
    <w:rsid w:val="00E93241"/>
    <w:rsid w:val="00E93D76"/>
    <w:rsid w:val="00EB5D99"/>
    <w:rsid w:val="00EB79F7"/>
    <w:rsid w:val="00EC1E81"/>
    <w:rsid w:val="00EC3153"/>
    <w:rsid w:val="00EC3E00"/>
    <w:rsid w:val="00EC6C4F"/>
    <w:rsid w:val="00EF1322"/>
    <w:rsid w:val="00EF1B7A"/>
    <w:rsid w:val="00F0363D"/>
    <w:rsid w:val="00F25ADC"/>
    <w:rsid w:val="00F3323B"/>
    <w:rsid w:val="00F47FC3"/>
    <w:rsid w:val="00F52AA6"/>
    <w:rsid w:val="00F556F9"/>
    <w:rsid w:val="00F67D72"/>
    <w:rsid w:val="00F7420D"/>
    <w:rsid w:val="00F74B97"/>
    <w:rsid w:val="00F86D20"/>
    <w:rsid w:val="00F91245"/>
    <w:rsid w:val="00F94830"/>
    <w:rsid w:val="00F949DD"/>
    <w:rsid w:val="00FC46BC"/>
    <w:rsid w:val="00FD10B6"/>
    <w:rsid w:val="00FF2A18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376118-A539-4BFC-B744-3D8AA0D8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1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C3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7B7C3F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rsid w:val="007B7C3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rsid w:val="007B7C3F"/>
    <w:pPr>
      <w:tabs>
        <w:tab w:val="left" w:pos="480"/>
        <w:tab w:val="right" w:leader="dot" w:pos="9061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rsid w:val="007B7C3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7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C3F"/>
    <w:pPr>
      <w:outlineLvl w:val="9"/>
    </w:pPr>
    <w:rPr>
      <w:caps/>
      <w:lang w:eastAsia="pt-BR"/>
    </w:rPr>
  </w:style>
  <w:style w:type="table" w:styleId="Tabelacomgrade">
    <w:name w:val="Table Grid"/>
    <w:basedOn w:val="Tabelanormal"/>
    <w:uiPriority w:val="39"/>
    <w:rsid w:val="00A87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31">
    <w:name w:val="Tabela de Grade 31"/>
    <w:basedOn w:val="Tabelanormal"/>
    <w:uiPriority w:val="48"/>
    <w:rsid w:val="00A87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320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320B5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320B5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F52AA6"/>
    <w:pPr>
      <w:ind w:left="720"/>
      <w:contextualSpacing/>
    </w:pPr>
  </w:style>
  <w:style w:type="table" w:customStyle="1" w:styleId="TabeladeGrade7Colorida-nfase51">
    <w:name w:val="Tabela de Grade 7 Colorida - Ênfase 51"/>
    <w:basedOn w:val="Tabelanormal"/>
    <w:uiPriority w:val="52"/>
    <w:rsid w:val="00FF2A1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TabeladeGrade1Clara1">
    <w:name w:val="Tabela de Grade 1 Clara1"/>
    <w:basedOn w:val="Tabelanormal"/>
    <w:uiPriority w:val="46"/>
    <w:rsid w:val="00290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Clara1">
    <w:name w:val="Tabela de Grade Clara1"/>
    <w:basedOn w:val="Tabelanormal"/>
    <w:uiPriority w:val="40"/>
    <w:rsid w:val="00290C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1Clara1">
    <w:name w:val="Tabela de Lista 1 Clara1"/>
    <w:basedOn w:val="Tabelanormal"/>
    <w:uiPriority w:val="46"/>
    <w:rsid w:val="00290C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Simples11">
    <w:name w:val="Tabela Simples 11"/>
    <w:basedOn w:val="Tabelanormal"/>
    <w:uiPriority w:val="41"/>
    <w:rsid w:val="00290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4851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551B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061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22F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22F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522F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8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4C2"/>
  </w:style>
  <w:style w:type="paragraph" w:styleId="Rodap">
    <w:name w:val="footer"/>
    <w:basedOn w:val="Normal"/>
    <w:link w:val="RodapChar"/>
    <w:uiPriority w:val="99"/>
    <w:unhideWhenUsed/>
    <w:rsid w:val="00C80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4C2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44D0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44D0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44D02"/>
    <w:rPr>
      <w:vertAlign w:val="superscript"/>
    </w:rPr>
  </w:style>
  <w:style w:type="paragraph" w:customStyle="1" w:styleId="Textbody">
    <w:name w:val="Text body"/>
    <w:basedOn w:val="Normal"/>
    <w:rsid w:val="00E303DE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DB74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1051-10A2-40A0-A087-8FC3EDB3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Bonifacio</dc:creator>
  <cp:lastModifiedBy>CLIENTE</cp:lastModifiedBy>
  <cp:revision>8</cp:revision>
  <cp:lastPrinted>2016-03-17T17:33:00Z</cp:lastPrinted>
  <dcterms:created xsi:type="dcterms:W3CDTF">2016-03-31T15:30:00Z</dcterms:created>
  <dcterms:modified xsi:type="dcterms:W3CDTF">2016-03-31T19:00:00Z</dcterms:modified>
</cp:coreProperties>
</file>