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69C8" w14:textId="60855EED" w:rsidR="00B959AD" w:rsidRPr="00562863" w:rsidRDefault="00B959AD">
      <w:pPr>
        <w:rPr>
          <w:rFonts w:ascii="Cambria" w:hAnsi="Cambria"/>
        </w:rPr>
      </w:pPr>
      <w:r w:rsidRPr="00562863">
        <w:rPr>
          <w:rFonts w:ascii="Cambria" w:hAnsi="Cambria"/>
        </w:rPr>
        <w:t>Jean-Pierre Petit</w:t>
      </w:r>
    </w:p>
    <w:p w14:paraId="779795FE" w14:textId="19B1E008" w:rsidR="00B959AD" w:rsidRPr="00562863" w:rsidRDefault="00B959AD">
      <w:pPr>
        <w:rPr>
          <w:rFonts w:ascii="Cambria" w:hAnsi="Cambria"/>
        </w:rPr>
      </w:pPr>
      <w:r w:rsidRPr="00562863">
        <w:rPr>
          <w:rFonts w:ascii="Cambria" w:hAnsi="Cambria"/>
        </w:rPr>
        <w:t>BP 55 84122 Pertuis</w:t>
      </w:r>
    </w:p>
    <w:p w14:paraId="57EC40FC" w14:textId="7225129B" w:rsidR="00B959AD" w:rsidRPr="00562863" w:rsidRDefault="00E17D0D">
      <w:pPr>
        <w:rPr>
          <w:rFonts w:ascii="Cambria" w:hAnsi="Cambria"/>
        </w:rPr>
      </w:pPr>
      <w:r>
        <w:rPr>
          <w:rFonts w:ascii="Cambria" w:hAnsi="Cambria"/>
        </w:rPr>
        <w:t>Ancien directeur de recherche au Cnrs</w:t>
      </w:r>
    </w:p>
    <w:p w14:paraId="275F3612" w14:textId="669B443D" w:rsidR="00E17D0D" w:rsidRDefault="00E17D0D">
      <w:pPr>
        <w:rPr>
          <w:rFonts w:ascii="Cambria" w:hAnsi="Cambria"/>
        </w:rPr>
      </w:pPr>
      <w:hyperlink r:id="rId7" w:history="1">
        <w:r w:rsidRPr="00C33A25">
          <w:rPr>
            <w:rStyle w:val="Lienhypertexte"/>
            <w:rFonts w:ascii="Cambria" w:hAnsi="Cambria"/>
          </w:rPr>
          <w:t>Jppetit1937@yahoo.fr</w:t>
        </w:r>
      </w:hyperlink>
    </w:p>
    <w:p w14:paraId="57C953C3" w14:textId="1C9F53D1" w:rsidR="00B959AD" w:rsidRPr="00562863" w:rsidRDefault="00B959AD">
      <w:pPr>
        <w:rPr>
          <w:rFonts w:ascii="Cambria" w:hAnsi="Cambria"/>
        </w:rPr>
      </w:pPr>
      <w:r w:rsidRPr="00562863">
        <w:rPr>
          <w:rFonts w:ascii="Cambria" w:hAnsi="Cambria"/>
        </w:rPr>
        <w:t xml:space="preserve">06 08 25 10 18 </w:t>
      </w:r>
    </w:p>
    <w:p w14:paraId="535CE9D2" w14:textId="2CF43C0F" w:rsidR="00B959AD" w:rsidRPr="00562863" w:rsidRDefault="00B959AD" w:rsidP="00E17D0D">
      <w:pPr>
        <w:ind w:left="4820"/>
        <w:rPr>
          <w:rFonts w:ascii="Cambria" w:hAnsi="Cambria"/>
        </w:rPr>
      </w:pPr>
      <w:r w:rsidRPr="00562863">
        <w:rPr>
          <w:rFonts w:ascii="Cambria" w:hAnsi="Cambria"/>
        </w:rPr>
        <w:t>Pertuis le 5 janvier 2023</w:t>
      </w:r>
    </w:p>
    <w:p w14:paraId="30B0E4B1" w14:textId="77777777" w:rsidR="00B959AD" w:rsidRPr="00562863" w:rsidRDefault="00B959AD" w:rsidP="00E17D0D">
      <w:pPr>
        <w:ind w:left="4820"/>
        <w:rPr>
          <w:rFonts w:ascii="Cambria" w:hAnsi="Cambria"/>
        </w:rPr>
      </w:pPr>
    </w:p>
    <w:p w14:paraId="7CB25C5B" w14:textId="095A0129" w:rsidR="00B959AD" w:rsidRPr="00562863" w:rsidRDefault="00B959AD" w:rsidP="00E17D0D">
      <w:pPr>
        <w:ind w:left="4820"/>
        <w:rPr>
          <w:rFonts w:ascii="Cambria" w:hAnsi="Cambria"/>
        </w:rPr>
      </w:pPr>
      <w:r w:rsidRPr="00562863">
        <w:rPr>
          <w:rFonts w:ascii="Cambria" w:hAnsi="Cambria"/>
        </w:rPr>
        <w:t xml:space="preserve">A Mr. </w:t>
      </w:r>
      <w:proofErr w:type="spellStart"/>
      <w:proofErr w:type="gramStart"/>
      <w:r w:rsidR="00E17D0D">
        <w:rPr>
          <w:rFonts w:ascii="Cambria" w:hAnsi="Cambria"/>
        </w:rPr>
        <w:t>B.</w:t>
      </w:r>
      <w:r w:rsidR="00194C63">
        <w:rPr>
          <w:rFonts w:ascii="Cambria" w:hAnsi="Cambria"/>
        </w:rPr>
        <w:t>M</w:t>
      </w:r>
      <w:r w:rsidR="00E17D0D">
        <w:rPr>
          <w:rFonts w:ascii="Cambria" w:hAnsi="Cambria"/>
        </w:rPr>
        <w:t>eunier</w:t>
      </w:r>
      <w:proofErr w:type="spellEnd"/>
      <w:proofErr w:type="gramEnd"/>
    </w:p>
    <w:p w14:paraId="2428FB0D" w14:textId="5CEB396A" w:rsidR="00B959AD" w:rsidRDefault="00E17D0D" w:rsidP="00E17D0D">
      <w:pPr>
        <w:ind w:left="4820"/>
        <w:rPr>
          <w:rFonts w:ascii="Cambria" w:hAnsi="Cambria"/>
        </w:rPr>
      </w:pPr>
      <w:r>
        <w:rPr>
          <w:rFonts w:ascii="Cambria" w:hAnsi="Cambria"/>
        </w:rPr>
        <w:t>Présidente de l’Acadé</w:t>
      </w:r>
      <w:r w:rsidR="00194C63">
        <w:rPr>
          <w:rFonts w:ascii="Cambria" w:hAnsi="Cambria"/>
        </w:rPr>
        <w:t>m</w:t>
      </w:r>
      <w:r>
        <w:rPr>
          <w:rFonts w:ascii="Cambria" w:hAnsi="Cambria"/>
        </w:rPr>
        <w:t>ie des Sciences</w:t>
      </w:r>
    </w:p>
    <w:p w14:paraId="080775C1" w14:textId="69959578" w:rsidR="00E17D0D" w:rsidRPr="00562863" w:rsidRDefault="00E17D0D" w:rsidP="00E17D0D">
      <w:pPr>
        <w:ind w:left="4820"/>
        <w:rPr>
          <w:rFonts w:ascii="Cambria" w:hAnsi="Cambria"/>
        </w:rPr>
      </w:pPr>
      <w:r>
        <w:rPr>
          <w:rFonts w:ascii="Cambria" w:hAnsi="Cambria"/>
        </w:rPr>
        <w:t xml:space="preserve">23 Quai Conti 75006 Paris </w:t>
      </w:r>
    </w:p>
    <w:p w14:paraId="0ED910E2" w14:textId="565F046C" w:rsidR="00B959AD" w:rsidRPr="00562863" w:rsidRDefault="00B959AD">
      <w:pPr>
        <w:rPr>
          <w:rFonts w:ascii="Cambria" w:hAnsi="Cambria"/>
        </w:rPr>
      </w:pPr>
    </w:p>
    <w:p w14:paraId="03041506" w14:textId="4EA7388F" w:rsidR="00B959AD" w:rsidRPr="00562863" w:rsidRDefault="00B959AD">
      <w:pPr>
        <w:rPr>
          <w:rFonts w:ascii="Cambria" w:hAnsi="Cambria"/>
        </w:rPr>
      </w:pPr>
    </w:p>
    <w:p w14:paraId="00319455" w14:textId="091424D9" w:rsidR="00B959AD" w:rsidRPr="00562863" w:rsidRDefault="00B959AD">
      <w:pPr>
        <w:rPr>
          <w:rFonts w:ascii="Cambria" w:hAnsi="Cambria"/>
        </w:rPr>
      </w:pPr>
    </w:p>
    <w:p w14:paraId="523CF0B1" w14:textId="47068833" w:rsidR="00B959AD" w:rsidRPr="00562863" w:rsidRDefault="00B959AD">
      <w:pPr>
        <w:rPr>
          <w:rFonts w:ascii="Cambria" w:hAnsi="Cambria"/>
        </w:rPr>
      </w:pPr>
      <w:r w:rsidRPr="00562863">
        <w:rPr>
          <w:rFonts w:ascii="Cambria" w:hAnsi="Cambria"/>
        </w:rPr>
        <w:t>Mo</w:t>
      </w:r>
      <w:r w:rsidR="00493D02" w:rsidRPr="00562863">
        <w:rPr>
          <w:rFonts w:ascii="Cambria" w:hAnsi="Cambria"/>
        </w:rPr>
        <w:t>n</w:t>
      </w:r>
      <w:r w:rsidRPr="00562863">
        <w:rPr>
          <w:rFonts w:ascii="Cambria" w:hAnsi="Cambria"/>
        </w:rPr>
        <w:t xml:space="preserve">sieur, </w:t>
      </w:r>
    </w:p>
    <w:p w14:paraId="3F98F5A5" w14:textId="77777777" w:rsidR="00E17D0D" w:rsidRDefault="00E17D0D" w:rsidP="00E17D0D">
      <w:pPr>
        <w:jc w:val="both"/>
        <w:rPr>
          <w:rFonts w:ascii="Cambria" w:hAnsi="Cambria"/>
        </w:rPr>
      </w:pPr>
    </w:p>
    <w:p w14:paraId="58F86ECD" w14:textId="1F0C58BA" w:rsidR="00E17D0D" w:rsidRDefault="009A32FC" w:rsidP="00E17D0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    </w:t>
      </w:r>
      <w:r w:rsidR="00E17D0D">
        <w:rPr>
          <w:rFonts w:ascii="Cambria" w:hAnsi="Cambria"/>
        </w:rPr>
        <w:t>J’ai bénéficié dans les années soixante-soixante-dix</w:t>
      </w:r>
      <w:r w:rsidR="00493D02" w:rsidRPr="00562863">
        <w:rPr>
          <w:rFonts w:ascii="Cambria" w:hAnsi="Cambria"/>
        </w:rPr>
        <w:t xml:space="preserve"> </w:t>
      </w:r>
      <w:r w:rsidR="00E17D0D">
        <w:rPr>
          <w:rFonts w:ascii="Cambria" w:hAnsi="Cambria"/>
        </w:rPr>
        <w:t xml:space="preserve">de l’appui du mathématicien en académicien André </w:t>
      </w:r>
      <w:proofErr w:type="spellStart"/>
      <w:r w:rsidR="00E17D0D">
        <w:rPr>
          <w:rFonts w:ascii="Cambria" w:hAnsi="Cambria"/>
        </w:rPr>
        <w:t>Lichnérowicz</w:t>
      </w:r>
      <w:proofErr w:type="spellEnd"/>
      <w:r w:rsidR="00194C63">
        <w:rPr>
          <w:rFonts w:ascii="Cambria" w:hAnsi="Cambria"/>
        </w:rPr>
        <w:t>,</w:t>
      </w:r>
      <w:r w:rsidR="00E17D0D">
        <w:rPr>
          <w:rFonts w:ascii="Cambria" w:hAnsi="Cambria"/>
        </w:rPr>
        <w:t xml:space="preserve"> qui a l’occasion présenta </w:t>
      </w:r>
      <w:r w:rsidR="00194C63">
        <w:rPr>
          <w:rFonts w:ascii="Cambria" w:hAnsi="Cambria"/>
        </w:rPr>
        <w:t>de nombreuses</w:t>
      </w:r>
      <w:r w:rsidR="00E17D0D">
        <w:rPr>
          <w:rFonts w:ascii="Cambria" w:hAnsi="Cambria"/>
        </w:rPr>
        <w:t xml:space="preserve"> notes aux C</w:t>
      </w:r>
      <w:r w:rsidR="00194C63">
        <w:rPr>
          <w:rFonts w:ascii="Cambria" w:hAnsi="Cambria"/>
        </w:rPr>
        <w:t>RA</w:t>
      </w:r>
      <w:r w:rsidR="00E17D0D">
        <w:rPr>
          <w:rFonts w:ascii="Cambria" w:hAnsi="Cambria"/>
        </w:rPr>
        <w:t xml:space="preserve">S pour moi. </w:t>
      </w:r>
    </w:p>
    <w:p w14:paraId="2ED9E9F7" w14:textId="78F16BB7" w:rsidR="00E17D0D" w:rsidRDefault="00E17D0D" w:rsidP="00E17D0D">
      <w:pPr>
        <w:jc w:val="both"/>
        <w:rPr>
          <w:rFonts w:ascii="Cambria" w:hAnsi="Cambria"/>
        </w:rPr>
      </w:pPr>
    </w:p>
    <w:p w14:paraId="60BE3427" w14:textId="7BF6A011" w:rsidR="00E17D0D" w:rsidRDefault="009A32FC" w:rsidP="00E17D0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 w:rsidR="00E17D0D">
        <w:rPr>
          <w:rFonts w:ascii="Cambria" w:hAnsi="Cambria"/>
        </w:rPr>
        <w:t>J’ai également collaboré pendant près de 20 ans avec le mathématicien Jean-Marie Souriau, décédé en 2012</w:t>
      </w:r>
    </w:p>
    <w:p w14:paraId="0C1B8A9D" w14:textId="17A15A6A" w:rsidR="00E17D0D" w:rsidRDefault="00E17D0D" w:rsidP="00E17D0D">
      <w:pPr>
        <w:jc w:val="both"/>
        <w:rPr>
          <w:rFonts w:ascii="Cambria" w:hAnsi="Cambria"/>
        </w:rPr>
      </w:pPr>
    </w:p>
    <w:p w14:paraId="241662E3" w14:textId="582BB106" w:rsidR="00E17D0D" w:rsidRDefault="009A32FC" w:rsidP="00E17D0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 w:rsidR="00E17D0D">
        <w:rPr>
          <w:rFonts w:ascii="Cambria" w:hAnsi="Cambria"/>
        </w:rPr>
        <w:t>Et j’ai pu entretenir des relations suivies avec m</w:t>
      </w:r>
      <w:r w:rsidR="00E312A9">
        <w:rPr>
          <w:rFonts w:ascii="Cambria" w:hAnsi="Cambria"/>
        </w:rPr>
        <w:t>o</w:t>
      </w:r>
      <w:r w:rsidR="00E17D0D">
        <w:rPr>
          <w:rFonts w:ascii="Cambria" w:hAnsi="Cambria"/>
        </w:rPr>
        <w:t xml:space="preserve">n voisin et ami Alexandre </w:t>
      </w:r>
      <w:proofErr w:type="spellStart"/>
      <w:r w:rsidR="00E17D0D">
        <w:rPr>
          <w:rFonts w:ascii="Cambria" w:hAnsi="Cambria"/>
        </w:rPr>
        <w:t>Grothhendieck</w:t>
      </w:r>
      <w:proofErr w:type="spellEnd"/>
      <w:r w:rsidR="00E17D0D">
        <w:rPr>
          <w:rFonts w:ascii="Cambria" w:hAnsi="Cambria"/>
        </w:rPr>
        <w:t xml:space="preserve">. </w:t>
      </w:r>
    </w:p>
    <w:p w14:paraId="7B7F02E0" w14:textId="529E54B8" w:rsidR="007212EF" w:rsidRDefault="007212EF" w:rsidP="00E17D0D">
      <w:pPr>
        <w:jc w:val="both"/>
        <w:rPr>
          <w:rFonts w:ascii="Cambria" w:hAnsi="Cambria"/>
        </w:rPr>
      </w:pPr>
    </w:p>
    <w:p w14:paraId="1F24EEBD" w14:textId="1F330681" w:rsidR="007212EF" w:rsidRDefault="007212EF" w:rsidP="00E17D0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    Enfin, jusqu’à ses tous derniers jours j’ai entretenu des liens d’ami</w:t>
      </w:r>
      <w:r w:rsidR="00E312A9">
        <w:rPr>
          <w:rFonts w:ascii="Cambria" w:hAnsi="Cambria"/>
        </w:rPr>
        <w:t>t</w:t>
      </w:r>
      <w:r>
        <w:rPr>
          <w:rFonts w:ascii="Cambria" w:hAnsi="Cambria"/>
        </w:rPr>
        <w:t xml:space="preserve">ié et d’estime mutuelle avec l’académicien Jean-Claude </w:t>
      </w:r>
      <w:proofErr w:type="spellStart"/>
      <w:r>
        <w:rPr>
          <w:rFonts w:ascii="Cambria" w:hAnsi="Cambria"/>
        </w:rPr>
        <w:t>Pecker</w:t>
      </w:r>
      <w:proofErr w:type="spellEnd"/>
      <w:r>
        <w:rPr>
          <w:rFonts w:ascii="Cambria" w:hAnsi="Cambria"/>
        </w:rPr>
        <w:t xml:space="preserve">. </w:t>
      </w:r>
    </w:p>
    <w:p w14:paraId="60E45F10" w14:textId="341FCAAB" w:rsidR="00E17D0D" w:rsidRDefault="00E17D0D" w:rsidP="00E17D0D">
      <w:pPr>
        <w:jc w:val="both"/>
        <w:rPr>
          <w:rFonts w:ascii="Cambria" w:hAnsi="Cambria"/>
        </w:rPr>
      </w:pPr>
    </w:p>
    <w:p w14:paraId="42AEE481" w14:textId="014AD8B0" w:rsidR="00E17D0D" w:rsidRDefault="009A32FC" w:rsidP="00E17D0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 w:rsidR="00E17D0D">
        <w:rPr>
          <w:rFonts w:ascii="Cambria" w:hAnsi="Cambria"/>
        </w:rPr>
        <w:t xml:space="preserve">Dès 1977, à la suite de deux notes au CRAS présentées par </w:t>
      </w:r>
      <w:proofErr w:type="spellStart"/>
      <w:proofErr w:type="gramStart"/>
      <w:r w:rsidR="00E17D0D">
        <w:rPr>
          <w:rFonts w:ascii="Cambria" w:hAnsi="Cambria"/>
        </w:rPr>
        <w:t>A.L</w:t>
      </w:r>
      <w:r>
        <w:rPr>
          <w:rFonts w:ascii="Cambria" w:hAnsi="Cambria"/>
        </w:rPr>
        <w:t>i</w:t>
      </w:r>
      <w:r w:rsidR="00E17D0D">
        <w:rPr>
          <w:rFonts w:ascii="Cambria" w:hAnsi="Cambria"/>
        </w:rPr>
        <w:t>chnérowicz</w:t>
      </w:r>
      <w:proofErr w:type="spellEnd"/>
      <w:proofErr w:type="gramEnd"/>
      <w:r w:rsidR="00E17D0D">
        <w:rPr>
          <w:rFonts w:ascii="Cambria" w:hAnsi="Cambria"/>
        </w:rPr>
        <w:t> </w:t>
      </w:r>
      <w:r>
        <w:rPr>
          <w:rStyle w:val="Appelnotedebasdep"/>
          <w:rFonts w:ascii="Cambria" w:hAnsi="Cambria"/>
        </w:rPr>
        <w:footnoteReference w:id="1"/>
      </w:r>
      <w:r>
        <w:rPr>
          <w:rFonts w:ascii="Cambria" w:hAnsi="Cambria"/>
        </w:rPr>
        <w:t>j’</w:t>
      </w:r>
      <w:r w:rsidR="00E312A9">
        <w:rPr>
          <w:rFonts w:ascii="Cambria" w:hAnsi="Cambria"/>
        </w:rPr>
        <w:t xml:space="preserve">entreprends </w:t>
      </w:r>
      <w:r>
        <w:rPr>
          <w:rFonts w:ascii="Cambria" w:hAnsi="Cambria"/>
        </w:rPr>
        <w:t>de donner corps à une idée initialement introduite par le russe Andrei Sakharov</w:t>
      </w:r>
      <w:r w:rsidR="000A6DAA">
        <w:rPr>
          <w:rFonts w:ascii="Cambria" w:hAnsi="Cambria"/>
        </w:rPr>
        <w:t xml:space="preserve"> en 1967</w:t>
      </w:r>
      <w:r w:rsidR="000A6DAA">
        <w:rPr>
          <w:rStyle w:val="Appelnotedebasdep"/>
          <w:rFonts w:ascii="Cambria" w:hAnsi="Cambria"/>
        </w:rPr>
        <w:footnoteReference w:id="2"/>
      </w:r>
      <w:r>
        <w:rPr>
          <w:rFonts w:ascii="Cambria" w:hAnsi="Cambria"/>
        </w:rPr>
        <w:t xml:space="preserve">, aux fins d’expliquer l’absence d’observation d’antimatière primordiale. </w:t>
      </w:r>
    </w:p>
    <w:p w14:paraId="0154AB4A" w14:textId="283BF8CC" w:rsidR="000A6DAA" w:rsidRDefault="000A6DAA" w:rsidP="00E17D0D">
      <w:pPr>
        <w:jc w:val="both"/>
        <w:rPr>
          <w:rFonts w:ascii="Cambria" w:hAnsi="Cambria"/>
        </w:rPr>
      </w:pPr>
    </w:p>
    <w:p w14:paraId="1FC46575" w14:textId="66D7BA64" w:rsidR="000A6DAA" w:rsidRDefault="000A6DAA" w:rsidP="00E17D0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    Cette démarche a eu pour point de départ une hypothèse de nature </w:t>
      </w:r>
      <w:r w:rsidRPr="00194C63">
        <w:rPr>
          <w:rFonts w:ascii="Cambria" w:hAnsi="Cambria"/>
          <w:i/>
          <w:iCs/>
        </w:rPr>
        <w:t>heuristique</w:t>
      </w:r>
      <w:r>
        <w:rPr>
          <w:rFonts w:ascii="Cambria" w:hAnsi="Cambria"/>
        </w:rPr>
        <w:t>, mais a donné lieu via des simulations numériques, à des résultats qui cadraient avec nombre d’observations. L’historique est évoqué dans le document joint.</w:t>
      </w:r>
    </w:p>
    <w:p w14:paraId="7D166C5C" w14:textId="6048040D" w:rsidR="000A6DAA" w:rsidRDefault="000A6DAA" w:rsidP="00E17D0D">
      <w:pPr>
        <w:jc w:val="both"/>
        <w:rPr>
          <w:rFonts w:ascii="Cambria" w:hAnsi="Cambria"/>
        </w:rPr>
      </w:pPr>
    </w:p>
    <w:p w14:paraId="45D03FAA" w14:textId="28F0075D" w:rsidR="000A6DAA" w:rsidRDefault="000A6DAA" w:rsidP="00E17D0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En 1994-2014 j’</w:t>
      </w:r>
      <w:r w:rsidR="00E312A9">
        <w:rPr>
          <w:rFonts w:ascii="Cambria" w:hAnsi="Cambria"/>
        </w:rPr>
        <w:t xml:space="preserve">entreprends </w:t>
      </w:r>
      <w:r>
        <w:rPr>
          <w:rFonts w:ascii="Cambria" w:hAnsi="Cambria"/>
        </w:rPr>
        <w:t>d’adjoindre à ces premiers travaux un support géométrique ce qui m’</w:t>
      </w:r>
      <w:r w:rsidR="00E312A9">
        <w:rPr>
          <w:rFonts w:ascii="Cambria" w:hAnsi="Cambria"/>
        </w:rPr>
        <w:t xml:space="preserve">amène </w:t>
      </w:r>
      <w:r>
        <w:rPr>
          <w:rFonts w:ascii="Cambria" w:hAnsi="Cambria"/>
        </w:rPr>
        <w:t xml:space="preserve">à </w:t>
      </w:r>
      <w:r w:rsidR="00E312A9">
        <w:rPr>
          <w:rFonts w:ascii="Cambria" w:hAnsi="Cambria"/>
        </w:rPr>
        <w:t>proposer</w:t>
      </w:r>
      <w:r>
        <w:rPr>
          <w:rFonts w:ascii="Cambria" w:hAnsi="Cambria"/>
        </w:rPr>
        <w:t xml:space="preserve"> une extension de la </w:t>
      </w:r>
      <w:r w:rsidR="00194C63">
        <w:rPr>
          <w:rFonts w:ascii="Cambria" w:hAnsi="Cambria"/>
        </w:rPr>
        <w:t>R</w:t>
      </w:r>
      <w:r>
        <w:rPr>
          <w:rFonts w:ascii="Cambria" w:hAnsi="Cambria"/>
        </w:rPr>
        <w:t>elativité Général</w:t>
      </w:r>
      <w:r w:rsidR="00E312A9">
        <w:rPr>
          <w:rFonts w:ascii="Cambria" w:hAnsi="Cambria"/>
        </w:rPr>
        <w:t>e</w:t>
      </w:r>
      <w:r>
        <w:rPr>
          <w:rFonts w:ascii="Cambria" w:hAnsi="Cambria"/>
        </w:rPr>
        <w:t xml:space="preserve">, reposant à travers un système de deux équations de champ couplées, celle d’Einstein n’étant que l’une des deux. </w:t>
      </w:r>
    </w:p>
    <w:p w14:paraId="14550A34" w14:textId="1D7516DA" w:rsidR="000A6DAA" w:rsidRDefault="000A6DAA" w:rsidP="00E17D0D">
      <w:pPr>
        <w:jc w:val="both"/>
        <w:rPr>
          <w:rFonts w:ascii="Cambria" w:hAnsi="Cambria"/>
        </w:rPr>
      </w:pPr>
    </w:p>
    <w:p w14:paraId="2FFA783F" w14:textId="39F006F5" w:rsidR="000A6DAA" w:rsidRDefault="007212EF" w:rsidP="00E17D0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    </w:t>
      </w:r>
      <w:r w:rsidR="000A6DAA">
        <w:rPr>
          <w:rFonts w:ascii="Cambria" w:hAnsi="Cambria"/>
        </w:rPr>
        <w:t>En dépit de difficultés que nous imaginerez aisément</w:t>
      </w:r>
      <w:r>
        <w:rPr>
          <w:rFonts w:ascii="Cambria" w:hAnsi="Cambria"/>
        </w:rPr>
        <w:t xml:space="preserve">, grâce à l’appui du mathématicien Jean-Marie </w:t>
      </w:r>
      <w:proofErr w:type="gramStart"/>
      <w:r>
        <w:rPr>
          <w:rFonts w:ascii="Cambria" w:hAnsi="Cambria"/>
        </w:rPr>
        <w:t xml:space="preserve">Souriau </w:t>
      </w:r>
      <w:r w:rsidR="000A6DAA">
        <w:rPr>
          <w:rFonts w:ascii="Cambria" w:hAnsi="Cambria"/>
        </w:rPr>
        <w:t xml:space="preserve"> </w:t>
      </w:r>
      <w:r w:rsidR="00E312A9">
        <w:rPr>
          <w:rFonts w:ascii="Cambria" w:hAnsi="Cambria"/>
        </w:rPr>
        <w:t>je</w:t>
      </w:r>
      <w:proofErr w:type="gramEnd"/>
      <w:r w:rsidR="00E312A9">
        <w:rPr>
          <w:rFonts w:ascii="Cambria" w:hAnsi="Cambria"/>
        </w:rPr>
        <w:t xml:space="preserve"> publie</w:t>
      </w:r>
      <w:r w:rsidR="000A6DAA">
        <w:rPr>
          <w:rFonts w:ascii="Cambria" w:hAnsi="Cambria"/>
        </w:rPr>
        <w:t xml:space="preserve"> une suite d’articles dans les revues de haut </w:t>
      </w:r>
      <w:r>
        <w:rPr>
          <w:rFonts w:ascii="Cambria" w:hAnsi="Cambria"/>
        </w:rPr>
        <w:t>n</w:t>
      </w:r>
      <w:r w:rsidR="000A6DAA">
        <w:rPr>
          <w:rFonts w:ascii="Cambria" w:hAnsi="Cambria"/>
        </w:rPr>
        <w:t>iveau</w:t>
      </w:r>
    </w:p>
    <w:p w14:paraId="6C420116" w14:textId="3B309198" w:rsidR="007212EF" w:rsidRDefault="007212EF" w:rsidP="00E17D0D">
      <w:pPr>
        <w:jc w:val="both"/>
        <w:rPr>
          <w:rFonts w:ascii="Cambria" w:hAnsi="Cambria"/>
        </w:rPr>
      </w:pPr>
    </w:p>
    <w:p w14:paraId="514E3D93" w14:textId="1FEF06D3" w:rsidR="007212EF" w:rsidRDefault="007212EF" w:rsidP="007212EF">
      <w:pPr>
        <w:pStyle w:val="Paragraphedeliste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Nuovo </w:t>
      </w:r>
      <w:proofErr w:type="spellStart"/>
      <w:r>
        <w:rPr>
          <w:rFonts w:ascii="Cambria" w:hAnsi="Cambria"/>
        </w:rPr>
        <w:t>Cimento</w:t>
      </w:r>
      <w:proofErr w:type="spellEnd"/>
    </w:p>
    <w:p w14:paraId="70D700C1" w14:textId="77777777" w:rsidR="007212EF" w:rsidRDefault="007212EF" w:rsidP="007212EF">
      <w:pPr>
        <w:pStyle w:val="Paragraphedeliste"/>
        <w:jc w:val="both"/>
        <w:rPr>
          <w:rFonts w:ascii="Cambria" w:hAnsi="Cambria"/>
        </w:rPr>
      </w:pPr>
    </w:p>
    <w:p w14:paraId="2FE58BBE" w14:textId="094D2D7E" w:rsidR="007212EF" w:rsidRDefault="007212EF" w:rsidP="007212EF">
      <w:pPr>
        <w:pStyle w:val="Paragraphedeliste"/>
        <w:numPr>
          <w:ilvl w:val="0"/>
          <w:numId w:val="2"/>
        </w:num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Astrophysics</w:t>
      </w:r>
      <w:proofErr w:type="spellEnd"/>
      <w:r>
        <w:rPr>
          <w:rFonts w:ascii="Cambria" w:hAnsi="Cambria"/>
        </w:rPr>
        <w:t xml:space="preserve"> and </w:t>
      </w:r>
      <w:proofErr w:type="spellStart"/>
      <w:r>
        <w:rPr>
          <w:rFonts w:ascii="Cambria" w:hAnsi="Cambria"/>
        </w:rPr>
        <w:t>Space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Scence</w:t>
      </w:r>
      <w:proofErr w:type="spellEnd"/>
    </w:p>
    <w:p w14:paraId="042B0832" w14:textId="77777777" w:rsidR="007212EF" w:rsidRDefault="007212EF" w:rsidP="007212EF">
      <w:pPr>
        <w:pStyle w:val="Paragraphedeliste"/>
        <w:jc w:val="both"/>
        <w:rPr>
          <w:rFonts w:ascii="Cambria" w:hAnsi="Cambria"/>
        </w:rPr>
      </w:pPr>
    </w:p>
    <w:p w14:paraId="5C1F1370" w14:textId="0344DEFB" w:rsidR="007212EF" w:rsidRPr="007212EF" w:rsidRDefault="007212EF" w:rsidP="007212EF">
      <w:pPr>
        <w:pStyle w:val="Paragraphedeliste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Modern Physis </w:t>
      </w:r>
      <w:proofErr w:type="spellStart"/>
      <w:r>
        <w:rPr>
          <w:rFonts w:ascii="Cambria" w:hAnsi="Cambria"/>
        </w:rPr>
        <w:t>Lettters</w:t>
      </w:r>
      <w:proofErr w:type="spellEnd"/>
      <w:r>
        <w:rPr>
          <w:rFonts w:ascii="Cambria" w:hAnsi="Cambria"/>
        </w:rPr>
        <w:t xml:space="preserve"> A</w:t>
      </w:r>
    </w:p>
    <w:p w14:paraId="74BEF52D" w14:textId="5CD0B223" w:rsidR="000A6DAA" w:rsidRDefault="000A6DAA" w:rsidP="00E17D0D">
      <w:pPr>
        <w:jc w:val="both"/>
        <w:rPr>
          <w:rFonts w:ascii="Cambria" w:hAnsi="Cambria"/>
        </w:rPr>
      </w:pPr>
    </w:p>
    <w:p w14:paraId="4D4ECD0B" w14:textId="7F98946C" w:rsidR="000A6DAA" w:rsidRDefault="00E312A9" w:rsidP="00E17D0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    </w:t>
      </w:r>
      <w:r w:rsidR="007212EF">
        <w:rPr>
          <w:rFonts w:ascii="Cambria" w:hAnsi="Cambria"/>
        </w:rPr>
        <w:t xml:space="preserve">Cette formulation </w:t>
      </w:r>
      <w:r>
        <w:rPr>
          <w:rFonts w:ascii="Cambria" w:hAnsi="Cambria"/>
        </w:rPr>
        <w:t>me permet,</w:t>
      </w:r>
      <w:r w:rsidR="007212EF">
        <w:rPr>
          <w:rFonts w:ascii="Cambria" w:hAnsi="Cambria"/>
        </w:rPr>
        <w:t xml:space="preserve"> en 2015 de donner une explication cohérente de l’accélération de </w:t>
      </w:r>
      <w:r>
        <w:rPr>
          <w:rFonts w:ascii="Cambria" w:hAnsi="Cambria"/>
        </w:rPr>
        <w:t>l</w:t>
      </w:r>
      <w:r w:rsidR="007212EF">
        <w:rPr>
          <w:rFonts w:ascii="Cambria" w:hAnsi="Cambria"/>
        </w:rPr>
        <w:t>’expansion cosmique, due à l’énergie négative des masses négatives, clé du modèle cosmologiq</w:t>
      </w:r>
      <w:r>
        <w:rPr>
          <w:rFonts w:ascii="Cambria" w:hAnsi="Cambria"/>
        </w:rPr>
        <w:t>u</w:t>
      </w:r>
      <w:r w:rsidR="007212EF">
        <w:rPr>
          <w:rFonts w:ascii="Cambria" w:hAnsi="Cambria"/>
        </w:rPr>
        <w:t xml:space="preserve">e Janus. </w:t>
      </w:r>
    </w:p>
    <w:p w14:paraId="25C5C623" w14:textId="2F4EFE17" w:rsidR="007212EF" w:rsidRDefault="007212EF" w:rsidP="00E17D0D">
      <w:pPr>
        <w:jc w:val="both"/>
        <w:rPr>
          <w:rFonts w:ascii="Cambria" w:hAnsi="Cambria"/>
        </w:rPr>
      </w:pPr>
    </w:p>
    <w:p w14:paraId="103A725F" w14:textId="4CFC3B3F" w:rsidR="007212EF" w:rsidRDefault="007212EF" w:rsidP="00E17D0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    En janvier 2019 l’académicien Thibault Damour décide d’attaquer ces travaux en publiant un article dans sa page de l’IHES, dénonçant un défaut de cohérence </w:t>
      </w:r>
      <w:r w:rsidR="00194C63">
        <w:rPr>
          <w:rFonts w:ascii="Cambria" w:hAnsi="Cambria"/>
        </w:rPr>
        <w:t xml:space="preserve">physique et </w:t>
      </w:r>
      <w:r>
        <w:rPr>
          <w:rFonts w:ascii="Cambria" w:hAnsi="Cambria"/>
        </w:rPr>
        <w:t xml:space="preserve">mathématique, qu’il estimait rédhibitoire, </w:t>
      </w:r>
      <w:r w:rsidR="00E312A9">
        <w:rPr>
          <w:rFonts w:ascii="Cambria" w:hAnsi="Cambria"/>
        </w:rPr>
        <w:t>mais</w:t>
      </w:r>
      <w:r>
        <w:rPr>
          <w:rFonts w:ascii="Cambria" w:hAnsi="Cambria"/>
        </w:rPr>
        <w:t xml:space="preserve"> qui se référait au système d’équations publié en 2014. </w:t>
      </w:r>
    </w:p>
    <w:p w14:paraId="6615A9FC" w14:textId="77777777" w:rsidR="007212EF" w:rsidRDefault="007212EF" w:rsidP="00E17D0D">
      <w:pPr>
        <w:jc w:val="both"/>
        <w:rPr>
          <w:rFonts w:ascii="Cambria" w:hAnsi="Cambria"/>
        </w:rPr>
      </w:pPr>
    </w:p>
    <w:p w14:paraId="240D2533" w14:textId="1BFF7E20" w:rsidR="007212EF" w:rsidRDefault="007212EF" w:rsidP="00E17D0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    Très sûr de lui, il accompagne cette mise en ligne de l’envoi, à mon domicile, d’une lettre recommandée avec accusé de réception ! </w:t>
      </w:r>
    </w:p>
    <w:p w14:paraId="339653F0" w14:textId="291EEE83" w:rsidR="007212EF" w:rsidRDefault="007212EF" w:rsidP="00E17D0D">
      <w:pPr>
        <w:jc w:val="both"/>
        <w:rPr>
          <w:rFonts w:ascii="Cambria" w:hAnsi="Cambria"/>
        </w:rPr>
      </w:pPr>
    </w:p>
    <w:p w14:paraId="22B0E6A4" w14:textId="67CCAD3F" w:rsidR="007212EF" w:rsidRDefault="007212EF" w:rsidP="00E17D0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   Or il se trouve que j’avais déjà trouvé remède </w:t>
      </w:r>
      <w:r w:rsidR="00E312A9">
        <w:rPr>
          <w:rFonts w:ascii="Cambria" w:hAnsi="Cambria"/>
        </w:rPr>
        <w:t>au problème</w:t>
      </w:r>
      <w:r>
        <w:rPr>
          <w:rFonts w:ascii="Cambria" w:hAnsi="Cambria"/>
        </w:rPr>
        <w:t xml:space="preserve"> soulevé en publiant le jeu des équations, légèrement modifiées en conséquence, dans un article paru le premier janvier 2019, dont je lui </w:t>
      </w:r>
      <w:r w:rsidR="00E312A9">
        <w:rPr>
          <w:rFonts w:ascii="Cambria" w:hAnsi="Cambria"/>
        </w:rPr>
        <w:t xml:space="preserve">envoie </w:t>
      </w:r>
      <w:r w:rsidR="00194C63">
        <w:rPr>
          <w:rFonts w:ascii="Cambria" w:hAnsi="Cambria"/>
        </w:rPr>
        <w:t>aussitôt copie</w:t>
      </w:r>
      <w:r>
        <w:rPr>
          <w:rFonts w:ascii="Cambria" w:hAnsi="Cambria"/>
        </w:rPr>
        <w:t xml:space="preserve">. </w:t>
      </w:r>
    </w:p>
    <w:p w14:paraId="510E226F" w14:textId="264BD950" w:rsidR="007212EF" w:rsidRDefault="007212EF" w:rsidP="00E17D0D">
      <w:pPr>
        <w:jc w:val="both"/>
        <w:rPr>
          <w:rFonts w:ascii="Cambria" w:hAnsi="Cambria"/>
        </w:rPr>
      </w:pPr>
    </w:p>
    <w:p w14:paraId="46DC957F" w14:textId="047C6D32" w:rsidR="007212EF" w:rsidRDefault="007212EF" w:rsidP="00E17D0D">
      <w:pPr>
        <w:jc w:val="both"/>
        <w:rPr>
          <w:rFonts w:ascii="Cambria" w:hAnsi="Cambria"/>
        </w:rPr>
      </w:pPr>
      <w:r>
        <w:rPr>
          <w:rFonts w:ascii="Cambria" w:hAnsi="Cambria"/>
        </w:rPr>
        <w:t>Pas de réaction, y compris à une demande de rencontre</w:t>
      </w:r>
    </w:p>
    <w:p w14:paraId="5E5BC1CB" w14:textId="01266A28" w:rsidR="007212EF" w:rsidRDefault="007212EF" w:rsidP="00E17D0D">
      <w:pPr>
        <w:jc w:val="both"/>
        <w:rPr>
          <w:rFonts w:ascii="Cambria" w:hAnsi="Cambria"/>
        </w:rPr>
      </w:pPr>
    </w:p>
    <w:p w14:paraId="39C3391A" w14:textId="0C9F58F0" w:rsidR="007212EF" w:rsidRDefault="007212EF" w:rsidP="00E17D0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    Je lui envoie alors toujours en 2019, le détail des calculs servant de support à cette publication. </w:t>
      </w:r>
    </w:p>
    <w:p w14:paraId="5823AD14" w14:textId="6BB3B373" w:rsidR="007212EF" w:rsidRDefault="007212EF" w:rsidP="00E17D0D">
      <w:pPr>
        <w:jc w:val="both"/>
        <w:rPr>
          <w:rFonts w:ascii="Cambria" w:hAnsi="Cambria"/>
        </w:rPr>
      </w:pPr>
    </w:p>
    <w:p w14:paraId="67F84527" w14:textId="192CC369" w:rsidR="007212EF" w:rsidRDefault="007212EF" w:rsidP="00E17D0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Toujours le même silence méprisant </w:t>
      </w:r>
    </w:p>
    <w:p w14:paraId="25850151" w14:textId="7A904AE7" w:rsidR="007212EF" w:rsidRDefault="007212EF" w:rsidP="00E17D0D">
      <w:pPr>
        <w:jc w:val="both"/>
        <w:rPr>
          <w:rFonts w:ascii="Cambria" w:hAnsi="Cambria"/>
        </w:rPr>
      </w:pPr>
    </w:p>
    <w:p w14:paraId="0C966EE4" w14:textId="25519020" w:rsidR="007212EF" w:rsidRDefault="00C22732" w:rsidP="00E17D0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 w:rsidR="007212EF">
        <w:rPr>
          <w:rFonts w:ascii="Cambria" w:hAnsi="Cambria"/>
        </w:rPr>
        <w:t xml:space="preserve">Jean-Claude </w:t>
      </w:r>
      <w:proofErr w:type="spellStart"/>
      <w:r w:rsidR="007212EF">
        <w:rPr>
          <w:rFonts w:ascii="Cambria" w:hAnsi="Cambria"/>
        </w:rPr>
        <w:t>Pecker</w:t>
      </w:r>
      <w:proofErr w:type="spellEnd"/>
      <w:r w:rsidR="007212EF">
        <w:rPr>
          <w:rFonts w:ascii="Cambria" w:hAnsi="Cambria"/>
        </w:rPr>
        <w:t xml:space="preserve"> </w:t>
      </w:r>
      <w:r>
        <w:rPr>
          <w:rFonts w:ascii="Cambria" w:hAnsi="Cambria"/>
        </w:rPr>
        <w:t>m</w:t>
      </w:r>
      <w:r w:rsidR="007212EF">
        <w:rPr>
          <w:rFonts w:ascii="Cambria" w:hAnsi="Cambria"/>
        </w:rPr>
        <w:t>e prop</w:t>
      </w:r>
      <w:r>
        <w:rPr>
          <w:rFonts w:ascii="Cambria" w:hAnsi="Cambria"/>
        </w:rPr>
        <w:t>o</w:t>
      </w:r>
      <w:r w:rsidR="007212EF">
        <w:rPr>
          <w:rFonts w:ascii="Cambria" w:hAnsi="Cambria"/>
        </w:rPr>
        <w:t>se al</w:t>
      </w:r>
      <w:r>
        <w:rPr>
          <w:rFonts w:ascii="Cambria" w:hAnsi="Cambria"/>
        </w:rPr>
        <w:t>o</w:t>
      </w:r>
      <w:r w:rsidR="007212EF">
        <w:rPr>
          <w:rFonts w:ascii="Cambria" w:hAnsi="Cambria"/>
        </w:rPr>
        <w:t>rs d’entreprendre une démarche en di</w:t>
      </w:r>
      <w:r>
        <w:rPr>
          <w:rFonts w:ascii="Cambria" w:hAnsi="Cambria"/>
        </w:rPr>
        <w:t>r</w:t>
      </w:r>
      <w:r w:rsidR="007212EF">
        <w:rPr>
          <w:rFonts w:ascii="Cambria" w:hAnsi="Cambria"/>
        </w:rPr>
        <w:t xml:space="preserve">ection de </w:t>
      </w:r>
      <w:r>
        <w:rPr>
          <w:rFonts w:ascii="Cambria" w:hAnsi="Cambria"/>
        </w:rPr>
        <w:t xml:space="preserve">l’Académie, en tant qu’un de ses membres. Mais il décède peu de semaines plus tard. </w:t>
      </w:r>
    </w:p>
    <w:p w14:paraId="7B345DFD" w14:textId="2306BD4E" w:rsidR="00C22732" w:rsidRDefault="00C22732" w:rsidP="00E17D0D">
      <w:pPr>
        <w:jc w:val="both"/>
        <w:rPr>
          <w:rFonts w:ascii="Cambria" w:hAnsi="Cambria"/>
        </w:rPr>
      </w:pPr>
    </w:p>
    <w:p w14:paraId="54991FB1" w14:textId="2A00191B" w:rsidR="00C22732" w:rsidRDefault="00C22732" w:rsidP="00E17D0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Ci-après son dernier mail : </w:t>
      </w:r>
    </w:p>
    <w:p w14:paraId="093521FC" w14:textId="566587F4" w:rsidR="00C22732" w:rsidRDefault="00C22732" w:rsidP="00E17D0D">
      <w:pPr>
        <w:jc w:val="both"/>
        <w:rPr>
          <w:rFonts w:ascii="Cambria" w:hAnsi="Cambria"/>
        </w:rPr>
      </w:pPr>
    </w:p>
    <w:p w14:paraId="101D7974" w14:textId="6D217A5E" w:rsidR="00C22732" w:rsidRDefault="00155D96" w:rsidP="00E17D0D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3860535F" wp14:editId="5CA6770F">
            <wp:extent cx="5760720" cy="2854325"/>
            <wp:effectExtent l="0" t="0" r="508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75E0" w14:textId="0D1CC70E" w:rsidR="007212EF" w:rsidRDefault="007212EF" w:rsidP="00E17D0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13E0482D" w14:textId="58CD7BB1" w:rsidR="00E17D0D" w:rsidRDefault="00155D96" w:rsidP="00E17D0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   De ma part, une démarche auprès d’Etienne </w:t>
      </w:r>
      <w:proofErr w:type="spellStart"/>
      <w:r>
        <w:rPr>
          <w:rFonts w:ascii="Cambria" w:hAnsi="Cambria"/>
        </w:rPr>
        <w:t>Ghys</w:t>
      </w:r>
      <w:proofErr w:type="spellEnd"/>
      <w:r>
        <w:rPr>
          <w:rFonts w:ascii="Cambria" w:hAnsi="Cambria"/>
        </w:rPr>
        <w:t xml:space="preserve">, secrétaire perpétuel dans la section considérée, en 2019 </w:t>
      </w:r>
      <w:proofErr w:type="gramStart"/>
      <w:r>
        <w:rPr>
          <w:rFonts w:ascii="Cambria" w:hAnsi="Cambria"/>
        </w:rPr>
        <w:t>( rééditée</w:t>
      </w:r>
      <w:proofErr w:type="gramEnd"/>
      <w:r>
        <w:rPr>
          <w:rFonts w:ascii="Cambria" w:hAnsi="Cambria"/>
        </w:rPr>
        <w:t xml:space="preserve"> en 2022 ) reste sans réponse. </w:t>
      </w:r>
    </w:p>
    <w:p w14:paraId="5E0F1116" w14:textId="030F6664" w:rsidR="00155D96" w:rsidRDefault="00155D96" w:rsidP="00E17D0D">
      <w:pPr>
        <w:jc w:val="both"/>
        <w:rPr>
          <w:rFonts w:ascii="Cambria" w:hAnsi="Cambria"/>
        </w:rPr>
      </w:pPr>
    </w:p>
    <w:p w14:paraId="00D7C54D" w14:textId="74B22E4D" w:rsidR="00155D96" w:rsidRPr="00194C63" w:rsidRDefault="00155D96" w:rsidP="00194C63">
      <w:pPr>
        <w:jc w:val="center"/>
        <w:rPr>
          <w:rFonts w:ascii="Cambria" w:hAnsi="Cambria"/>
          <w:i/>
          <w:iCs/>
        </w:rPr>
      </w:pPr>
      <w:r w:rsidRPr="00194C63">
        <w:rPr>
          <w:rFonts w:ascii="Cambria" w:hAnsi="Cambria"/>
          <w:i/>
          <w:iCs/>
        </w:rPr>
        <w:t>Damour sous-estime totalement la qualité de nos travaux.</w:t>
      </w:r>
    </w:p>
    <w:p w14:paraId="6D61B840" w14:textId="58E6687C" w:rsidR="00155D96" w:rsidRDefault="00155D96" w:rsidP="00E17D0D">
      <w:pPr>
        <w:jc w:val="both"/>
        <w:rPr>
          <w:rFonts w:ascii="Cambria" w:hAnsi="Cambria"/>
        </w:rPr>
      </w:pPr>
    </w:p>
    <w:p w14:paraId="1A4332FE" w14:textId="0DED339F" w:rsidR="00155D96" w:rsidRDefault="00155D96" w:rsidP="00E17D0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    En 2022 une consœur astrophysicienne, Marie-France Duval, adresse alors à Da</w:t>
      </w:r>
      <w:r w:rsidR="00E312A9">
        <w:rPr>
          <w:rFonts w:ascii="Cambria" w:hAnsi="Cambria"/>
        </w:rPr>
        <w:t>m</w:t>
      </w:r>
      <w:r>
        <w:rPr>
          <w:rFonts w:ascii="Cambria" w:hAnsi="Cambria"/>
        </w:rPr>
        <w:t>o</w:t>
      </w:r>
      <w:r w:rsidR="00E312A9">
        <w:rPr>
          <w:rFonts w:ascii="Cambria" w:hAnsi="Cambria"/>
        </w:rPr>
        <w:t>u</w:t>
      </w:r>
      <w:r>
        <w:rPr>
          <w:rFonts w:ascii="Cambria" w:hAnsi="Cambria"/>
        </w:rPr>
        <w:t>r une let</w:t>
      </w:r>
      <w:r w:rsidR="00E312A9">
        <w:rPr>
          <w:rFonts w:ascii="Cambria" w:hAnsi="Cambria"/>
        </w:rPr>
        <w:t>t</w:t>
      </w:r>
      <w:r>
        <w:rPr>
          <w:rFonts w:ascii="Cambria" w:hAnsi="Cambria"/>
        </w:rPr>
        <w:t xml:space="preserve">re recommandée avec accusé de réception, cosignée par une douzaine de collègues, lui disant ; </w:t>
      </w:r>
    </w:p>
    <w:p w14:paraId="4FCC65C4" w14:textId="6F68E4B8" w:rsidR="00155D96" w:rsidRDefault="00155D96" w:rsidP="00E17D0D">
      <w:pPr>
        <w:jc w:val="both"/>
        <w:rPr>
          <w:rFonts w:ascii="Cambria" w:hAnsi="Cambria"/>
        </w:rPr>
      </w:pPr>
    </w:p>
    <w:p w14:paraId="261B62DA" w14:textId="389CE1CF" w:rsidR="00155D96" w:rsidRPr="00155D96" w:rsidRDefault="00155D96" w:rsidP="00155D96">
      <w:pPr>
        <w:pStyle w:val="Paragraphedeliste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Nous ne trouvons </w:t>
      </w:r>
      <w:r w:rsidR="00E312A9">
        <w:rPr>
          <w:rFonts w:ascii="Cambria" w:hAnsi="Cambria"/>
        </w:rPr>
        <w:t>p</w:t>
      </w:r>
      <w:r>
        <w:rPr>
          <w:rFonts w:ascii="Cambria" w:hAnsi="Cambria"/>
        </w:rPr>
        <w:t xml:space="preserve">as d’erreur dans les calculs de </w:t>
      </w:r>
      <w:proofErr w:type="spellStart"/>
      <w:r>
        <w:rPr>
          <w:rFonts w:ascii="Cambria" w:hAnsi="Cambria"/>
        </w:rPr>
        <w:t>J.</w:t>
      </w:r>
      <w:proofErr w:type="gramStart"/>
      <w:r>
        <w:rPr>
          <w:rFonts w:ascii="Cambria" w:hAnsi="Cambria"/>
        </w:rPr>
        <w:t>P.Petit</w:t>
      </w:r>
      <w:proofErr w:type="spellEnd"/>
      <w:proofErr w:type="gramEnd"/>
      <w:r>
        <w:rPr>
          <w:rFonts w:ascii="Cambria" w:hAnsi="Cambria"/>
        </w:rPr>
        <w:t>, mis en accès libre dès 2019, que nous avons examinés. Par ailleurs, ayant été témoin</w:t>
      </w:r>
      <w:r w:rsidR="00E312A9">
        <w:rPr>
          <w:rFonts w:ascii="Cambria" w:hAnsi="Cambria"/>
        </w:rPr>
        <w:t>s</w:t>
      </w:r>
      <w:r>
        <w:rPr>
          <w:rFonts w:ascii="Cambria" w:hAnsi="Cambria"/>
        </w:rPr>
        <w:t xml:space="preserve"> de ses rapports suivis avec </w:t>
      </w:r>
      <w:proofErr w:type="spellStart"/>
      <w:r>
        <w:rPr>
          <w:rFonts w:ascii="Cambria" w:hAnsi="Cambria"/>
        </w:rPr>
        <w:t>Lichnérowicz</w:t>
      </w:r>
      <w:proofErr w:type="spellEnd"/>
      <w:r>
        <w:rPr>
          <w:rFonts w:ascii="Cambria" w:hAnsi="Cambria"/>
        </w:rPr>
        <w:t xml:space="preserve">, Souriau, </w:t>
      </w:r>
      <w:proofErr w:type="spellStart"/>
      <w:r>
        <w:rPr>
          <w:rFonts w:ascii="Cambria" w:hAnsi="Cambria"/>
        </w:rPr>
        <w:t>Grothedieck</w:t>
      </w:r>
      <w:proofErr w:type="spellEnd"/>
      <w:r>
        <w:rPr>
          <w:rFonts w:ascii="Cambria" w:hAnsi="Cambria"/>
        </w:rPr>
        <w:t xml:space="preserve">, nous pensons que ces personnalités scientifiques de premier plan n’auraient </w:t>
      </w:r>
      <w:r w:rsidR="00E312A9">
        <w:rPr>
          <w:rFonts w:ascii="Cambria" w:hAnsi="Cambria"/>
        </w:rPr>
        <w:t xml:space="preserve">pas </w:t>
      </w:r>
      <w:r>
        <w:rPr>
          <w:rFonts w:ascii="Cambria" w:hAnsi="Cambria"/>
        </w:rPr>
        <w:t xml:space="preserve">porté </w:t>
      </w:r>
      <w:proofErr w:type="gramStart"/>
      <w:r>
        <w:rPr>
          <w:rFonts w:ascii="Cambria" w:hAnsi="Cambria"/>
        </w:rPr>
        <w:t>intérêt  à</w:t>
      </w:r>
      <w:proofErr w:type="gramEnd"/>
      <w:r>
        <w:rPr>
          <w:rFonts w:ascii="Cambria" w:hAnsi="Cambria"/>
        </w:rPr>
        <w:t xml:space="preserve"> des travaux inconsistants, pendant autant d’années. Nous vous demandons donc de permettre à notre collègue </w:t>
      </w:r>
      <w:proofErr w:type="spellStart"/>
      <w:r>
        <w:rPr>
          <w:rFonts w:ascii="Cambria" w:hAnsi="Cambria"/>
        </w:rPr>
        <w:t>J.</w:t>
      </w:r>
      <w:proofErr w:type="gramStart"/>
      <w:r>
        <w:rPr>
          <w:rFonts w:ascii="Cambria" w:hAnsi="Cambria"/>
        </w:rPr>
        <w:t>P.Petit</w:t>
      </w:r>
      <w:proofErr w:type="spellEnd"/>
      <w:proofErr w:type="gramEnd"/>
      <w:r>
        <w:rPr>
          <w:rFonts w:ascii="Cambria" w:hAnsi="Cambria"/>
        </w:rPr>
        <w:t xml:space="preserve"> d’exercer sur votre page de l’IHES un légitime droit de réponse.</w:t>
      </w:r>
    </w:p>
    <w:p w14:paraId="209416B3" w14:textId="242849F2" w:rsidR="005E3AF4" w:rsidRDefault="005E3AF4" w:rsidP="009A32FC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38A9865B" w14:textId="603B11EA" w:rsidR="00155D96" w:rsidRDefault="006C3C9C" w:rsidP="009A32FC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      </w:t>
      </w:r>
      <w:r w:rsidR="00155D96">
        <w:rPr>
          <w:rFonts w:ascii="Cambria" w:hAnsi="Cambria"/>
          <w:sz w:val="24"/>
          <w:szCs w:val="24"/>
          <w:lang w:val="fr-FR"/>
        </w:rPr>
        <w:t>Toujours convaincu de l’inanité de ces travaux Damour</w:t>
      </w:r>
      <w:r w:rsidR="00E312A9">
        <w:rPr>
          <w:rFonts w:ascii="Cambria" w:hAnsi="Cambria"/>
          <w:sz w:val="24"/>
          <w:szCs w:val="24"/>
          <w:lang w:val="fr-FR"/>
        </w:rPr>
        <w:t>,</w:t>
      </w:r>
      <w:r w:rsidR="00155D96">
        <w:rPr>
          <w:rFonts w:ascii="Cambria" w:hAnsi="Cambria"/>
          <w:sz w:val="24"/>
          <w:szCs w:val="24"/>
          <w:lang w:val="fr-FR"/>
        </w:rPr>
        <w:t xml:space="preserve"> tout en reconnaissant du bout des lèvres que le modèle 2019 répond à la critique qu’il avait dénoncée</w:t>
      </w:r>
      <w:r w:rsidR="00E312A9">
        <w:rPr>
          <w:rFonts w:ascii="Cambria" w:hAnsi="Cambria"/>
          <w:sz w:val="24"/>
          <w:szCs w:val="24"/>
          <w:lang w:val="fr-FR"/>
        </w:rPr>
        <w:t>,</w:t>
      </w:r>
      <w:r>
        <w:rPr>
          <w:rFonts w:ascii="Cambria" w:hAnsi="Cambria"/>
          <w:sz w:val="24"/>
          <w:szCs w:val="24"/>
          <w:lang w:val="fr-FR"/>
        </w:rPr>
        <w:t xml:space="preserve"> croît en découvrir quatre autres</w:t>
      </w:r>
      <w:r w:rsidR="00E312A9">
        <w:rPr>
          <w:rFonts w:ascii="Cambria" w:hAnsi="Cambria"/>
          <w:sz w:val="24"/>
          <w:szCs w:val="24"/>
          <w:lang w:val="fr-FR"/>
        </w:rPr>
        <w:t xml:space="preserve"> incohéreces</w:t>
      </w:r>
      <w:r>
        <w:rPr>
          <w:rFonts w:ascii="Cambria" w:hAnsi="Cambria"/>
          <w:sz w:val="24"/>
          <w:szCs w:val="24"/>
          <w:lang w:val="fr-FR"/>
        </w:rPr>
        <w:t>. Il installe alors le 28 cédembre 2022 un ar</w:t>
      </w:r>
      <w:r w:rsidR="00E312A9">
        <w:rPr>
          <w:rFonts w:ascii="Cambria" w:hAnsi="Cambria"/>
          <w:sz w:val="24"/>
          <w:szCs w:val="24"/>
          <w:lang w:val="fr-FR"/>
        </w:rPr>
        <w:t>t</w:t>
      </w:r>
      <w:r>
        <w:rPr>
          <w:rFonts w:ascii="Cambria" w:hAnsi="Cambria"/>
          <w:sz w:val="24"/>
          <w:szCs w:val="24"/>
          <w:lang w:val="fr-FR"/>
        </w:rPr>
        <w:t xml:space="preserve">icle qu’il intitule cette fois ; </w:t>
      </w:r>
    </w:p>
    <w:p w14:paraId="6B234EE6" w14:textId="4496AE23" w:rsidR="006C3C9C" w:rsidRDefault="006C3C9C" w:rsidP="009A32FC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63A353CC" w14:textId="73ADF904" w:rsidR="006C3C9C" w:rsidRPr="006C3C9C" w:rsidRDefault="006C3C9C" w:rsidP="006C3C9C">
      <w:pPr>
        <w:pStyle w:val="Reference"/>
        <w:numPr>
          <w:ilvl w:val="0"/>
          <w:numId w:val="0"/>
        </w:numPr>
        <w:jc w:val="center"/>
        <w:rPr>
          <w:rFonts w:ascii="Cambria" w:hAnsi="Cambria"/>
          <w:b/>
          <w:bCs/>
          <w:color w:val="000000" w:themeColor="text1"/>
          <w:sz w:val="24"/>
          <w:szCs w:val="24"/>
          <w:lang w:val="fr-FR"/>
        </w:rPr>
      </w:pPr>
      <w:r w:rsidRPr="006C3C9C">
        <w:rPr>
          <w:rFonts w:ascii="Cambria" w:hAnsi="Cambria"/>
          <w:b/>
          <w:bCs/>
          <w:color w:val="000000" w:themeColor="text1"/>
          <w:sz w:val="24"/>
          <w:szCs w:val="24"/>
          <w:lang w:val="fr-FR"/>
        </w:rPr>
        <w:t>Incohérence physique et mathéatique du modèle Janus-2019</w:t>
      </w:r>
    </w:p>
    <w:p w14:paraId="1D24F92A" w14:textId="2E7777B5" w:rsidR="006C3C9C" w:rsidRDefault="006C3C9C" w:rsidP="009A32FC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38381E1E" w14:textId="0770784E" w:rsidR="006C3C9C" w:rsidRDefault="006C3C9C" w:rsidP="009A32FC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     Vous trouverez ci-joint ma répose Cette fois ces cri</w:t>
      </w:r>
      <w:r w:rsidR="00E312A9">
        <w:rPr>
          <w:rFonts w:ascii="Cambria" w:hAnsi="Cambria"/>
          <w:sz w:val="24"/>
          <w:szCs w:val="24"/>
          <w:lang w:val="fr-FR"/>
        </w:rPr>
        <w:t>t</w:t>
      </w:r>
      <w:r>
        <w:rPr>
          <w:rFonts w:ascii="Cambria" w:hAnsi="Cambria"/>
          <w:sz w:val="24"/>
          <w:szCs w:val="24"/>
          <w:lang w:val="fr-FR"/>
        </w:rPr>
        <w:t>ique</w:t>
      </w:r>
      <w:r w:rsidR="00E312A9">
        <w:rPr>
          <w:rFonts w:ascii="Cambria" w:hAnsi="Cambria"/>
          <w:sz w:val="24"/>
          <w:szCs w:val="24"/>
          <w:lang w:val="fr-FR"/>
        </w:rPr>
        <w:t>s</w:t>
      </w:r>
      <w:r>
        <w:rPr>
          <w:rFonts w:ascii="Cambria" w:hAnsi="Cambria"/>
          <w:sz w:val="24"/>
          <w:szCs w:val="24"/>
          <w:lang w:val="fr-FR"/>
        </w:rPr>
        <w:t xml:space="preserve"> so</w:t>
      </w:r>
      <w:r w:rsidR="00E312A9">
        <w:rPr>
          <w:rFonts w:ascii="Cambria" w:hAnsi="Cambria"/>
          <w:sz w:val="24"/>
          <w:szCs w:val="24"/>
          <w:lang w:val="fr-FR"/>
        </w:rPr>
        <w:t>n</w:t>
      </w:r>
      <w:r>
        <w:rPr>
          <w:rFonts w:ascii="Cambria" w:hAnsi="Cambria"/>
          <w:sz w:val="24"/>
          <w:szCs w:val="24"/>
          <w:lang w:val="fr-FR"/>
        </w:rPr>
        <w:t xml:space="preserve">t, soit sans objet, soit basées sur un calcul </w:t>
      </w:r>
      <w:r w:rsidR="00E312A9">
        <w:rPr>
          <w:rFonts w:ascii="Cambria" w:hAnsi="Cambria"/>
          <w:sz w:val="24"/>
          <w:szCs w:val="24"/>
          <w:lang w:val="fr-FR"/>
        </w:rPr>
        <w:t xml:space="preserve">carrément </w:t>
      </w:r>
      <w:r>
        <w:rPr>
          <w:rFonts w:ascii="Cambria" w:hAnsi="Cambria"/>
          <w:sz w:val="24"/>
          <w:szCs w:val="24"/>
          <w:lang w:val="fr-FR"/>
        </w:rPr>
        <w:t>faux. Et tout ceci c</w:t>
      </w:r>
      <w:r w:rsidR="00E312A9">
        <w:rPr>
          <w:rFonts w:ascii="Cambria" w:hAnsi="Cambria"/>
          <w:sz w:val="24"/>
          <w:szCs w:val="24"/>
          <w:lang w:val="fr-FR"/>
        </w:rPr>
        <w:t>o</w:t>
      </w:r>
      <w:r>
        <w:rPr>
          <w:rFonts w:ascii="Cambria" w:hAnsi="Cambria"/>
          <w:sz w:val="24"/>
          <w:szCs w:val="24"/>
          <w:lang w:val="fr-FR"/>
        </w:rPr>
        <w:t>ntinuera à jeter le discrédit sur ces efforts méritoires, depuis ta</w:t>
      </w:r>
      <w:r w:rsidR="00E312A9">
        <w:rPr>
          <w:rFonts w:ascii="Cambria" w:hAnsi="Cambria"/>
          <w:sz w:val="24"/>
          <w:szCs w:val="24"/>
          <w:lang w:val="fr-FR"/>
        </w:rPr>
        <w:t>n</w:t>
      </w:r>
      <w:r>
        <w:rPr>
          <w:rFonts w:ascii="Cambria" w:hAnsi="Cambria"/>
          <w:sz w:val="24"/>
          <w:szCs w:val="24"/>
          <w:lang w:val="fr-FR"/>
        </w:rPr>
        <w:t xml:space="preserve">t d’années, d’ouvrir un intéressant </w:t>
      </w:r>
      <w:r w:rsidR="00E312A9">
        <w:rPr>
          <w:rFonts w:ascii="Cambria" w:hAnsi="Cambria"/>
          <w:sz w:val="24"/>
          <w:szCs w:val="24"/>
          <w:lang w:val="fr-FR"/>
        </w:rPr>
        <w:t xml:space="preserve">et original </w:t>
      </w:r>
      <w:r>
        <w:rPr>
          <w:rFonts w:ascii="Cambria" w:hAnsi="Cambria"/>
          <w:sz w:val="24"/>
          <w:szCs w:val="24"/>
          <w:lang w:val="fr-FR"/>
        </w:rPr>
        <w:t>front de re</w:t>
      </w:r>
      <w:r w:rsidR="00E312A9">
        <w:rPr>
          <w:rFonts w:ascii="Cambria" w:hAnsi="Cambria"/>
          <w:sz w:val="24"/>
          <w:szCs w:val="24"/>
          <w:lang w:val="fr-FR"/>
        </w:rPr>
        <w:t>c</w:t>
      </w:r>
      <w:r>
        <w:rPr>
          <w:rFonts w:ascii="Cambria" w:hAnsi="Cambria"/>
          <w:sz w:val="24"/>
          <w:szCs w:val="24"/>
          <w:lang w:val="fr-FR"/>
        </w:rPr>
        <w:t xml:space="preserve">herche en France. </w:t>
      </w:r>
    </w:p>
    <w:p w14:paraId="4ADB4A2A" w14:textId="6BEC83DD" w:rsidR="006C3C9C" w:rsidRDefault="006C3C9C" w:rsidP="009A32FC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6B8BA1DB" w14:textId="00C3EC9B" w:rsidR="006C3C9C" w:rsidRDefault="006C3C9C" w:rsidP="009A32FC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    Les portes de tous les laboratoires et des séminaires restent fermées, les reponsable</w:t>
      </w:r>
      <w:r w:rsidR="00E312A9">
        <w:rPr>
          <w:rFonts w:ascii="Cambria" w:hAnsi="Cambria"/>
          <w:sz w:val="24"/>
          <w:szCs w:val="24"/>
          <w:lang w:val="fr-FR"/>
        </w:rPr>
        <w:t>s</w:t>
      </w:r>
      <w:r>
        <w:rPr>
          <w:rFonts w:ascii="Cambria" w:hAnsi="Cambria"/>
          <w:sz w:val="24"/>
          <w:szCs w:val="24"/>
          <w:lang w:val="fr-FR"/>
        </w:rPr>
        <w:t xml:space="preserve"> se fiant à cette critique « sans appel » de l’expert français en matière de cosmologie. </w:t>
      </w:r>
    </w:p>
    <w:p w14:paraId="52A4C483" w14:textId="1613A624" w:rsidR="006C3C9C" w:rsidRDefault="006C3C9C" w:rsidP="009A32FC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0AD970AC" w14:textId="645D79B8" w:rsidR="006C3C9C" w:rsidRDefault="00E312A9" w:rsidP="009A32FC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lastRenderedPageBreak/>
        <w:t xml:space="preserve">     </w:t>
      </w:r>
      <w:r w:rsidR="006C3C9C">
        <w:rPr>
          <w:rFonts w:ascii="Cambria" w:hAnsi="Cambria"/>
          <w:sz w:val="24"/>
          <w:szCs w:val="24"/>
          <w:lang w:val="fr-FR"/>
        </w:rPr>
        <w:t>Le 15 octobre 2022 , à l’occasion d’une conférence de Françoise Combes à Marseille on lui demande « pourquoi n’évoquez-vous pas le modèle Janus de Jean-Pierre Petit ? « </w:t>
      </w:r>
    </w:p>
    <w:p w14:paraId="372FB2A3" w14:textId="3BE4F89F" w:rsidR="006C3C9C" w:rsidRDefault="006C3C9C" w:rsidP="009A32FC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5A22CAB2" w14:textId="790D4033" w:rsidR="006C3C9C" w:rsidRDefault="006C3C9C" w:rsidP="009A32FC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Sa réponse ( enregistrée ) : </w:t>
      </w:r>
    </w:p>
    <w:p w14:paraId="0C64CA6F" w14:textId="11B6B901" w:rsidR="006C3C9C" w:rsidRDefault="006C3C9C" w:rsidP="009A32FC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29E40314" w14:textId="148C9926" w:rsidR="006C3C9C" w:rsidRDefault="006C3C9C" w:rsidP="006C3C9C">
      <w:pPr>
        <w:pStyle w:val="Reference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Il y a longtemps que Thibaud Damour a montré que ce modè</w:t>
      </w:r>
      <w:r w:rsidR="00194C63">
        <w:rPr>
          <w:rFonts w:ascii="Cambria" w:hAnsi="Cambria"/>
          <w:sz w:val="24"/>
          <w:szCs w:val="24"/>
          <w:lang w:val="fr-FR"/>
        </w:rPr>
        <w:t>l</w:t>
      </w:r>
      <w:r>
        <w:rPr>
          <w:rFonts w:ascii="Cambria" w:hAnsi="Cambria"/>
          <w:sz w:val="24"/>
          <w:szCs w:val="24"/>
          <w:lang w:val="fr-FR"/>
        </w:rPr>
        <w:t>e était incohérent physiquement et mathématique</w:t>
      </w:r>
      <w:r w:rsidR="00194C63">
        <w:rPr>
          <w:rFonts w:ascii="Cambria" w:hAnsi="Cambria"/>
          <w:sz w:val="24"/>
          <w:szCs w:val="24"/>
          <w:lang w:val="fr-FR"/>
        </w:rPr>
        <w:t>m</w:t>
      </w:r>
      <w:r>
        <w:rPr>
          <w:rFonts w:ascii="Cambria" w:hAnsi="Cambria"/>
          <w:sz w:val="24"/>
          <w:szCs w:val="24"/>
          <w:lang w:val="fr-FR"/>
        </w:rPr>
        <w:t xml:space="preserve">ent. C’est dans l’article qu’il a positionné </w:t>
      </w:r>
      <w:r w:rsidR="00E312A9">
        <w:rPr>
          <w:rFonts w:ascii="Cambria" w:hAnsi="Cambria"/>
          <w:sz w:val="24"/>
          <w:szCs w:val="24"/>
          <w:lang w:val="fr-FR"/>
        </w:rPr>
        <w:t xml:space="preserve">en 2019 </w:t>
      </w:r>
      <w:r>
        <w:rPr>
          <w:rFonts w:ascii="Cambria" w:hAnsi="Cambria"/>
          <w:sz w:val="24"/>
          <w:szCs w:val="24"/>
          <w:lang w:val="fr-FR"/>
        </w:rPr>
        <w:t xml:space="preserve">sur sa page du site de l’IHES. </w:t>
      </w:r>
    </w:p>
    <w:p w14:paraId="2C1D6B08" w14:textId="6A67EC70" w:rsidR="006C3C9C" w:rsidRDefault="006C3C9C" w:rsidP="006C3C9C">
      <w:pPr>
        <w:pStyle w:val="Reference"/>
        <w:numPr>
          <w:ilvl w:val="0"/>
          <w:numId w:val="0"/>
        </w:numPr>
        <w:ind w:left="720" w:hanging="360"/>
        <w:rPr>
          <w:rFonts w:ascii="Cambria" w:hAnsi="Cambria"/>
          <w:sz w:val="24"/>
          <w:szCs w:val="24"/>
          <w:lang w:val="fr-FR"/>
        </w:rPr>
      </w:pPr>
    </w:p>
    <w:p w14:paraId="2FE67CA6" w14:textId="70DC14CD" w:rsidR="006C3C9C" w:rsidRPr="00194C63" w:rsidRDefault="006C3C9C" w:rsidP="00194C63">
      <w:pPr>
        <w:pStyle w:val="Reference"/>
        <w:numPr>
          <w:ilvl w:val="0"/>
          <w:numId w:val="0"/>
        </w:numPr>
        <w:ind w:left="426" w:hanging="360"/>
        <w:jc w:val="center"/>
        <w:rPr>
          <w:rFonts w:ascii="Cambria" w:hAnsi="Cambria"/>
          <w:i/>
          <w:iCs w:val="0"/>
          <w:sz w:val="24"/>
          <w:szCs w:val="24"/>
          <w:lang w:val="fr-FR"/>
        </w:rPr>
      </w:pPr>
      <w:r w:rsidRPr="00194C63">
        <w:rPr>
          <w:rFonts w:ascii="Cambria" w:hAnsi="Cambria"/>
          <w:i/>
          <w:iCs w:val="0"/>
          <w:sz w:val="24"/>
          <w:szCs w:val="24"/>
          <w:lang w:val="fr-FR"/>
        </w:rPr>
        <w:t>Le dommage, depuis quatre années, est donc considérable.</w:t>
      </w:r>
    </w:p>
    <w:p w14:paraId="069A968B" w14:textId="738E0AFD" w:rsidR="006C3C9C" w:rsidRDefault="006C3C9C" w:rsidP="006C3C9C">
      <w:pPr>
        <w:pStyle w:val="Reference"/>
        <w:numPr>
          <w:ilvl w:val="0"/>
          <w:numId w:val="0"/>
        </w:numPr>
        <w:ind w:left="426" w:hanging="360"/>
        <w:rPr>
          <w:rFonts w:ascii="Cambria" w:hAnsi="Cambria"/>
          <w:sz w:val="24"/>
          <w:szCs w:val="24"/>
          <w:lang w:val="fr-FR"/>
        </w:rPr>
      </w:pPr>
    </w:p>
    <w:p w14:paraId="2B488A77" w14:textId="41811322" w:rsidR="006C3C9C" w:rsidRDefault="006C3C9C" w:rsidP="006C3C9C">
      <w:pPr>
        <w:pStyle w:val="Reference"/>
        <w:numPr>
          <w:ilvl w:val="0"/>
          <w:numId w:val="0"/>
        </w:numPr>
        <w:ind w:left="426" w:hanging="36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Je lui adresse ce jour ma réponse, intitulée : </w:t>
      </w:r>
    </w:p>
    <w:p w14:paraId="0FC7D48C" w14:textId="0031C67F" w:rsidR="006C3C9C" w:rsidRDefault="006C3C9C" w:rsidP="006C3C9C">
      <w:pPr>
        <w:pStyle w:val="Reference"/>
        <w:numPr>
          <w:ilvl w:val="0"/>
          <w:numId w:val="0"/>
        </w:numPr>
        <w:ind w:left="426" w:hanging="360"/>
        <w:rPr>
          <w:rFonts w:ascii="Cambria" w:hAnsi="Cambria"/>
          <w:sz w:val="24"/>
          <w:szCs w:val="24"/>
          <w:lang w:val="fr-FR"/>
        </w:rPr>
      </w:pPr>
    </w:p>
    <w:p w14:paraId="10989C21" w14:textId="3A45B4C9" w:rsidR="006C3C9C" w:rsidRPr="00E312A9" w:rsidRDefault="006C3C9C" w:rsidP="00E312A9">
      <w:pPr>
        <w:pStyle w:val="Reference"/>
        <w:numPr>
          <w:ilvl w:val="0"/>
          <w:numId w:val="0"/>
        </w:numPr>
        <w:ind w:left="142" w:hanging="360"/>
        <w:jc w:val="center"/>
        <w:rPr>
          <w:rFonts w:ascii="Cambria" w:hAnsi="Cambria"/>
          <w:b/>
          <w:bCs/>
          <w:color w:val="000000" w:themeColor="text1"/>
          <w:sz w:val="24"/>
          <w:szCs w:val="24"/>
          <w:lang w:val="fr-FR"/>
        </w:rPr>
      </w:pPr>
      <w:r w:rsidRPr="00E312A9">
        <w:rPr>
          <w:rFonts w:ascii="Cambria" w:hAnsi="Cambria"/>
          <w:b/>
          <w:bCs/>
          <w:color w:val="000000" w:themeColor="text1"/>
          <w:sz w:val="24"/>
          <w:szCs w:val="24"/>
          <w:lang w:val="fr-FR"/>
        </w:rPr>
        <w:t>Incohérence mathématique et physiq</w:t>
      </w:r>
      <w:r w:rsidR="00E312A9">
        <w:rPr>
          <w:rFonts w:ascii="Cambria" w:hAnsi="Cambria"/>
          <w:b/>
          <w:bCs/>
          <w:color w:val="000000" w:themeColor="text1"/>
          <w:sz w:val="24"/>
          <w:szCs w:val="24"/>
          <w:lang w:val="fr-FR"/>
        </w:rPr>
        <w:t>u</w:t>
      </w:r>
      <w:r w:rsidRPr="00E312A9">
        <w:rPr>
          <w:rFonts w:ascii="Cambria" w:hAnsi="Cambria"/>
          <w:b/>
          <w:bCs/>
          <w:color w:val="000000" w:themeColor="text1"/>
          <w:sz w:val="24"/>
          <w:szCs w:val="24"/>
          <w:lang w:val="fr-FR"/>
        </w:rPr>
        <w:t xml:space="preserve">e des critiques de T.Damour </w:t>
      </w:r>
      <w:r w:rsidR="00E312A9">
        <w:rPr>
          <w:rFonts w:ascii="Cambria" w:hAnsi="Cambria"/>
          <w:b/>
          <w:bCs/>
          <w:color w:val="000000" w:themeColor="text1"/>
          <w:sz w:val="24"/>
          <w:szCs w:val="24"/>
          <w:lang w:val="fr-FR"/>
        </w:rPr>
        <w:t>a</w:t>
      </w:r>
      <w:r w:rsidRPr="00E312A9">
        <w:rPr>
          <w:rFonts w:ascii="Cambria" w:hAnsi="Cambria"/>
          <w:b/>
          <w:bCs/>
          <w:color w:val="000000" w:themeColor="text1"/>
          <w:sz w:val="24"/>
          <w:szCs w:val="24"/>
          <w:lang w:val="fr-FR"/>
        </w:rPr>
        <w:t>u modèe Janus</w:t>
      </w:r>
    </w:p>
    <w:p w14:paraId="5FD9C0E7" w14:textId="3FCA3E5A" w:rsidR="006C3C9C" w:rsidRDefault="006C3C9C" w:rsidP="006C3C9C">
      <w:pPr>
        <w:pStyle w:val="Reference"/>
        <w:numPr>
          <w:ilvl w:val="0"/>
          <w:numId w:val="0"/>
        </w:numPr>
        <w:ind w:left="426" w:hanging="360"/>
        <w:rPr>
          <w:rFonts w:ascii="Cambria" w:hAnsi="Cambria"/>
          <w:sz w:val="24"/>
          <w:szCs w:val="24"/>
          <w:lang w:val="fr-FR"/>
        </w:rPr>
      </w:pPr>
    </w:p>
    <w:p w14:paraId="4CC6D3C4" w14:textId="22608B06" w:rsidR="006C3C9C" w:rsidRDefault="006C3C9C" w:rsidP="006C3C9C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     En lui demandant de m’accorder un égitime droit de réponse, en publiant celle-ci sur sa page de l’IHES. </w:t>
      </w:r>
    </w:p>
    <w:p w14:paraId="65E7C22B" w14:textId="0710D6B3" w:rsidR="006C3C9C" w:rsidRDefault="006C3C9C" w:rsidP="006C3C9C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07DD843C" w14:textId="77777777" w:rsidR="00E312A9" w:rsidRDefault="0052396F" w:rsidP="006C3C9C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       </w:t>
      </w:r>
      <w:r w:rsidR="006C3C9C">
        <w:rPr>
          <w:rFonts w:ascii="Cambria" w:hAnsi="Cambria"/>
          <w:sz w:val="24"/>
          <w:szCs w:val="24"/>
          <w:lang w:val="fr-FR"/>
        </w:rPr>
        <w:t>Il y a gros à parier qu’il n’en fera rien</w:t>
      </w:r>
      <w:r w:rsidR="00E312A9">
        <w:rPr>
          <w:rFonts w:ascii="Cambria" w:hAnsi="Cambria"/>
          <w:sz w:val="24"/>
          <w:szCs w:val="24"/>
          <w:lang w:val="fr-FR"/>
        </w:rPr>
        <w:t xml:space="preserve">. </w:t>
      </w:r>
    </w:p>
    <w:p w14:paraId="5B6BE4F3" w14:textId="77777777" w:rsidR="00E312A9" w:rsidRDefault="00E312A9" w:rsidP="006C3C9C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2C0933CC" w14:textId="5988CC81" w:rsidR="006C3C9C" w:rsidRPr="00E312A9" w:rsidRDefault="006C3C9C" w:rsidP="00E312A9">
      <w:pPr>
        <w:pStyle w:val="Reference"/>
        <w:numPr>
          <w:ilvl w:val="0"/>
          <w:numId w:val="0"/>
        </w:numPr>
        <w:jc w:val="center"/>
        <w:rPr>
          <w:rFonts w:ascii="Cambria" w:hAnsi="Cambria"/>
          <w:i/>
          <w:iCs w:val="0"/>
          <w:sz w:val="24"/>
          <w:szCs w:val="24"/>
          <w:lang w:val="fr-FR"/>
        </w:rPr>
      </w:pPr>
      <w:r w:rsidRPr="00E312A9">
        <w:rPr>
          <w:rFonts w:ascii="Cambria" w:hAnsi="Cambria"/>
          <w:i/>
          <w:iCs w:val="0"/>
          <w:sz w:val="24"/>
          <w:szCs w:val="24"/>
          <w:lang w:val="fr-FR"/>
        </w:rPr>
        <w:t>Aussi l’ultime recours sera-t-il le dépôt de p</w:t>
      </w:r>
      <w:r w:rsidR="003B065A" w:rsidRPr="00E312A9">
        <w:rPr>
          <w:rFonts w:ascii="Cambria" w:hAnsi="Cambria"/>
          <w:i/>
          <w:iCs w:val="0"/>
          <w:sz w:val="24"/>
          <w:szCs w:val="24"/>
          <w:lang w:val="fr-FR"/>
        </w:rPr>
        <w:t>l</w:t>
      </w:r>
      <w:r w:rsidRPr="00E312A9">
        <w:rPr>
          <w:rFonts w:ascii="Cambria" w:hAnsi="Cambria"/>
          <w:i/>
          <w:iCs w:val="0"/>
          <w:sz w:val="24"/>
          <w:szCs w:val="24"/>
          <w:lang w:val="fr-FR"/>
        </w:rPr>
        <w:t>ainte pour diffamation.</w:t>
      </w:r>
    </w:p>
    <w:p w14:paraId="4E46B9FF" w14:textId="0A5A4268" w:rsidR="006C3C9C" w:rsidRDefault="006C3C9C" w:rsidP="006C3C9C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43B2504B" w14:textId="4617000C" w:rsidR="006C3C9C" w:rsidRDefault="006C3C9C" w:rsidP="006C3C9C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     Au-delà de cela il faut bien comprendre une chose. Ces travaux ne récolte</w:t>
      </w:r>
      <w:r w:rsidR="0052396F">
        <w:rPr>
          <w:rFonts w:ascii="Cambria" w:hAnsi="Cambria"/>
          <w:sz w:val="24"/>
          <w:szCs w:val="24"/>
          <w:lang w:val="fr-FR"/>
        </w:rPr>
        <w:t>nt</w:t>
      </w:r>
      <w:r>
        <w:rPr>
          <w:rFonts w:ascii="Cambria" w:hAnsi="Cambria"/>
          <w:sz w:val="24"/>
          <w:szCs w:val="24"/>
          <w:lang w:val="fr-FR"/>
        </w:rPr>
        <w:t xml:space="preserve"> pas que l’adhésion de « fans » </w:t>
      </w:r>
      <w:r w:rsidR="0052396F">
        <w:rPr>
          <w:rFonts w:ascii="Cambria" w:hAnsi="Cambria"/>
          <w:sz w:val="24"/>
          <w:szCs w:val="24"/>
          <w:lang w:val="fr-FR"/>
        </w:rPr>
        <w:t>dépourvus de</w:t>
      </w:r>
      <w:r>
        <w:rPr>
          <w:rFonts w:ascii="Cambria" w:hAnsi="Cambria"/>
          <w:sz w:val="24"/>
          <w:szCs w:val="24"/>
          <w:lang w:val="fr-FR"/>
        </w:rPr>
        <w:t xml:space="preserve"> connaissances scientifiques. Mes compétences de pédagogue</w:t>
      </w:r>
      <w:r w:rsidR="0052396F">
        <w:rPr>
          <w:rFonts w:ascii="Cambria" w:hAnsi="Cambria"/>
          <w:sz w:val="24"/>
          <w:szCs w:val="24"/>
          <w:lang w:val="fr-FR"/>
        </w:rPr>
        <w:t xml:space="preserve">, ainsi que les nombreux pdf et vidéos que j’ai mis en ligne sur Internet </w:t>
      </w:r>
      <w:r>
        <w:rPr>
          <w:rFonts w:ascii="Cambria" w:hAnsi="Cambria"/>
          <w:sz w:val="24"/>
          <w:szCs w:val="24"/>
          <w:lang w:val="fr-FR"/>
        </w:rPr>
        <w:t xml:space="preserve"> font qu’il sont suivis par un nombre cro</w:t>
      </w:r>
      <w:r w:rsidR="0052396F">
        <w:rPr>
          <w:rFonts w:ascii="Cambria" w:hAnsi="Cambria"/>
          <w:sz w:val="24"/>
          <w:szCs w:val="24"/>
          <w:lang w:val="fr-FR"/>
        </w:rPr>
        <w:t>i</w:t>
      </w:r>
      <w:r>
        <w:rPr>
          <w:rFonts w:ascii="Cambria" w:hAnsi="Cambria"/>
          <w:sz w:val="24"/>
          <w:szCs w:val="24"/>
          <w:lang w:val="fr-FR"/>
        </w:rPr>
        <w:t xml:space="preserve">ssant </w:t>
      </w:r>
      <w:r w:rsidR="0052396F">
        <w:rPr>
          <w:rFonts w:ascii="Cambria" w:hAnsi="Cambria"/>
          <w:sz w:val="24"/>
          <w:szCs w:val="24"/>
          <w:lang w:val="fr-FR"/>
        </w:rPr>
        <w:t xml:space="preserve">de gens du </w:t>
      </w:r>
      <w:r w:rsidR="00194C63">
        <w:rPr>
          <w:rFonts w:ascii="Cambria" w:hAnsi="Cambria"/>
          <w:sz w:val="24"/>
          <w:szCs w:val="24"/>
          <w:lang w:val="fr-FR"/>
        </w:rPr>
        <w:t>n</w:t>
      </w:r>
      <w:r w:rsidR="0052396F">
        <w:rPr>
          <w:rFonts w:ascii="Cambria" w:hAnsi="Cambria"/>
          <w:sz w:val="24"/>
          <w:szCs w:val="24"/>
          <w:lang w:val="fr-FR"/>
        </w:rPr>
        <w:t>iveau « collègue A</w:t>
      </w:r>
      <w:r w:rsidR="00E312A9">
        <w:rPr>
          <w:rFonts w:ascii="Cambria" w:hAnsi="Cambria"/>
          <w:sz w:val="24"/>
          <w:szCs w:val="24"/>
          <w:lang w:val="fr-FR"/>
        </w:rPr>
        <w:t>-</w:t>
      </w:r>
      <w:r w:rsidR="0052396F">
        <w:rPr>
          <w:rFonts w:ascii="Cambria" w:hAnsi="Cambria"/>
          <w:sz w:val="24"/>
          <w:szCs w:val="24"/>
          <w:lang w:val="fr-FR"/>
        </w:rPr>
        <w:t xml:space="preserve"> science» du monde de l’université et de la recherche. Ajoiutez à cela no</w:t>
      </w:r>
      <w:r w:rsidR="00E312A9">
        <w:rPr>
          <w:rFonts w:ascii="Cambria" w:hAnsi="Cambria"/>
          <w:sz w:val="24"/>
          <w:szCs w:val="24"/>
          <w:lang w:val="fr-FR"/>
        </w:rPr>
        <w:t>m</w:t>
      </w:r>
      <w:r w:rsidR="0052396F">
        <w:rPr>
          <w:rFonts w:ascii="Cambria" w:hAnsi="Cambria"/>
          <w:sz w:val="24"/>
          <w:szCs w:val="24"/>
          <w:lang w:val="fr-FR"/>
        </w:rPr>
        <w:t xml:space="preserve">bre de thésards, d’ingénieurs et d’étudiants au niveau supérieur. </w:t>
      </w:r>
    </w:p>
    <w:p w14:paraId="607EDC7F" w14:textId="77777777" w:rsidR="0052396F" w:rsidRPr="009A32FC" w:rsidRDefault="0052396F" w:rsidP="006C3C9C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289462D7" w14:textId="7C7DAC7E" w:rsidR="006C3C9C" w:rsidRDefault="0052396F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     Samedi 14 janvier 2023</w:t>
      </w:r>
      <w:r w:rsidR="00194C63">
        <w:rPr>
          <w:rFonts w:ascii="Cambria" w:hAnsi="Cambria"/>
          <w:sz w:val="24"/>
          <w:szCs w:val="24"/>
          <w:lang w:val="fr-FR"/>
        </w:rPr>
        <w:t>,</w:t>
      </w:r>
      <w:r>
        <w:rPr>
          <w:rFonts w:ascii="Cambria" w:hAnsi="Cambria"/>
          <w:sz w:val="24"/>
          <w:szCs w:val="24"/>
          <w:lang w:val="fr-FR"/>
        </w:rPr>
        <w:t xml:space="preserve"> à 14 heures</w:t>
      </w:r>
      <w:r w:rsidR="00194C63">
        <w:rPr>
          <w:rFonts w:ascii="Cambria" w:hAnsi="Cambria"/>
          <w:sz w:val="24"/>
          <w:szCs w:val="24"/>
          <w:lang w:val="fr-FR"/>
        </w:rPr>
        <w:t>,</w:t>
      </w:r>
      <w:r>
        <w:rPr>
          <w:rFonts w:ascii="Cambria" w:hAnsi="Cambria"/>
          <w:sz w:val="24"/>
          <w:szCs w:val="24"/>
          <w:lang w:val="fr-FR"/>
        </w:rPr>
        <w:t xml:space="preserve"> je donne</w:t>
      </w:r>
      <w:r w:rsidR="00194C63">
        <w:rPr>
          <w:rFonts w:ascii="Cambria" w:hAnsi="Cambria"/>
          <w:sz w:val="24"/>
          <w:szCs w:val="24"/>
          <w:lang w:val="fr-FR"/>
        </w:rPr>
        <w:t>rai</w:t>
      </w:r>
      <w:r>
        <w:rPr>
          <w:rFonts w:ascii="Cambria" w:hAnsi="Cambria"/>
          <w:sz w:val="24"/>
          <w:szCs w:val="24"/>
          <w:lang w:val="fr-FR"/>
        </w:rPr>
        <w:t xml:space="preserve"> à la </w:t>
      </w:r>
      <w:r w:rsidR="006E774A">
        <w:rPr>
          <w:rFonts w:ascii="Cambria" w:hAnsi="Cambria"/>
          <w:sz w:val="24"/>
          <w:szCs w:val="24"/>
          <w:lang w:val="fr-FR"/>
        </w:rPr>
        <w:t>M</w:t>
      </w:r>
      <w:r>
        <w:rPr>
          <w:rFonts w:ascii="Cambria" w:hAnsi="Cambria"/>
          <w:sz w:val="24"/>
          <w:szCs w:val="24"/>
          <w:lang w:val="fr-FR"/>
        </w:rPr>
        <w:t>aison des Associations, 10-18 rue des terres du curé paris 75103, dans la salle Emile Laffon, devant 250 personnes</w:t>
      </w:r>
      <w:r w:rsidR="00194C63">
        <w:rPr>
          <w:rStyle w:val="Appelnotedebasdep"/>
          <w:rFonts w:ascii="Cambria" w:hAnsi="Cambria"/>
          <w:sz w:val="24"/>
          <w:szCs w:val="24"/>
          <w:lang w:val="fr-FR"/>
        </w:rPr>
        <w:footnoteReference w:id="3"/>
      </w:r>
      <w:r>
        <w:rPr>
          <w:rFonts w:ascii="Cambria" w:hAnsi="Cambria"/>
          <w:sz w:val="24"/>
          <w:szCs w:val="24"/>
          <w:lang w:val="fr-FR"/>
        </w:rPr>
        <w:t xml:space="preserve">, une conférence sur </w:t>
      </w:r>
      <w:r w:rsidR="006E774A">
        <w:rPr>
          <w:rFonts w:ascii="Cambria" w:hAnsi="Cambria"/>
          <w:sz w:val="24"/>
          <w:szCs w:val="24"/>
          <w:lang w:val="fr-FR"/>
        </w:rPr>
        <w:t>m</w:t>
      </w:r>
      <w:r>
        <w:rPr>
          <w:rFonts w:ascii="Cambria" w:hAnsi="Cambria"/>
          <w:sz w:val="24"/>
          <w:szCs w:val="24"/>
          <w:lang w:val="fr-FR"/>
        </w:rPr>
        <w:t>es travaux</w:t>
      </w:r>
      <w:r w:rsidR="006E774A">
        <w:rPr>
          <w:rStyle w:val="Appelnotedebasdep"/>
          <w:rFonts w:ascii="Cambria" w:hAnsi="Cambria"/>
          <w:sz w:val="24"/>
          <w:szCs w:val="24"/>
          <w:lang w:val="fr-FR"/>
        </w:rPr>
        <w:footnoteReference w:id="4"/>
      </w:r>
      <w:r>
        <w:rPr>
          <w:rFonts w:ascii="Cambria" w:hAnsi="Cambria"/>
          <w:sz w:val="24"/>
          <w:szCs w:val="24"/>
          <w:lang w:val="fr-FR"/>
        </w:rPr>
        <w:t>. Parmi les gens inscrits 80  sont de ce niveau.  Beaucoup se so</w:t>
      </w:r>
      <w:r w:rsidR="00194C63">
        <w:rPr>
          <w:rFonts w:ascii="Cambria" w:hAnsi="Cambria"/>
          <w:sz w:val="24"/>
          <w:szCs w:val="24"/>
          <w:lang w:val="fr-FR"/>
        </w:rPr>
        <w:t>n</w:t>
      </w:r>
      <w:r>
        <w:rPr>
          <w:rFonts w:ascii="Cambria" w:hAnsi="Cambria"/>
          <w:sz w:val="24"/>
          <w:szCs w:val="24"/>
          <w:lang w:val="fr-FR"/>
        </w:rPr>
        <w:t xml:space="preserve">t déplacés de la province et de l’étranger ( Belgiqe, Suisse, Espagne, Itale, Allemagne, Canada). </w:t>
      </w:r>
    </w:p>
    <w:p w14:paraId="056C8FD7" w14:textId="30D6ECD2" w:rsidR="0052396F" w:rsidRDefault="0052396F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4047F33B" w14:textId="465D3BC0" w:rsidR="0052396F" w:rsidRDefault="003B065A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     </w:t>
      </w:r>
      <w:r w:rsidR="0052396F">
        <w:rPr>
          <w:rFonts w:ascii="Cambria" w:hAnsi="Cambria"/>
          <w:sz w:val="24"/>
          <w:szCs w:val="24"/>
          <w:lang w:val="fr-FR"/>
        </w:rPr>
        <w:t>Sur l’estrade, dix chaises, outre la mienne</w:t>
      </w:r>
      <w:r>
        <w:rPr>
          <w:rFonts w:ascii="Cambria" w:hAnsi="Cambria"/>
          <w:sz w:val="24"/>
          <w:szCs w:val="24"/>
          <w:lang w:val="fr-FR"/>
        </w:rPr>
        <w:t xml:space="preserve">, </w:t>
      </w:r>
      <w:r w:rsidR="0052396F">
        <w:rPr>
          <w:rFonts w:ascii="Cambria" w:hAnsi="Cambria"/>
          <w:sz w:val="24"/>
          <w:szCs w:val="24"/>
          <w:lang w:val="fr-FR"/>
        </w:rPr>
        <w:t xml:space="preserve"> </w:t>
      </w:r>
      <w:r>
        <w:rPr>
          <w:rFonts w:ascii="Cambria" w:hAnsi="Cambria"/>
          <w:sz w:val="24"/>
          <w:szCs w:val="24"/>
          <w:lang w:val="fr-FR"/>
        </w:rPr>
        <w:t xml:space="preserve">les autres, </w:t>
      </w:r>
      <w:r w:rsidR="0052396F">
        <w:rPr>
          <w:rFonts w:ascii="Cambria" w:hAnsi="Cambria"/>
          <w:sz w:val="24"/>
          <w:szCs w:val="24"/>
          <w:lang w:val="fr-FR"/>
        </w:rPr>
        <w:t xml:space="preserve">probablement vides, portant </w:t>
      </w:r>
      <w:r>
        <w:rPr>
          <w:rFonts w:ascii="Cambria" w:hAnsi="Cambria"/>
          <w:sz w:val="24"/>
          <w:szCs w:val="24"/>
          <w:lang w:val="fr-FR"/>
        </w:rPr>
        <w:t>l</w:t>
      </w:r>
      <w:r w:rsidR="0052396F">
        <w:rPr>
          <w:rFonts w:ascii="Cambria" w:hAnsi="Cambria"/>
          <w:sz w:val="24"/>
          <w:szCs w:val="24"/>
          <w:lang w:val="fr-FR"/>
        </w:rPr>
        <w:t xml:space="preserve">es noms de Damour, Françoise Combes, Aurélien Barrau, Jean-Philippe Uzan, Jean-Pierre Luminet, Marc Lachieze-Rey, Carlo Rovelli, </w:t>
      </w:r>
      <w:r>
        <w:rPr>
          <w:rFonts w:ascii="Cambria" w:hAnsi="Cambria"/>
          <w:sz w:val="24"/>
          <w:szCs w:val="24"/>
          <w:lang w:val="fr-FR"/>
        </w:rPr>
        <w:t>ainsi que des places réservées pour « trois mathéaticiens issus de Nomae Supérieure, dont un professeur dans ce</w:t>
      </w:r>
      <w:r w:rsidR="00194C63">
        <w:rPr>
          <w:rFonts w:ascii="Cambria" w:hAnsi="Cambria"/>
          <w:sz w:val="24"/>
          <w:szCs w:val="24"/>
          <w:lang w:val="fr-FR"/>
        </w:rPr>
        <w:t>t</w:t>
      </w:r>
      <w:r>
        <w:rPr>
          <w:rFonts w:ascii="Cambria" w:hAnsi="Cambria"/>
          <w:sz w:val="24"/>
          <w:szCs w:val="24"/>
          <w:lang w:val="fr-FR"/>
        </w:rPr>
        <w:t>te m</w:t>
      </w:r>
      <w:r w:rsidR="00194C63">
        <w:rPr>
          <w:rFonts w:ascii="Cambria" w:hAnsi="Cambria"/>
          <w:sz w:val="24"/>
          <w:szCs w:val="24"/>
          <w:lang w:val="fr-FR"/>
        </w:rPr>
        <w:t>êm</w:t>
      </w:r>
      <w:r>
        <w:rPr>
          <w:rFonts w:ascii="Cambria" w:hAnsi="Cambria"/>
          <w:sz w:val="24"/>
          <w:szCs w:val="24"/>
          <w:lang w:val="fr-FR"/>
        </w:rPr>
        <w:t xml:space="preserve"> école, qui ont </w:t>
      </w:r>
      <w:r w:rsidR="00194C63">
        <w:rPr>
          <w:rFonts w:ascii="Cambria" w:hAnsi="Cambria"/>
          <w:sz w:val="24"/>
          <w:szCs w:val="24"/>
          <w:lang w:val="fr-FR"/>
        </w:rPr>
        <w:t>p</w:t>
      </w:r>
      <w:r>
        <w:rPr>
          <w:rFonts w:ascii="Cambria" w:hAnsi="Cambria"/>
          <w:sz w:val="24"/>
          <w:szCs w:val="24"/>
          <w:lang w:val="fr-FR"/>
        </w:rPr>
        <w:t>référé diffuser leur critique auprès des jour</w:t>
      </w:r>
      <w:r w:rsidR="00194C63">
        <w:rPr>
          <w:rFonts w:ascii="Cambria" w:hAnsi="Cambria"/>
          <w:sz w:val="24"/>
          <w:szCs w:val="24"/>
          <w:lang w:val="fr-FR"/>
        </w:rPr>
        <w:t>al</w:t>
      </w:r>
      <w:r>
        <w:rPr>
          <w:rFonts w:ascii="Cambria" w:hAnsi="Cambria"/>
          <w:sz w:val="24"/>
          <w:szCs w:val="24"/>
          <w:lang w:val="fr-FR"/>
        </w:rPr>
        <w:t xml:space="preserve">istes, infondée,  en conservant leur anonymat. </w:t>
      </w:r>
    </w:p>
    <w:p w14:paraId="18973CC6" w14:textId="7D033C43" w:rsidR="003B065A" w:rsidRDefault="003B065A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3E3CF86F" w14:textId="77777777" w:rsidR="00194C63" w:rsidRDefault="006E774A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     </w:t>
      </w:r>
      <w:r w:rsidR="003B065A">
        <w:rPr>
          <w:rFonts w:ascii="Cambria" w:hAnsi="Cambria"/>
          <w:sz w:val="24"/>
          <w:szCs w:val="24"/>
          <w:lang w:val="fr-FR"/>
        </w:rPr>
        <w:t xml:space="preserve">En dehors d’un recours juridique, </w:t>
      </w:r>
      <w:r>
        <w:rPr>
          <w:rFonts w:ascii="Cambria" w:hAnsi="Cambria"/>
          <w:sz w:val="24"/>
          <w:szCs w:val="24"/>
          <w:lang w:val="fr-FR"/>
        </w:rPr>
        <w:t xml:space="preserve">tous ceux qui sont en mesure d’acquérir leur propre opinn sur ces travaux, s’associeront à une démarche, dirigée cette fois vers l’Académie des </w:t>
      </w:r>
      <w:r>
        <w:rPr>
          <w:rFonts w:ascii="Cambria" w:hAnsi="Cambria"/>
          <w:sz w:val="24"/>
          <w:szCs w:val="24"/>
          <w:lang w:val="fr-FR"/>
        </w:rPr>
        <w:lastRenderedPageBreak/>
        <w:t>Science, et demandant comment il est possib</w:t>
      </w:r>
      <w:r w:rsidR="00194C63">
        <w:rPr>
          <w:rFonts w:ascii="Cambria" w:hAnsi="Cambria"/>
          <w:sz w:val="24"/>
          <w:szCs w:val="24"/>
          <w:lang w:val="fr-FR"/>
        </w:rPr>
        <w:t>l</w:t>
      </w:r>
      <w:r>
        <w:rPr>
          <w:rFonts w:ascii="Cambria" w:hAnsi="Cambria"/>
          <w:sz w:val="24"/>
          <w:szCs w:val="24"/>
          <w:lang w:val="fr-FR"/>
        </w:rPr>
        <w:t>e qu’un de ses membres ait</w:t>
      </w:r>
      <w:r w:rsidR="00194C63">
        <w:rPr>
          <w:rFonts w:ascii="Cambria" w:hAnsi="Cambria"/>
          <w:sz w:val="24"/>
          <w:szCs w:val="24"/>
          <w:lang w:val="fr-FR"/>
        </w:rPr>
        <w:t>, depuis quatre années,</w:t>
      </w:r>
      <w:r>
        <w:rPr>
          <w:rFonts w:ascii="Cambria" w:hAnsi="Cambria"/>
          <w:sz w:val="24"/>
          <w:szCs w:val="24"/>
          <w:lang w:val="fr-FR"/>
        </w:rPr>
        <w:t xml:space="preserve"> un tel comportement face à des travaux déjà appuyé</w:t>
      </w:r>
      <w:r w:rsidR="00194C63">
        <w:rPr>
          <w:rFonts w:ascii="Cambria" w:hAnsi="Cambria"/>
          <w:sz w:val="24"/>
          <w:szCs w:val="24"/>
          <w:lang w:val="fr-FR"/>
        </w:rPr>
        <w:t>s</w:t>
      </w:r>
      <w:r>
        <w:rPr>
          <w:rFonts w:ascii="Cambria" w:hAnsi="Cambria"/>
          <w:sz w:val="24"/>
          <w:szCs w:val="24"/>
          <w:lang w:val="fr-FR"/>
        </w:rPr>
        <w:t xml:space="preserve"> par des décennies de publ</w:t>
      </w:r>
      <w:r w:rsidR="00194C63">
        <w:rPr>
          <w:rFonts w:ascii="Cambria" w:hAnsi="Cambria"/>
          <w:sz w:val="24"/>
          <w:szCs w:val="24"/>
          <w:lang w:val="fr-FR"/>
        </w:rPr>
        <w:t>i</w:t>
      </w:r>
      <w:r>
        <w:rPr>
          <w:rFonts w:ascii="Cambria" w:hAnsi="Cambria"/>
          <w:sz w:val="24"/>
          <w:szCs w:val="24"/>
          <w:lang w:val="fr-FR"/>
        </w:rPr>
        <w:t>cation</w:t>
      </w:r>
      <w:r w:rsidR="00194C63">
        <w:rPr>
          <w:rFonts w:ascii="Cambria" w:hAnsi="Cambria"/>
          <w:sz w:val="24"/>
          <w:szCs w:val="24"/>
          <w:lang w:val="fr-FR"/>
        </w:rPr>
        <w:t>s</w:t>
      </w:r>
      <w:r>
        <w:rPr>
          <w:rFonts w:ascii="Cambria" w:hAnsi="Cambria"/>
          <w:sz w:val="24"/>
          <w:szCs w:val="24"/>
          <w:lang w:val="fr-FR"/>
        </w:rPr>
        <w:t xml:space="preserve"> dans des revues de haut niveau, en s’appuyant sur des raisonnement hors de propos et sur des calculs </w:t>
      </w:r>
      <w:r w:rsidRPr="00194C63">
        <w:rPr>
          <w:rFonts w:ascii="Cambria" w:hAnsi="Cambria"/>
          <w:i/>
          <w:iCs w:val="0"/>
          <w:sz w:val="24"/>
          <w:szCs w:val="24"/>
          <w:lang w:val="fr-FR"/>
        </w:rPr>
        <w:t>simplement faux</w:t>
      </w:r>
      <w:r>
        <w:rPr>
          <w:rFonts w:ascii="Cambria" w:hAnsi="Cambria"/>
          <w:sz w:val="24"/>
          <w:szCs w:val="24"/>
          <w:lang w:val="fr-FR"/>
        </w:rPr>
        <w:t xml:space="preserve">. </w:t>
      </w:r>
    </w:p>
    <w:p w14:paraId="3F500A9D" w14:textId="77777777" w:rsidR="00194C63" w:rsidRDefault="00194C63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002BC95C" w14:textId="1D0DEDC2" w:rsidR="003B065A" w:rsidRDefault="00194C63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     </w:t>
      </w:r>
      <w:r w:rsidR="006E774A">
        <w:rPr>
          <w:rFonts w:ascii="Cambria" w:hAnsi="Cambria"/>
          <w:sz w:val="24"/>
          <w:szCs w:val="24"/>
          <w:lang w:val="fr-FR"/>
        </w:rPr>
        <w:t xml:space="preserve">Alors que ces travaux pourraient permettre à la </w:t>
      </w:r>
      <w:r>
        <w:rPr>
          <w:rFonts w:ascii="Cambria" w:hAnsi="Cambria"/>
          <w:sz w:val="24"/>
          <w:szCs w:val="24"/>
          <w:lang w:val="fr-FR"/>
        </w:rPr>
        <w:t>France</w:t>
      </w:r>
      <w:r w:rsidR="006E774A">
        <w:rPr>
          <w:rFonts w:ascii="Cambria" w:hAnsi="Cambria"/>
          <w:sz w:val="24"/>
          <w:szCs w:val="24"/>
          <w:lang w:val="fr-FR"/>
        </w:rPr>
        <w:t xml:space="preserve"> de se positionner comme </w:t>
      </w:r>
      <w:r>
        <w:rPr>
          <w:rFonts w:ascii="Cambria" w:hAnsi="Cambria"/>
          <w:sz w:val="24"/>
          <w:szCs w:val="24"/>
          <w:lang w:val="fr-FR"/>
        </w:rPr>
        <w:t>l</w:t>
      </w:r>
      <w:r w:rsidR="006E774A">
        <w:rPr>
          <w:rFonts w:ascii="Cambria" w:hAnsi="Cambria"/>
          <w:sz w:val="24"/>
          <w:szCs w:val="24"/>
          <w:lang w:val="fr-FR"/>
        </w:rPr>
        <w:t xml:space="preserve">eader dans </w:t>
      </w:r>
      <w:r>
        <w:rPr>
          <w:rFonts w:ascii="Cambria" w:hAnsi="Cambria"/>
          <w:sz w:val="24"/>
          <w:szCs w:val="24"/>
          <w:lang w:val="fr-FR"/>
        </w:rPr>
        <w:t>c</w:t>
      </w:r>
      <w:r w:rsidR="006E774A">
        <w:rPr>
          <w:rFonts w:ascii="Cambria" w:hAnsi="Cambria"/>
          <w:sz w:val="24"/>
          <w:szCs w:val="24"/>
          <w:lang w:val="fr-FR"/>
        </w:rPr>
        <w:t>es disci</w:t>
      </w:r>
      <w:r>
        <w:rPr>
          <w:rFonts w:ascii="Cambria" w:hAnsi="Cambria"/>
          <w:sz w:val="24"/>
          <w:szCs w:val="24"/>
          <w:lang w:val="fr-FR"/>
        </w:rPr>
        <w:t>plin</w:t>
      </w:r>
      <w:r w:rsidR="006E774A">
        <w:rPr>
          <w:rFonts w:ascii="Cambria" w:hAnsi="Cambria"/>
          <w:sz w:val="24"/>
          <w:szCs w:val="24"/>
          <w:lang w:val="fr-FR"/>
        </w:rPr>
        <w:t>es que son</w:t>
      </w:r>
      <w:r>
        <w:rPr>
          <w:rFonts w:ascii="Cambria" w:hAnsi="Cambria"/>
          <w:sz w:val="24"/>
          <w:szCs w:val="24"/>
          <w:lang w:val="fr-FR"/>
        </w:rPr>
        <w:t>t</w:t>
      </w:r>
      <w:r w:rsidR="006E774A">
        <w:rPr>
          <w:rFonts w:ascii="Cambria" w:hAnsi="Cambria"/>
          <w:sz w:val="24"/>
          <w:szCs w:val="24"/>
          <w:lang w:val="fr-FR"/>
        </w:rPr>
        <w:t xml:space="preserve"> la cosmolgie et l’astrophysique théoriq</w:t>
      </w:r>
      <w:r w:rsidR="00E312A9">
        <w:rPr>
          <w:rFonts w:ascii="Cambria" w:hAnsi="Cambria"/>
          <w:sz w:val="24"/>
          <w:szCs w:val="24"/>
          <w:lang w:val="fr-FR"/>
        </w:rPr>
        <w:t>u</w:t>
      </w:r>
      <w:r w:rsidR="006E774A">
        <w:rPr>
          <w:rFonts w:ascii="Cambria" w:hAnsi="Cambria"/>
          <w:sz w:val="24"/>
          <w:szCs w:val="24"/>
          <w:lang w:val="fr-FR"/>
        </w:rPr>
        <w:t xml:space="preserve">e. </w:t>
      </w:r>
    </w:p>
    <w:p w14:paraId="71F01477" w14:textId="224E1EFB" w:rsidR="006E774A" w:rsidRDefault="006E774A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7CFAA90F" w14:textId="7C90FF17" w:rsidR="006E774A" w:rsidRDefault="006E774A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    Les cosignataires seront non seulement Français, mais également étrangers, de tous les pays ces derniers étant avertis de cette situat</w:t>
      </w:r>
      <w:r w:rsidR="00194C63">
        <w:rPr>
          <w:rFonts w:ascii="Cambria" w:hAnsi="Cambria"/>
          <w:sz w:val="24"/>
          <w:szCs w:val="24"/>
          <w:lang w:val="fr-FR"/>
        </w:rPr>
        <w:t>io</w:t>
      </w:r>
      <w:r>
        <w:rPr>
          <w:rFonts w:ascii="Cambria" w:hAnsi="Cambria"/>
          <w:sz w:val="24"/>
          <w:szCs w:val="24"/>
          <w:lang w:val="fr-FR"/>
        </w:rPr>
        <w:t xml:space="preserve">n via les articles, traduits en N langues qui seront mis en ligne sur mon site </w:t>
      </w:r>
    </w:p>
    <w:p w14:paraId="79445059" w14:textId="77777777" w:rsidR="006E774A" w:rsidRDefault="006E774A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519F674E" w14:textId="125D5BEA" w:rsidR="006E774A" w:rsidRDefault="006E774A" w:rsidP="00194C63">
      <w:pPr>
        <w:pStyle w:val="Reference"/>
        <w:numPr>
          <w:ilvl w:val="0"/>
          <w:numId w:val="0"/>
        </w:numPr>
        <w:jc w:val="center"/>
        <w:rPr>
          <w:rFonts w:ascii="Cambria" w:hAnsi="Cambria"/>
          <w:sz w:val="24"/>
          <w:szCs w:val="24"/>
          <w:lang w:val="fr-FR"/>
        </w:rPr>
      </w:pPr>
      <w:hyperlink r:id="rId9" w:history="1">
        <w:r w:rsidRPr="00C33A25">
          <w:rPr>
            <w:rStyle w:val="Lienhypertexte"/>
            <w:rFonts w:ascii="Cambria" w:hAnsi="Cambria"/>
            <w:sz w:val="24"/>
            <w:szCs w:val="24"/>
            <w:lang w:val="fr-FR"/>
          </w:rPr>
          <w:t>http://www.savoir-sans-frontieres.com</w:t>
        </w:r>
      </w:hyperlink>
    </w:p>
    <w:p w14:paraId="4FF8C31D" w14:textId="77777777" w:rsidR="006E774A" w:rsidRDefault="006E774A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2A073F81" w14:textId="1E84A3EA" w:rsidR="006E774A" w:rsidRDefault="006E774A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     J’envoie cette lettre comme on jette une bouteille à la mer, sans me faire d’iluusions</w:t>
      </w:r>
      <w:r w:rsidR="00194C63">
        <w:rPr>
          <w:rFonts w:ascii="Cambria" w:hAnsi="Cambria"/>
          <w:sz w:val="24"/>
          <w:szCs w:val="24"/>
          <w:lang w:val="fr-FR"/>
        </w:rPr>
        <w:t>, p</w:t>
      </w:r>
      <w:r>
        <w:rPr>
          <w:rFonts w:ascii="Cambria" w:hAnsi="Cambria"/>
          <w:sz w:val="24"/>
          <w:szCs w:val="24"/>
          <w:lang w:val="fr-FR"/>
        </w:rPr>
        <w:t xml:space="preserve">ar simple acquit de conscience. Nous sommes en France, pays de la langue de bois. </w:t>
      </w:r>
    </w:p>
    <w:p w14:paraId="75707E32" w14:textId="77A64111" w:rsidR="006E774A" w:rsidRDefault="006E774A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401B2196" w14:textId="61911CE6" w:rsidR="006E774A" w:rsidRDefault="006E774A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    Si Lichnérowicz était encore de ce monde, sa réaction aurai</w:t>
      </w:r>
      <w:r w:rsidR="00194C63">
        <w:rPr>
          <w:rFonts w:ascii="Cambria" w:hAnsi="Cambria"/>
          <w:sz w:val="24"/>
          <w:szCs w:val="24"/>
          <w:lang w:val="fr-FR"/>
        </w:rPr>
        <w:t>t</w:t>
      </w:r>
      <w:r>
        <w:rPr>
          <w:rFonts w:ascii="Cambria" w:hAnsi="Cambria"/>
          <w:sz w:val="24"/>
          <w:szCs w:val="24"/>
          <w:lang w:val="fr-FR"/>
        </w:rPr>
        <w:t xml:space="preserve"> été immédiate. Ne parlons pas de cel</w:t>
      </w:r>
      <w:r w:rsidR="00194C63">
        <w:rPr>
          <w:rFonts w:ascii="Cambria" w:hAnsi="Cambria"/>
          <w:sz w:val="24"/>
          <w:szCs w:val="24"/>
          <w:lang w:val="fr-FR"/>
        </w:rPr>
        <w:t>l</w:t>
      </w:r>
      <w:r>
        <w:rPr>
          <w:rFonts w:ascii="Cambria" w:hAnsi="Cambria"/>
          <w:sz w:val="24"/>
          <w:szCs w:val="24"/>
          <w:lang w:val="fr-FR"/>
        </w:rPr>
        <w:t>e d’un Grothendieck ! Mais aujourd’hui les Etienne Ghys remp</w:t>
      </w:r>
      <w:r w:rsidR="00194C63">
        <w:rPr>
          <w:rFonts w:ascii="Cambria" w:hAnsi="Cambria"/>
          <w:sz w:val="24"/>
          <w:szCs w:val="24"/>
          <w:lang w:val="fr-FR"/>
        </w:rPr>
        <w:t>l</w:t>
      </w:r>
      <w:r>
        <w:rPr>
          <w:rFonts w:ascii="Cambria" w:hAnsi="Cambria"/>
          <w:sz w:val="24"/>
          <w:szCs w:val="24"/>
          <w:lang w:val="fr-FR"/>
        </w:rPr>
        <w:t>acent les Lichnérowicz.</w:t>
      </w:r>
    </w:p>
    <w:p w14:paraId="540E893A" w14:textId="4CB351A2" w:rsidR="006E774A" w:rsidRDefault="006E774A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164F8C58" w14:textId="11DCD390" w:rsidR="006E774A" w:rsidRDefault="00194C63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     </w:t>
      </w:r>
      <w:r w:rsidR="006E774A">
        <w:rPr>
          <w:rFonts w:ascii="Cambria" w:hAnsi="Cambria"/>
          <w:sz w:val="24"/>
          <w:szCs w:val="24"/>
          <w:lang w:val="fr-FR"/>
        </w:rPr>
        <w:t>Peut</w:t>
      </w:r>
      <w:r w:rsidR="00E312A9">
        <w:rPr>
          <w:rFonts w:ascii="Cambria" w:hAnsi="Cambria"/>
          <w:sz w:val="24"/>
          <w:szCs w:val="24"/>
          <w:lang w:val="fr-FR"/>
        </w:rPr>
        <w:t>-ê</w:t>
      </w:r>
      <w:r w:rsidR="006E774A">
        <w:rPr>
          <w:rFonts w:ascii="Cambria" w:hAnsi="Cambria"/>
          <w:sz w:val="24"/>
          <w:szCs w:val="24"/>
          <w:lang w:val="fr-FR"/>
        </w:rPr>
        <w:t>tre sous-testimerez-vous, comme Damour (qui ne lit rien de ce qu’on lui env</w:t>
      </w:r>
      <w:r>
        <w:rPr>
          <w:rFonts w:ascii="Cambria" w:hAnsi="Cambria"/>
          <w:sz w:val="24"/>
          <w:szCs w:val="24"/>
          <w:lang w:val="fr-FR"/>
        </w:rPr>
        <w:t>oi</w:t>
      </w:r>
      <w:r w:rsidR="006E774A">
        <w:rPr>
          <w:rFonts w:ascii="Cambria" w:hAnsi="Cambria"/>
          <w:sz w:val="24"/>
          <w:szCs w:val="24"/>
          <w:lang w:val="fr-FR"/>
        </w:rPr>
        <w:t xml:space="preserve">e) la gravité de la situation. </w:t>
      </w:r>
    </w:p>
    <w:p w14:paraId="5FBA3E49" w14:textId="06F46C76" w:rsidR="006E774A" w:rsidRDefault="006E774A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69F19A98" w14:textId="7DA6C06E" w:rsidR="006E774A" w:rsidRDefault="00E312A9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   </w:t>
      </w:r>
      <w:r w:rsidR="006E774A">
        <w:rPr>
          <w:rFonts w:ascii="Cambria" w:hAnsi="Cambria"/>
          <w:sz w:val="24"/>
          <w:szCs w:val="24"/>
          <w:lang w:val="fr-FR"/>
        </w:rPr>
        <w:t>A terme, au bout de tout les tem</w:t>
      </w:r>
      <w:r>
        <w:rPr>
          <w:rFonts w:ascii="Cambria" w:hAnsi="Cambria"/>
          <w:sz w:val="24"/>
          <w:szCs w:val="24"/>
          <w:lang w:val="fr-FR"/>
        </w:rPr>
        <w:t>p</w:t>
      </w:r>
      <w:r w:rsidR="006E774A">
        <w:rPr>
          <w:rFonts w:ascii="Cambria" w:hAnsi="Cambria"/>
          <w:sz w:val="24"/>
          <w:szCs w:val="24"/>
          <w:lang w:val="fr-FR"/>
        </w:rPr>
        <w:t>s qu’il faudra, cel</w:t>
      </w:r>
      <w:r>
        <w:rPr>
          <w:rFonts w:ascii="Cambria" w:hAnsi="Cambria"/>
          <w:sz w:val="24"/>
          <w:szCs w:val="24"/>
          <w:lang w:val="fr-FR"/>
        </w:rPr>
        <w:t xml:space="preserve">le-ci pourra déboucher sur un scandale d’une envergure inévaluable, qui rejaillira sur l’Académie des Sciences et l’image de la science théorique français, en France comme à l’étranger. </w:t>
      </w:r>
    </w:p>
    <w:p w14:paraId="6E23E2E4" w14:textId="71C42C4D" w:rsidR="00E312A9" w:rsidRDefault="00E312A9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0DE48055" w14:textId="610EE92A" w:rsidR="00E312A9" w:rsidRDefault="00E312A9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Sincèrement à vous </w:t>
      </w:r>
    </w:p>
    <w:p w14:paraId="1413E73F" w14:textId="5A9B2072" w:rsidR="00E312A9" w:rsidRDefault="00E312A9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0C3896F9" w14:textId="19BC5201" w:rsidR="00E312A9" w:rsidRDefault="00E312A9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                           Jean-Pierre Petit </w:t>
      </w:r>
    </w:p>
    <w:p w14:paraId="5EDFD4FD" w14:textId="4BFAC5F3" w:rsidR="006E774A" w:rsidRDefault="006E774A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6E88E586" w14:textId="77777777" w:rsidR="006E774A" w:rsidRDefault="006E774A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52A6D56C" w14:textId="655678D5" w:rsidR="006E774A" w:rsidRDefault="006E774A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p w14:paraId="41667319" w14:textId="77777777" w:rsidR="006E774A" w:rsidRPr="009A32FC" w:rsidRDefault="006E774A">
      <w:pPr>
        <w:pStyle w:val="Reference"/>
        <w:numPr>
          <w:ilvl w:val="0"/>
          <w:numId w:val="0"/>
        </w:numPr>
        <w:rPr>
          <w:rFonts w:ascii="Cambria" w:hAnsi="Cambria"/>
          <w:sz w:val="24"/>
          <w:szCs w:val="24"/>
          <w:lang w:val="fr-FR"/>
        </w:rPr>
      </w:pPr>
    </w:p>
    <w:sectPr w:rsidR="006E774A" w:rsidRPr="009A32FC">
      <w:headerReference w:type="even" r:id="rId10"/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0E158" w14:textId="77777777" w:rsidR="00215B86" w:rsidRDefault="00215B86" w:rsidP="005E3AF4">
      <w:r>
        <w:separator/>
      </w:r>
    </w:p>
  </w:endnote>
  <w:endnote w:type="continuationSeparator" w:id="0">
    <w:p w14:paraId="1F32EE50" w14:textId="77777777" w:rsidR="00215B86" w:rsidRDefault="00215B86" w:rsidP="005E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R9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9BE92" w14:textId="77777777" w:rsidR="00215B86" w:rsidRDefault="00215B86" w:rsidP="005E3AF4">
      <w:r>
        <w:separator/>
      </w:r>
    </w:p>
  </w:footnote>
  <w:footnote w:type="continuationSeparator" w:id="0">
    <w:p w14:paraId="77D1FAB8" w14:textId="77777777" w:rsidR="00215B86" w:rsidRDefault="00215B86" w:rsidP="005E3AF4">
      <w:r>
        <w:continuationSeparator/>
      </w:r>
    </w:p>
  </w:footnote>
  <w:footnote w:id="1">
    <w:p w14:paraId="696871BA" w14:textId="77777777" w:rsidR="009A32FC" w:rsidRPr="006F0430" w:rsidRDefault="009A32FC" w:rsidP="009A32FC">
      <w:pPr>
        <w:widowControl w:val="0"/>
        <w:autoSpaceDE w:val="0"/>
        <w:autoSpaceDN w:val="0"/>
        <w:adjustRightInd w:val="0"/>
        <w:rPr>
          <w:rFonts w:eastAsia="Cambria" w:cs="CMR9"/>
          <w:color w:val="000000" w:themeColor="text1"/>
          <w:szCs w:val="18"/>
        </w:rPr>
      </w:pPr>
      <w:r>
        <w:rPr>
          <w:rStyle w:val="Appelnotedebasdep"/>
        </w:rPr>
        <w:footnoteRef/>
      </w:r>
      <w:r>
        <w:t xml:space="preserve"> </w:t>
      </w:r>
      <w:r w:rsidRPr="006F0430">
        <w:rPr>
          <w:rFonts w:eastAsia="Cambria" w:cs="CMR9"/>
          <w:color w:val="000000" w:themeColor="text1"/>
          <w:szCs w:val="18"/>
        </w:rPr>
        <w:t>J. P. Petit, Univers Énantiomorphes à flèches du temps opposées, CRAS du 8 mai t.</w:t>
      </w:r>
      <w:r w:rsidRPr="006F0430">
        <w:rPr>
          <w:rFonts w:eastAsia="Cambria" w:cs="CMR9"/>
          <w:b/>
          <w:bCs/>
          <w:color w:val="000000" w:themeColor="text1"/>
          <w:szCs w:val="18"/>
        </w:rPr>
        <w:t>285</w:t>
      </w:r>
      <w:r w:rsidRPr="006F0430">
        <w:rPr>
          <w:rFonts w:eastAsia="Cambria" w:cs="CMR9"/>
          <w:color w:val="000000" w:themeColor="text1"/>
          <w:szCs w:val="18"/>
        </w:rPr>
        <w:t>, pp. 1217–1221 (1977).</w:t>
      </w:r>
    </w:p>
    <w:p w14:paraId="488AF3B6" w14:textId="66DFEC19" w:rsidR="009A32FC" w:rsidRDefault="009A32FC" w:rsidP="009A32FC">
      <w:pPr>
        <w:pStyle w:val="Notedebasdepage"/>
      </w:pPr>
      <w:r w:rsidRPr="006F0430">
        <w:rPr>
          <w:rFonts w:eastAsia="Cambria" w:cs="CMR9"/>
          <w:color w:val="000000" w:themeColor="text1"/>
          <w:szCs w:val="18"/>
        </w:rPr>
        <w:t>J. P. Petit, Univers en interaction avec leur image dans le miroir du temps, CRAS du6 juin, t. 284, série A, pp. 1413–1416 (1977).</w:t>
      </w:r>
    </w:p>
  </w:footnote>
  <w:footnote w:id="2">
    <w:p w14:paraId="5D753308" w14:textId="77777777" w:rsidR="000A6DAA" w:rsidRPr="00B84347" w:rsidRDefault="000A6DAA" w:rsidP="000A6DAA">
      <w:pPr>
        <w:pStyle w:val="Reference"/>
        <w:numPr>
          <w:ilvl w:val="0"/>
          <w:numId w:val="0"/>
        </w:numPr>
        <w:rPr>
          <w:rFonts w:ascii="Cambria" w:hAnsi="Cambria"/>
          <w:color w:val="auto"/>
          <w:sz w:val="24"/>
          <w:lang w:val="fr-FR"/>
        </w:rPr>
      </w:pPr>
      <w:r>
        <w:rPr>
          <w:rStyle w:val="Appelnotedebasdep"/>
        </w:rPr>
        <w:footnoteRef/>
      </w:r>
      <w:r w:rsidRPr="000A6DAA">
        <w:rPr>
          <w:lang w:val="fr-FR"/>
        </w:rPr>
        <w:t xml:space="preserve"> </w:t>
      </w:r>
      <w:r w:rsidRPr="00B84347">
        <w:rPr>
          <w:rFonts w:ascii="Cambria" w:hAnsi="Cambria"/>
          <w:color w:val="auto"/>
          <w:sz w:val="24"/>
          <w:lang w:val="fr-FR"/>
        </w:rPr>
        <w:t>A.D.Sakharov, ZhETF Pis’ma 5 : 32 ; JETP Lett. 5 : 24 ( 1967 )</w:t>
      </w:r>
    </w:p>
    <w:p w14:paraId="74339D68" w14:textId="77777777" w:rsidR="000A6DAA" w:rsidRDefault="000A6DAA" w:rsidP="000A6DAA">
      <w:pPr>
        <w:pStyle w:val="Notedebasdepage"/>
      </w:pPr>
      <w:proofErr w:type="spellStart"/>
      <w:r w:rsidRPr="006F0430">
        <w:rPr>
          <w:rFonts w:ascii="Cambria" w:hAnsi="Cambria"/>
          <w:lang w:val="en-US"/>
        </w:rPr>
        <w:t>A.</w:t>
      </w:r>
      <w:proofErr w:type="gramStart"/>
      <w:r w:rsidRPr="006F0430">
        <w:rPr>
          <w:rFonts w:ascii="Cambria" w:hAnsi="Cambria"/>
          <w:lang w:val="en-US"/>
        </w:rPr>
        <w:t>D.Sakharov</w:t>
      </w:r>
      <w:proofErr w:type="spellEnd"/>
      <w:proofErr w:type="gramEnd"/>
      <w:r w:rsidRPr="006F0430">
        <w:rPr>
          <w:rFonts w:ascii="Cambria" w:hAnsi="Cambria"/>
          <w:lang w:val="en-US"/>
        </w:rPr>
        <w:t xml:space="preserve"> ,</w:t>
      </w:r>
      <w:r w:rsidRPr="006F0430">
        <w:rPr>
          <w:rStyle w:val="references"/>
          <w:rFonts w:eastAsia="Cambria"/>
          <w:lang w:val="en-US"/>
        </w:rPr>
        <w:t xml:space="preserve"> (1980). Cosmological Model of the Universe with a Time Vector Inversion. </w:t>
      </w:r>
      <w:proofErr w:type="spellStart"/>
      <w:r w:rsidRPr="00C2734B">
        <w:rPr>
          <w:rStyle w:val="references"/>
          <w:rFonts w:eastAsia="Cambria"/>
        </w:rPr>
        <w:t>ZhETF</w:t>
      </w:r>
      <w:proofErr w:type="spellEnd"/>
      <w:r w:rsidRPr="00C2734B">
        <w:rPr>
          <w:rStyle w:val="references"/>
          <w:rFonts w:eastAsia="Cambria"/>
        </w:rPr>
        <w:t xml:space="preserve"> (Tr. JETP 52, 349-351) (79</w:t>
      </w:r>
      <w:proofErr w:type="gramStart"/>
      <w:r w:rsidRPr="00C2734B">
        <w:rPr>
          <w:rStyle w:val="references"/>
          <w:rFonts w:eastAsia="Cambria"/>
        </w:rPr>
        <w:t>):</w:t>
      </w:r>
      <w:proofErr w:type="gramEnd"/>
      <w:r w:rsidRPr="00C2734B">
        <w:rPr>
          <w:rStyle w:val="references"/>
          <w:rFonts w:eastAsia="Cambria"/>
        </w:rPr>
        <w:t xml:space="preserve"> 689–693</w:t>
      </w:r>
    </w:p>
    <w:p w14:paraId="2A3AB5F9" w14:textId="7B2AA75F" w:rsidR="000A6DAA" w:rsidRDefault="000A6DAA">
      <w:pPr>
        <w:pStyle w:val="Notedebasdepage"/>
      </w:pPr>
    </w:p>
  </w:footnote>
  <w:footnote w:id="3">
    <w:p w14:paraId="3F1B2E32" w14:textId="1002ED44" w:rsidR="00194C63" w:rsidRPr="00194C63" w:rsidRDefault="00194C63">
      <w:pPr>
        <w:pStyle w:val="Notedebasdepage"/>
        <w:rPr>
          <w:sz w:val="24"/>
          <w:szCs w:val="24"/>
        </w:rPr>
      </w:pPr>
      <w:r w:rsidRPr="00194C63">
        <w:rPr>
          <w:rStyle w:val="Appelnotedebasdep"/>
          <w:sz w:val="24"/>
          <w:szCs w:val="24"/>
        </w:rPr>
        <w:footnoteRef/>
      </w:r>
      <w:r w:rsidRPr="00194C63">
        <w:rPr>
          <w:sz w:val="24"/>
          <w:szCs w:val="24"/>
        </w:rPr>
        <w:t xml:space="preserve"> Aucune structure université recherche n’ayant accepté de mettre à ma disposition un amphi j’ai dû loyer cette salle à mes frais : 2500 euros. </w:t>
      </w:r>
    </w:p>
  </w:footnote>
  <w:footnote w:id="4">
    <w:p w14:paraId="0860E964" w14:textId="7A29C0B2" w:rsidR="006E774A" w:rsidRPr="00194C63" w:rsidRDefault="006E774A">
      <w:pPr>
        <w:pStyle w:val="Notedebasdepage"/>
        <w:rPr>
          <w:sz w:val="24"/>
          <w:szCs w:val="24"/>
        </w:rPr>
      </w:pPr>
      <w:r>
        <w:rPr>
          <w:rStyle w:val="Appelnotedebasdep"/>
        </w:rPr>
        <w:footnoteRef/>
      </w:r>
      <w:r>
        <w:t xml:space="preserve"> </w:t>
      </w:r>
      <w:r w:rsidRPr="00194C63">
        <w:rPr>
          <w:sz w:val="24"/>
          <w:szCs w:val="24"/>
        </w:rPr>
        <w:t xml:space="preserve">Si vous, ou quelqu’un de votre entourage souhaitiez y assister, nous vous trouverons une place aussitôt.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946531682"/>
      <w:docPartObj>
        <w:docPartGallery w:val="Page Numbers (Top of Page)"/>
        <w:docPartUnique/>
      </w:docPartObj>
    </w:sdtPr>
    <w:sdtContent>
      <w:p w14:paraId="1CF9BD7F" w14:textId="51EB8B99" w:rsidR="005E3AF4" w:rsidRDefault="005E3AF4" w:rsidP="00C33A25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F7CACB0" w14:textId="77777777" w:rsidR="005E3AF4" w:rsidRDefault="005E3AF4" w:rsidP="005E3AF4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2052715516"/>
      <w:docPartObj>
        <w:docPartGallery w:val="Page Numbers (Top of Page)"/>
        <w:docPartUnique/>
      </w:docPartObj>
    </w:sdtPr>
    <w:sdtContent>
      <w:p w14:paraId="3BD93050" w14:textId="5A0DEBC9" w:rsidR="005E3AF4" w:rsidRDefault="005E3AF4" w:rsidP="00C33A25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6C3EAF55" w14:textId="77777777" w:rsidR="005E3AF4" w:rsidRDefault="005E3AF4" w:rsidP="005E3AF4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E54BC"/>
    <w:multiLevelType w:val="hybridMultilevel"/>
    <w:tmpl w:val="253E2646"/>
    <w:lvl w:ilvl="0" w:tplc="34B219F4">
      <w:numFmt w:val="bullet"/>
      <w:pStyle w:val="Reference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91C7A"/>
    <w:multiLevelType w:val="hybridMultilevel"/>
    <w:tmpl w:val="92CE93FE"/>
    <w:lvl w:ilvl="0" w:tplc="6B46BFB2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545417">
    <w:abstractNumId w:val="0"/>
  </w:num>
  <w:num w:numId="2" w16cid:durableId="1315640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AD"/>
    <w:rsid w:val="000A6DAA"/>
    <w:rsid w:val="000B4173"/>
    <w:rsid w:val="00155D96"/>
    <w:rsid w:val="00194C63"/>
    <w:rsid w:val="00215B86"/>
    <w:rsid w:val="003B065A"/>
    <w:rsid w:val="00493D02"/>
    <w:rsid w:val="0052396F"/>
    <w:rsid w:val="00562863"/>
    <w:rsid w:val="005E3AF4"/>
    <w:rsid w:val="006C3C9C"/>
    <w:rsid w:val="006E774A"/>
    <w:rsid w:val="007212EF"/>
    <w:rsid w:val="009610CC"/>
    <w:rsid w:val="009A32FC"/>
    <w:rsid w:val="009E2579"/>
    <w:rsid w:val="00B364E2"/>
    <w:rsid w:val="00B959AD"/>
    <w:rsid w:val="00C22732"/>
    <w:rsid w:val="00E17D0D"/>
    <w:rsid w:val="00E3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6F73"/>
  <w15:chartTrackingRefBased/>
  <w15:docId w15:val="{34866216-3F99-4248-B5F8-E1887436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959A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59AD"/>
    <w:rPr>
      <w:color w:val="605E5C"/>
      <w:shd w:val="clear" w:color="auto" w:fill="E1DFDD"/>
    </w:rPr>
  </w:style>
  <w:style w:type="paragraph" w:customStyle="1" w:styleId="Reference">
    <w:name w:val="Reference"/>
    <w:rsid w:val="009E2579"/>
    <w:pPr>
      <w:widowControl w:val="0"/>
      <w:numPr>
        <w:numId w:val="1"/>
      </w:numPr>
      <w:tabs>
        <w:tab w:val="left" w:pos="567"/>
      </w:tabs>
      <w:jc w:val="both"/>
    </w:pPr>
    <w:rPr>
      <w:rFonts w:ascii="Times" w:eastAsia="Times New Roman" w:hAnsi="Times" w:cs="Times New Roman"/>
      <w:iCs/>
      <w:noProof/>
      <w:color w:val="000000"/>
      <w:sz w:val="22"/>
      <w:szCs w:val="22"/>
      <w:lang w:val="en-GB"/>
    </w:rPr>
  </w:style>
  <w:style w:type="paragraph" w:styleId="En-tte">
    <w:name w:val="header"/>
    <w:basedOn w:val="Normal"/>
    <w:link w:val="En-tteCar"/>
    <w:uiPriority w:val="99"/>
    <w:unhideWhenUsed/>
    <w:rsid w:val="005E3AF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E3AF4"/>
  </w:style>
  <w:style w:type="character" w:styleId="Numrodepage">
    <w:name w:val="page number"/>
    <w:basedOn w:val="Policepardfaut"/>
    <w:uiPriority w:val="99"/>
    <w:semiHidden/>
    <w:unhideWhenUsed/>
    <w:rsid w:val="005E3AF4"/>
  </w:style>
  <w:style w:type="character" w:styleId="Lienhypertextesuivivisit">
    <w:name w:val="FollowedHyperlink"/>
    <w:basedOn w:val="Policepardfaut"/>
    <w:uiPriority w:val="99"/>
    <w:semiHidden/>
    <w:unhideWhenUsed/>
    <w:rsid w:val="00E17D0D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9A32F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9A32FC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9A32FC"/>
    <w:rPr>
      <w:vertAlign w:val="superscript"/>
    </w:rPr>
  </w:style>
  <w:style w:type="character" w:customStyle="1" w:styleId="references">
    <w:name w:val="references"/>
    <w:rsid w:val="000A6DAA"/>
  </w:style>
  <w:style w:type="paragraph" w:styleId="Paragraphedeliste">
    <w:name w:val="List Paragraph"/>
    <w:basedOn w:val="Normal"/>
    <w:uiPriority w:val="34"/>
    <w:qFormat/>
    <w:rsid w:val="00721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ppetit1937@yahoo.f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avoir-sans-frontiere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1334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2023-01-05T10:44:00Z</cp:lastPrinted>
  <dcterms:created xsi:type="dcterms:W3CDTF">2023-01-05T10:53:00Z</dcterms:created>
  <dcterms:modified xsi:type="dcterms:W3CDTF">2023-01-05T12:35:00Z</dcterms:modified>
</cp:coreProperties>
</file>