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1D2924" w14:textId="77777777" w:rsidR="00673A19" w:rsidRPr="00673A19" w:rsidRDefault="00673A19" w:rsidP="00673A19">
      <w:pPr>
        <w:rPr>
          <w:b/>
          <w:bCs/>
          <w:i/>
          <w:iCs/>
          <w:sz w:val="48"/>
          <w:szCs w:val="48"/>
        </w:rPr>
      </w:pPr>
      <w:r w:rsidRPr="00673A19">
        <w:rPr>
          <w:b/>
          <w:bCs/>
          <w:i/>
          <w:iCs/>
          <w:sz w:val="48"/>
          <w:szCs w:val="48"/>
        </w:rPr>
        <w:t>BRIEFING - PROYECTO_COMPLETO_GITGAME_STORE</w:t>
      </w:r>
    </w:p>
    <w:p w14:paraId="2FC01528" w14:textId="77777777" w:rsidR="00673A19" w:rsidRPr="00673A19" w:rsidRDefault="00673A19" w:rsidP="00673A19">
      <w:pPr>
        <w:rPr>
          <w:color w:val="000000" w:themeColor="text1"/>
        </w:rPr>
      </w:pPr>
      <w:r w:rsidRPr="00673A19">
        <w:rPr>
          <w:color w:val="000000" w:themeColor="text1"/>
          <w:highlight w:val="yellow"/>
        </w:rPr>
        <w:t>Resumen del proyecto</w:t>
      </w:r>
    </w:p>
    <w:p w14:paraId="0AA64D26" w14:textId="7767F617" w:rsidR="00673A19" w:rsidRDefault="00673A19" w:rsidP="00673A19">
      <w:proofErr w:type="spellStart"/>
      <w:r>
        <w:t>Proyecto_completo-main</w:t>
      </w:r>
      <w:proofErr w:type="spellEnd"/>
      <w:r>
        <w:t xml:space="preserve"> es una versión didáctica de una tienda de videojuegos (</w:t>
      </w:r>
      <w:proofErr w:type="spellStart"/>
      <w:r>
        <w:t>GitGame</w:t>
      </w:r>
      <w:proofErr w:type="spellEnd"/>
      <w:r>
        <w:t xml:space="preserve"> Store) que reúne un </w:t>
      </w:r>
      <w:proofErr w:type="spellStart"/>
      <w:r>
        <w:t>frontend</w:t>
      </w:r>
      <w:proofErr w:type="spellEnd"/>
      <w:r>
        <w:t xml:space="preserve"> estático y módulos </w:t>
      </w:r>
      <w:proofErr w:type="spellStart"/>
      <w:r>
        <w:t>backend</w:t>
      </w:r>
      <w:proofErr w:type="spellEnd"/>
      <w:r>
        <w:t xml:space="preserve"> de ejemplo. El objetivo es demostrar la construcción de una interfaz de catálogo, carrito de compras básico y un sistema de suscripciones con lógica del lado cliente y ejemplos de manejo en Python.</w:t>
      </w:r>
    </w:p>
    <w:p w14:paraId="41C5669D" w14:textId="77777777" w:rsidR="00673A19" w:rsidRDefault="00673A19" w:rsidP="00673A19">
      <w:proofErr w:type="spellStart"/>
      <w:r>
        <w:t>Proyecto_completo-main</w:t>
      </w:r>
      <w:proofErr w:type="spellEnd"/>
      <w:r>
        <w:t xml:space="preserve"> es una versión didáctica de una tienda de videojuegos (</w:t>
      </w:r>
      <w:proofErr w:type="spellStart"/>
      <w:r>
        <w:t>GitGame</w:t>
      </w:r>
      <w:proofErr w:type="spellEnd"/>
      <w:r>
        <w:t xml:space="preserve"> Store) que reúne un </w:t>
      </w:r>
      <w:proofErr w:type="spellStart"/>
      <w:r>
        <w:t>frontend</w:t>
      </w:r>
      <w:proofErr w:type="spellEnd"/>
      <w:r>
        <w:t xml:space="preserve"> estático y módulos </w:t>
      </w:r>
      <w:proofErr w:type="spellStart"/>
      <w:r>
        <w:t>backend</w:t>
      </w:r>
      <w:proofErr w:type="spellEnd"/>
      <w:r>
        <w:t xml:space="preserve"> de ejemplo. </w:t>
      </w:r>
    </w:p>
    <w:p w14:paraId="67E11452" w14:textId="6B6E3951" w:rsidR="00673A19" w:rsidRDefault="00673A19" w:rsidP="00673A19">
      <w:r>
        <w:t>El objetivo es demostrar la construcción de una interfaz de catálogo, carrito de compras básico y un sistema de suscripciones con lógica del lado cliente y ejemplos de manejo en Python.</w:t>
      </w:r>
    </w:p>
    <w:p w14:paraId="6F5A8755" w14:textId="77777777" w:rsidR="00673A19" w:rsidRDefault="00673A19" w:rsidP="00673A19"/>
    <w:p w14:paraId="5AFE2328" w14:textId="670B09E1" w:rsidR="00673A19" w:rsidRPr="00673A19" w:rsidRDefault="00673A19" w:rsidP="00673A19">
      <w:pPr>
        <w:rPr>
          <w:b/>
          <w:bCs/>
          <w:i/>
          <w:iCs/>
          <w:sz w:val="24"/>
          <w:szCs w:val="24"/>
        </w:rPr>
      </w:pPr>
      <w:r w:rsidRPr="00673A19">
        <w:rPr>
          <w:b/>
          <w:bCs/>
          <w:i/>
          <w:iCs/>
          <w:sz w:val="24"/>
          <w:szCs w:val="24"/>
        </w:rPr>
        <w:t>Alcance y componentes clave (breve)</w:t>
      </w:r>
    </w:p>
    <w:p w14:paraId="6297992F" w14:textId="77777777" w:rsidR="00673A19" w:rsidRDefault="00673A19" w:rsidP="00673A19">
      <w:r>
        <w:t xml:space="preserve">- </w:t>
      </w:r>
      <w:proofErr w:type="spellStart"/>
      <w:r>
        <w:t>Frontend</w:t>
      </w:r>
      <w:proofErr w:type="spellEnd"/>
      <w:r>
        <w:t xml:space="preserve"> estático en `</w:t>
      </w:r>
      <w:proofErr w:type="spellStart"/>
      <w:r>
        <w:t>html</w:t>
      </w:r>
      <w:proofErr w:type="spellEnd"/>
      <w:r>
        <w:t>/`: páginas principales (</w:t>
      </w:r>
      <w:proofErr w:type="spellStart"/>
      <w:r>
        <w:t>index</w:t>
      </w:r>
      <w:proofErr w:type="spellEnd"/>
      <w:r>
        <w:t>, catálogo, favoritos, ofertas, suscripciones).</w:t>
      </w:r>
    </w:p>
    <w:p w14:paraId="6CDC903D" w14:textId="77777777" w:rsidR="00673A19" w:rsidRDefault="00673A19" w:rsidP="00673A19">
      <w:r>
        <w:t xml:space="preserve">- Estilos con </w:t>
      </w:r>
      <w:proofErr w:type="spellStart"/>
      <w:r>
        <w:t>Tailwind</w:t>
      </w:r>
      <w:proofErr w:type="spellEnd"/>
      <w:r>
        <w:t xml:space="preserve"> y CSS personalizados en `</w:t>
      </w:r>
      <w:proofErr w:type="spellStart"/>
      <w:r>
        <w:t>src</w:t>
      </w:r>
      <w:proofErr w:type="spellEnd"/>
      <w:r>
        <w:t>/</w:t>
      </w:r>
      <w:proofErr w:type="spellStart"/>
      <w:r>
        <w:t>css</w:t>
      </w:r>
      <w:proofErr w:type="spellEnd"/>
      <w:r>
        <w:t>/`.</w:t>
      </w:r>
    </w:p>
    <w:p w14:paraId="64967123" w14:textId="77777777" w:rsidR="00673A19" w:rsidRDefault="00673A19" w:rsidP="00673A19">
      <w:r>
        <w:t>- Interactividad cliente en `</w:t>
      </w:r>
      <w:proofErr w:type="spellStart"/>
      <w:r>
        <w:t>src</w:t>
      </w:r>
      <w:proofErr w:type="spellEnd"/>
      <w:r>
        <w:t>/</w:t>
      </w:r>
      <w:proofErr w:type="spellStart"/>
      <w:r>
        <w:t>javascript</w:t>
      </w:r>
      <w:proofErr w:type="spellEnd"/>
      <w:r>
        <w:t>/`: carrito (`app.js`), suscripciones (`subscriptions.js`), navegación y utilidades.</w:t>
      </w:r>
    </w:p>
    <w:p w14:paraId="7A7F4B04" w14:textId="77777777" w:rsidR="00673A19" w:rsidRDefault="00673A19" w:rsidP="00673A19">
      <w:r>
        <w:t>- Datos de ejemplo en `</w:t>
      </w:r>
      <w:proofErr w:type="spellStart"/>
      <w:r>
        <w:t>src</w:t>
      </w:r>
      <w:proofErr w:type="spellEnd"/>
      <w:r>
        <w:t>/data/` (`</w:t>
      </w:r>
      <w:proofErr w:type="spellStart"/>
      <w:proofErr w:type="gramStart"/>
      <w:r>
        <w:t>db.json</w:t>
      </w:r>
      <w:proofErr w:type="spellEnd"/>
      <w:proofErr w:type="gramEnd"/>
      <w:r>
        <w:t>`, `</w:t>
      </w:r>
      <w:proofErr w:type="spellStart"/>
      <w:r>
        <w:t>suscripciones.json</w:t>
      </w:r>
      <w:proofErr w:type="spellEnd"/>
      <w:r>
        <w:t>`).</w:t>
      </w:r>
    </w:p>
    <w:p w14:paraId="006DC999" w14:textId="77777777" w:rsidR="00673A19" w:rsidRDefault="00673A19" w:rsidP="00673A19">
      <w:r>
        <w:t>- Módulos Python en `</w:t>
      </w:r>
      <w:proofErr w:type="spellStart"/>
      <w:r>
        <w:t>src</w:t>
      </w:r>
      <w:proofErr w:type="spellEnd"/>
      <w:r>
        <w:t>/</w:t>
      </w:r>
      <w:proofErr w:type="spellStart"/>
      <w:r>
        <w:t>python</w:t>
      </w:r>
      <w:proofErr w:type="spellEnd"/>
      <w:r>
        <w:t>/` con un gestor de suscripciones y pruebas unitarias (`subscriptions_manager.py`, `api_subscriptions.py`, `test_subscriptions.py`).</w:t>
      </w:r>
    </w:p>
    <w:p w14:paraId="0EDBB0DA" w14:textId="77777777" w:rsidR="00673A19" w:rsidRDefault="00673A19" w:rsidP="00673A19">
      <w:r>
        <w:t xml:space="preserve">- Scripts y </w:t>
      </w:r>
      <w:proofErr w:type="spellStart"/>
      <w:r>
        <w:t>manifestos</w:t>
      </w:r>
      <w:proofErr w:type="spellEnd"/>
      <w:r>
        <w:t xml:space="preserve"> básicos (`</w:t>
      </w:r>
      <w:proofErr w:type="spellStart"/>
      <w:proofErr w:type="gramStart"/>
      <w:r>
        <w:t>package.json</w:t>
      </w:r>
      <w:proofErr w:type="spellEnd"/>
      <w:proofErr w:type="gramEnd"/>
      <w:r>
        <w:t>`, `</w:t>
      </w:r>
      <w:proofErr w:type="spellStart"/>
      <w:r>
        <w:t>pnpm-lock.yaml</w:t>
      </w:r>
      <w:proofErr w:type="spellEnd"/>
      <w:r>
        <w:t xml:space="preserve">`) para flujo </w:t>
      </w:r>
      <w:proofErr w:type="spellStart"/>
      <w:r>
        <w:t>frontend</w:t>
      </w:r>
      <w:proofErr w:type="spellEnd"/>
      <w:r>
        <w:t xml:space="preserve"> si se usa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tooling</w:t>
      </w:r>
      <w:proofErr w:type="spellEnd"/>
      <w:r>
        <w:t>.</w:t>
      </w:r>
    </w:p>
    <w:p w14:paraId="1D1C4C80" w14:textId="77777777" w:rsidR="00673A19" w:rsidRDefault="00673A19" w:rsidP="00673A19"/>
    <w:p w14:paraId="29368B3E" w14:textId="40D571D2" w:rsidR="00673A19" w:rsidRPr="00673A19" w:rsidRDefault="00673A19" w:rsidP="00673A19">
      <w:pPr>
        <w:rPr>
          <w:b/>
          <w:bCs/>
          <w:i/>
          <w:iCs/>
          <w:sz w:val="28"/>
          <w:szCs w:val="28"/>
        </w:rPr>
      </w:pPr>
      <w:r w:rsidRPr="00673A19">
        <w:rPr>
          <w:b/>
          <w:bCs/>
          <w:i/>
          <w:iCs/>
          <w:sz w:val="28"/>
          <w:szCs w:val="28"/>
        </w:rPr>
        <w:t>Estado actual</w:t>
      </w:r>
    </w:p>
    <w:p w14:paraId="2C888D43" w14:textId="77777777" w:rsidR="00673A19" w:rsidRDefault="00673A19" w:rsidP="00673A19">
      <w:r>
        <w:t>- Interfaz completa y navegable desde archivos estáticos (puedes abrir `</w:t>
      </w:r>
      <w:proofErr w:type="spellStart"/>
      <w:r>
        <w:t>html</w:t>
      </w:r>
      <w:proofErr w:type="spellEnd"/>
      <w:r>
        <w:t>/index.html`).</w:t>
      </w:r>
    </w:p>
    <w:p w14:paraId="0D9FFE9D" w14:textId="77777777" w:rsidR="00673A19" w:rsidRDefault="00673A19" w:rsidP="00673A19">
      <w:r>
        <w:t xml:space="preserve">- Sistema de suscripciones funcional: 4 planes, </w:t>
      </w:r>
      <w:proofErr w:type="spellStart"/>
      <w:r>
        <w:t>toggle</w:t>
      </w:r>
      <w:proofErr w:type="spellEnd"/>
      <w:r>
        <w:t xml:space="preserve"> mensual/anual y cancelación con modal.</w:t>
      </w:r>
    </w:p>
    <w:p w14:paraId="4DF77426" w14:textId="77777777" w:rsidR="00673A19" w:rsidRDefault="00673A19" w:rsidP="00673A19">
      <w:r>
        <w:t>- Lógica de cambios de plan implementada en cliente; la parte de pago real fue retirada para simplificar (no hay integración real de pago incluida).</w:t>
      </w:r>
    </w:p>
    <w:p w14:paraId="292FA89A" w14:textId="77777777" w:rsidR="00673A19" w:rsidRDefault="00673A19" w:rsidP="00673A19">
      <w:r>
        <w:t xml:space="preserve">- </w:t>
      </w:r>
      <w:proofErr w:type="spellStart"/>
      <w:r>
        <w:t>Backend</w:t>
      </w:r>
      <w:proofErr w:type="spellEnd"/>
      <w:r>
        <w:t xml:space="preserve"> en Python es de ejemplo y no persiste en base de datos por defecto (usa estructuras en memoria/JSON de ejemplo).</w:t>
      </w:r>
    </w:p>
    <w:p w14:paraId="2463EAC6" w14:textId="77777777" w:rsidR="00673A19" w:rsidRDefault="00673A19" w:rsidP="00673A19"/>
    <w:p w14:paraId="304E1EC4" w14:textId="577C4B92" w:rsidR="00673A19" w:rsidRPr="00673A19" w:rsidRDefault="00673A19" w:rsidP="00673A19">
      <w:pPr>
        <w:rPr>
          <w:b/>
          <w:bCs/>
          <w:i/>
          <w:iCs/>
          <w:sz w:val="28"/>
          <w:szCs w:val="28"/>
        </w:rPr>
      </w:pPr>
      <w:r w:rsidRPr="00673A19">
        <w:rPr>
          <w:b/>
          <w:bCs/>
          <w:i/>
          <w:iCs/>
          <w:sz w:val="28"/>
          <w:szCs w:val="28"/>
        </w:rPr>
        <w:t>Instrucciones rápidas (uso y pruebas)</w:t>
      </w:r>
    </w:p>
    <w:p w14:paraId="3FFF02B8" w14:textId="77777777" w:rsidR="00673A19" w:rsidRDefault="00673A19" w:rsidP="00673A19">
      <w:r>
        <w:lastRenderedPageBreak/>
        <w:t>- Abrir la web: abrir `</w:t>
      </w:r>
      <w:proofErr w:type="spellStart"/>
      <w:r>
        <w:t>html</w:t>
      </w:r>
      <w:proofErr w:type="spellEnd"/>
      <w:r>
        <w:t>/index.html` en el navegador.</w:t>
      </w:r>
    </w:p>
    <w:p w14:paraId="35182B8E" w14:textId="77777777" w:rsidR="00673A19" w:rsidRDefault="00673A19" w:rsidP="00673A19">
      <w:r>
        <w:t>- Probar suscripciones: `</w:t>
      </w:r>
      <w:proofErr w:type="spellStart"/>
      <w:r>
        <w:t>html</w:t>
      </w:r>
      <w:proofErr w:type="spellEnd"/>
      <w:r>
        <w:t>/suscripciones.html` — cambiar entre mensual/anual y usar "Actualizar Ahora" o "Cancelar Suscripción".</w:t>
      </w:r>
    </w:p>
    <w:p w14:paraId="21CC022C" w14:textId="566C086A" w:rsidR="00673A19" w:rsidRDefault="00673A19" w:rsidP="00673A19">
      <w:r>
        <w:t xml:space="preserve">- Ejecutar pruebas Python (recomendado en </w:t>
      </w:r>
      <w:proofErr w:type="spellStart"/>
      <w:r>
        <w:t>virtualenv</w:t>
      </w:r>
      <w:proofErr w:type="spellEnd"/>
      <w:r>
        <w:t>):</w:t>
      </w:r>
    </w:p>
    <w:p w14:paraId="2A7C1259" w14:textId="77777777" w:rsidR="00673A19" w:rsidRDefault="00673A19" w:rsidP="00673A19">
      <w:r>
        <w:t>```</w:t>
      </w:r>
      <w:proofErr w:type="spellStart"/>
      <w:r>
        <w:t>bash</w:t>
      </w:r>
      <w:proofErr w:type="spellEnd"/>
    </w:p>
    <w:p w14:paraId="74D8BB4B" w14:textId="77777777" w:rsidR="00673A19" w:rsidRDefault="00673A19" w:rsidP="00673A19"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399619B8" w14:textId="77777777" w:rsidR="00673A19" w:rsidRDefault="00673A19" w:rsidP="00673A19">
      <w:r>
        <w:t># Windows</w:t>
      </w:r>
    </w:p>
    <w:p w14:paraId="4E6569DB" w14:textId="77777777" w:rsidR="00673A19" w:rsidRDefault="00673A19" w:rsidP="00673A19">
      <w:proofErr w:type="gramStart"/>
      <w:r>
        <w:t>.</w:t>
      </w:r>
      <w:proofErr w:type="spellStart"/>
      <w:r>
        <w:t>venv</w:t>
      </w:r>
      <w:proofErr w:type="spellEnd"/>
      <w:proofErr w:type="gramEnd"/>
      <w:r>
        <w:t>\Scripts\</w:t>
      </w:r>
      <w:proofErr w:type="spellStart"/>
      <w:r>
        <w:t>activate</w:t>
      </w:r>
      <w:proofErr w:type="spellEnd"/>
    </w:p>
    <w:p w14:paraId="239AD160" w14:textId="77777777" w:rsidR="00673A19" w:rsidRDefault="00673A19" w:rsidP="00673A19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</w:t>
      </w:r>
      <w:proofErr w:type="spellStart"/>
      <w:r>
        <w:t>src</w:t>
      </w:r>
      <w:proofErr w:type="spellEnd"/>
      <w:r>
        <w:t>/</w:t>
      </w:r>
      <w:proofErr w:type="spellStart"/>
      <w:r>
        <w:t>python</w:t>
      </w:r>
      <w:proofErr w:type="spellEnd"/>
      <w:r>
        <w:t>/requirements.txt</w:t>
      </w:r>
    </w:p>
    <w:p w14:paraId="055F090D" w14:textId="77777777" w:rsidR="00673A19" w:rsidRDefault="00673A19" w:rsidP="00673A19">
      <w:proofErr w:type="spellStart"/>
      <w:r>
        <w:t>python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src/python/test_subscriptions.py</w:t>
      </w:r>
    </w:p>
    <w:p w14:paraId="31F5103B" w14:textId="00403A29" w:rsidR="00673A19" w:rsidRDefault="00673A19" w:rsidP="00673A19">
      <w:r>
        <w:t>```</w:t>
      </w:r>
    </w:p>
    <w:p w14:paraId="3D3F3138" w14:textId="098BA553" w:rsidR="00673A19" w:rsidRPr="00673A19" w:rsidRDefault="00673A19" w:rsidP="00673A19">
      <w:pPr>
        <w:rPr>
          <w:b/>
          <w:bCs/>
          <w:i/>
          <w:iCs/>
          <w:sz w:val="24"/>
          <w:szCs w:val="24"/>
        </w:rPr>
      </w:pPr>
      <w:r w:rsidRPr="00673A19">
        <w:rPr>
          <w:b/>
          <w:bCs/>
          <w:i/>
          <w:iCs/>
          <w:sz w:val="24"/>
          <w:szCs w:val="24"/>
        </w:rPr>
        <w:t>Limitaciones conocidas (resumen)</w:t>
      </w:r>
    </w:p>
    <w:p w14:paraId="3C500437" w14:textId="77777777" w:rsidR="00673A19" w:rsidRDefault="00673A19" w:rsidP="00673A19">
      <w:r>
        <w:t>- No hay integración real de pasarela de pago (solo lógica cliente y simulaciones retiradas).</w:t>
      </w:r>
    </w:p>
    <w:p w14:paraId="64BE87C5" w14:textId="77777777" w:rsidR="00673A19" w:rsidRDefault="00673A19" w:rsidP="00673A19">
      <w:r>
        <w:t>- No existe autenticación de usuarios ni vinculación real de suscripciones a cuentas persistentes.</w:t>
      </w:r>
    </w:p>
    <w:p w14:paraId="7C6B8FF1" w14:textId="77777777" w:rsidR="00673A19" w:rsidRDefault="00673A19" w:rsidP="00673A19">
      <w:r>
        <w:t>- Persistencia es de ejemplo (JSON/</w:t>
      </w:r>
      <w:proofErr w:type="spellStart"/>
      <w:r>
        <w:t>localStorage</w:t>
      </w:r>
      <w:proofErr w:type="spellEnd"/>
      <w:r>
        <w:t>); no hay base de datos configurada.</w:t>
      </w:r>
    </w:p>
    <w:p w14:paraId="457E08A9" w14:textId="77777777" w:rsidR="00673A19" w:rsidRDefault="00673A19" w:rsidP="00673A19">
      <w:r>
        <w:t xml:space="preserve">- </w:t>
      </w:r>
      <w:proofErr w:type="spellStart"/>
      <w:r>
        <w:t>APIs</w:t>
      </w:r>
      <w:proofErr w:type="spellEnd"/>
      <w:r>
        <w:t xml:space="preserve"> Python son de ejemplo y requieren adaptación para producción (seguridad, validaciones, autenticación).</w:t>
      </w:r>
    </w:p>
    <w:p w14:paraId="0F1F1BD5" w14:textId="77777777" w:rsidR="00673A19" w:rsidRDefault="00673A19" w:rsidP="00673A19"/>
    <w:p w14:paraId="13E1EB5D" w14:textId="4D521A52" w:rsidR="00673A19" w:rsidRPr="00673A19" w:rsidRDefault="00673A19" w:rsidP="00673A19">
      <w:pPr>
        <w:rPr>
          <w:b/>
          <w:bCs/>
          <w:i/>
          <w:iCs/>
          <w:sz w:val="28"/>
          <w:szCs w:val="28"/>
        </w:rPr>
      </w:pPr>
      <w:r w:rsidRPr="00673A19">
        <w:rPr>
          <w:b/>
          <w:bCs/>
          <w:i/>
          <w:iCs/>
          <w:sz w:val="28"/>
          <w:szCs w:val="28"/>
        </w:rPr>
        <w:t>Mejoras recomendadas (priorizadas)</w:t>
      </w:r>
    </w:p>
    <w:p w14:paraId="5D0F179D" w14:textId="77777777" w:rsidR="00673A19" w:rsidRDefault="00673A19" w:rsidP="00673A19">
      <w:r>
        <w:t>1. Autenticación y usuarios: integrar un sistema de cuentas (</w:t>
      </w:r>
      <w:proofErr w:type="spellStart"/>
      <w:r>
        <w:t>Flask-Login</w:t>
      </w:r>
      <w:proofErr w:type="spellEnd"/>
      <w:r>
        <w:t xml:space="preserve"> / JWT) para asociar suscripciones.</w:t>
      </w:r>
    </w:p>
    <w:p w14:paraId="2709D128" w14:textId="77777777" w:rsidR="00673A19" w:rsidRDefault="00673A19" w:rsidP="00673A19">
      <w:r>
        <w:t>2. Persistencia: añadir base de datos (SQLite/</w:t>
      </w:r>
      <w:proofErr w:type="spellStart"/>
      <w:r>
        <w:t>Postgres</w:t>
      </w:r>
      <w:proofErr w:type="spellEnd"/>
      <w:r>
        <w:t>) y migraciones para guardar usuarios, pedidos y suscripciones.</w:t>
      </w:r>
    </w:p>
    <w:p w14:paraId="3EA9AD52" w14:textId="77777777" w:rsidR="00673A19" w:rsidRDefault="00673A19" w:rsidP="00673A19">
      <w:r>
        <w:t xml:space="preserve">3. Pasarela de pago: integrar </w:t>
      </w:r>
      <w:proofErr w:type="spellStart"/>
      <w:r>
        <w:t>Stripe</w:t>
      </w:r>
      <w:proofErr w:type="spellEnd"/>
      <w:r>
        <w:t xml:space="preserve"> o PayPal para pagos reales, con </w:t>
      </w:r>
      <w:proofErr w:type="spellStart"/>
      <w:r>
        <w:t>webhooks</w:t>
      </w:r>
      <w:proofErr w:type="spellEnd"/>
      <w:r>
        <w:t xml:space="preserve"> de verificación.</w:t>
      </w:r>
    </w:p>
    <w:p w14:paraId="0E6AE8B3" w14:textId="77777777" w:rsidR="00673A19" w:rsidRDefault="00673A19" w:rsidP="00673A19">
      <w:r>
        <w:t>4. Separación API/</w:t>
      </w:r>
      <w:proofErr w:type="spellStart"/>
      <w:r>
        <w:t>Frontend</w:t>
      </w:r>
      <w:proofErr w:type="spellEnd"/>
      <w:r>
        <w:t xml:space="preserve">: convertir el </w:t>
      </w:r>
      <w:proofErr w:type="spellStart"/>
      <w:r>
        <w:t>backend</w:t>
      </w:r>
      <w:proofErr w:type="spellEnd"/>
      <w:r>
        <w:t xml:space="preserve"> de ejemplo en una API REST/</w:t>
      </w:r>
      <w:proofErr w:type="spellStart"/>
      <w:r>
        <w:t>GraphQL</w:t>
      </w:r>
      <w:proofErr w:type="spellEnd"/>
      <w:r>
        <w:t xml:space="preserve"> y desacoplar </w:t>
      </w:r>
      <w:proofErr w:type="spellStart"/>
      <w:r>
        <w:t>frontend</w:t>
      </w:r>
      <w:proofErr w:type="spellEnd"/>
      <w:r>
        <w:t xml:space="preserve"> para consumo.</w:t>
      </w:r>
    </w:p>
    <w:p w14:paraId="366DE090" w14:textId="77777777" w:rsidR="00673A19" w:rsidRDefault="00673A19" w:rsidP="00673A19">
      <w:r>
        <w:t xml:space="preserve">5. </w:t>
      </w:r>
      <w:proofErr w:type="spellStart"/>
      <w:r>
        <w:t>Tests</w:t>
      </w:r>
      <w:proofErr w:type="spellEnd"/>
      <w:r>
        <w:t xml:space="preserve"> y CI: ampliar </w:t>
      </w:r>
      <w:proofErr w:type="spellStart"/>
      <w:r>
        <w:t>tests</w:t>
      </w:r>
      <w:proofErr w:type="spellEnd"/>
      <w:r>
        <w:t xml:space="preserve"> unitarios y añadir pipeline CI (GitHub </w:t>
      </w:r>
      <w:proofErr w:type="spellStart"/>
      <w:r>
        <w:t>Actions</w:t>
      </w:r>
      <w:proofErr w:type="spellEnd"/>
      <w:r>
        <w:t xml:space="preserve">) para ejecutar </w:t>
      </w:r>
      <w:proofErr w:type="spellStart"/>
      <w:r>
        <w:t>linters</w:t>
      </w:r>
      <w:proofErr w:type="spellEnd"/>
      <w:r>
        <w:t xml:space="preserve"> y </w:t>
      </w:r>
      <w:proofErr w:type="spellStart"/>
      <w:r>
        <w:t>tests</w:t>
      </w:r>
      <w:proofErr w:type="spellEnd"/>
      <w:r>
        <w:t>.</w:t>
      </w:r>
    </w:p>
    <w:p w14:paraId="304CBD5E" w14:textId="77777777" w:rsidR="00673A19" w:rsidRDefault="00673A19" w:rsidP="00673A19">
      <w:r>
        <w:t xml:space="preserve">6. Internacionalización y accesibilidad: textos </w:t>
      </w:r>
      <w:proofErr w:type="spellStart"/>
      <w:r>
        <w:t>multi-idioma</w:t>
      </w:r>
      <w:proofErr w:type="spellEnd"/>
      <w:r>
        <w:t xml:space="preserve"> y mejoras ARIA para accesibilidad.</w:t>
      </w:r>
    </w:p>
    <w:p w14:paraId="0AD18CFD" w14:textId="3B03DD2F" w:rsidR="00673A19" w:rsidRDefault="00673A19" w:rsidP="00673A19">
      <w:r>
        <w:t>7. Documentación técnica: añadir diagramas y guías de despliegue (Docker, despliegue en nube).</w:t>
      </w:r>
    </w:p>
    <w:p w14:paraId="299DDAE2" w14:textId="61C8AC54" w:rsidR="00673A19" w:rsidRDefault="00673A19" w:rsidP="00673A19">
      <w:r>
        <w:t>Siguientes pasos sugeridos (rápidos)</w:t>
      </w:r>
    </w:p>
    <w:p w14:paraId="27E2E812" w14:textId="77777777" w:rsidR="00673A19" w:rsidRDefault="00673A19" w:rsidP="00673A19">
      <w:r>
        <w:t>- Añadir autenticación básica y persistencia en una rama separada.</w:t>
      </w:r>
    </w:p>
    <w:p w14:paraId="46EDB775" w14:textId="77777777" w:rsidR="00673A19" w:rsidRDefault="00673A19" w:rsidP="00673A19">
      <w:r>
        <w:lastRenderedPageBreak/>
        <w:t xml:space="preserve">- Integrar y probar </w:t>
      </w:r>
      <w:proofErr w:type="spellStart"/>
      <w:r>
        <w:t>Stripe</w:t>
      </w:r>
      <w:proofErr w:type="spellEnd"/>
      <w:r>
        <w:t xml:space="preserve"> en modo </w:t>
      </w:r>
      <w:proofErr w:type="spellStart"/>
      <w:r>
        <w:t>sandbox</w:t>
      </w:r>
      <w:proofErr w:type="spellEnd"/>
      <w:r>
        <w:t xml:space="preserve"> si se requiere pagos.</w:t>
      </w:r>
    </w:p>
    <w:p w14:paraId="28A3D0D5" w14:textId="77777777" w:rsidR="00673A19" w:rsidRDefault="00673A19" w:rsidP="00673A19">
      <w:r>
        <w:t>- Crear `LICENSE` (MIT) y actualizar `README.md` con instrucciones finales de despliegue.</w:t>
      </w:r>
    </w:p>
    <w:p w14:paraId="2F8F403D" w14:textId="77777777" w:rsidR="00673A19" w:rsidRDefault="00673A19" w:rsidP="00673A19"/>
    <w:p w14:paraId="0F0CFC76" w14:textId="6A880BF9" w:rsidR="00673A19" w:rsidRPr="00673A19" w:rsidRDefault="00673A19" w:rsidP="00673A19">
      <w:pPr>
        <w:rPr>
          <w:b/>
          <w:bCs/>
          <w:i/>
          <w:iCs/>
          <w:sz w:val="28"/>
          <w:szCs w:val="28"/>
        </w:rPr>
      </w:pPr>
      <w:r w:rsidRPr="00673A19">
        <w:rPr>
          <w:b/>
          <w:bCs/>
          <w:i/>
          <w:iCs/>
          <w:sz w:val="28"/>
          <w:szCs w:val="28"/>
        </w:rPr>
        <w:t>Contacto</w:t>
      </w:r>
    </w:p>
    <w:p w14:paraId="2ED0F031" w14:textId="003DECEC" w:rsidR="0054133C" w:rsidRDefault="00673A19" w:rsidP="00673A19">
      <w:r>
        <w:t>Para más detalles o tareas específicas (integrar DB, pago o despliegue), indicar prioridad y procedo con ramas y cambios.</w:t>
      </w:r>
    </w:p>
    <w:sectPr w:rsidR="005413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3D"/>
    <w:rsid w:val="0054133C"/>
    <w:rsid w:val="00673A19"/>
    <w:rsid w:val="007C7FB9"/>
    <w:rsid w:val="009B003D"/>
    <w:rsid w:val="00E4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6DA19"/>
  <w15:chartTrackingRefBased/>
  <w15:docId w15:val="{76F12E52-1F6D-4DD4-ACBB-96CC0742C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603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Muntean</dc:creator>
  <cp:keywords/>
  <dc:description/>
  <cp:lastModifiedBy>Alexandru Muntean</cp:lastModifiedBy>
  <cp:revision>2</cp:revision>
  <dcterms:created xsi:type="dcterms:W3CDTF">2026-02-25T21:22:00Z</dcterms:created>
  <dcterms:modified xsi:type="dcterms:W3CDTF">2026-02-25T21:32:00Z</dcterms:modified>
</cp:coreProperties>
</file>