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10FB14" wp14:paraId="1E207724" wp14:textId="49E704A7">
      <w:pPr>
        <w:pStyle w:val="Normal"/>
      </w:pPr>
      <w:r>
        <w:drawing>
          <wp:inline xmlns:wp14="http://schemas.microsoft.com/office/word/2010/wordprocessingDrawing" wp14:editId="3210FB14" wp14:anchorId="03A70550">
            <wp:extent cx="5537516" cy="3714750"/>
            <wp:effectExtent l="0" t="0" r="0" b="0"/>
            <wp:docPr id="790576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7c85222dd946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516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09E530"/>
    <w:rsid w:val="3210FB14"/>
    <w:rsid w:val="5A09E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E530"/>
  <w15:chartTrackingRefBased/>
  <w15:docId w15:val="{046AC54F-EC87-4ECA-8BBC-4A4C380835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b7c85222dd946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2023-10-06T21:46:30.8971437Z</dcterms:created>
  <dcterms:modified xsi:type="dcterms:W3CDTF">2023-10-06T21:58:04.1193807Z</dcterms:modified>
  <dc:creator>lucas moura</dc:creator>
  <lastModifiedBy>lucas moura</lastModifiedBy>
</coreProperties>
</file>