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332" w14:textId="15A3E03D" w:rsidR="00C41B14" w:rsidRDefault="0032003D" w:rsidP="0032003D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4979805A" w14:textId="77777777" w:rsidR="0032003D" w:rsidRDefault="0032003D" w:rsidP="0032003D">
      <w:pPr>
        <w:rPr>
          <w:lang w:val="fr-FR"/>
        </w:rPr>
      </w:pPr>
    </w:p>
    <w:p w14:paraId="4F2B8276" w14:textId="7DBBF3B8" w:rsidR="00212609" w:rsidRDefault="00140D5D" w:rsidP="0032003D">
      <w:pPr>
        <w:rPr>
          <w:lang w:val="fr-FR"/>
        </w:rPr>
      </w:pPr>
      <w:r>
        <w:rPr>
          <w:lang w:val="fr-FR"/>
        </w:rPr>
        <w:t>Examen janvier 2023 – Question 2</w:t>
      </w:r>
      <w:r w:rsidR="00EA4CDE">
        <w:rPr>
          <w:lang w:val="fr-FR"/>
        </w:rPr>
        <w:t> : types d’entités</w:t>
      </w:r>
    </w:p>
    <w:p w14:paraId="5C114F34" w14:textId="77777777" w:rsidR="00D66E8F" w:rsidRDefault="00D66E8F" w:rsidP="0032003D">
      <w:pPr>
        <w:rPr>
          <w:lang w:val="fr-FR"/>
        </w:rPr>
      </w:pPr>
    </w:p>
    <w:p w14:paraId="28E7BDB7" w14:textId="3E9B50E2" w:rsidR="0009038B" w:rsidRDefault="0009038B" w:rsidP="0032003D">
      <w:pPr>
        <w:rPr>
          <w:lang w:val="fr-FR"/>
        </w:rPr>
      </w:pPr>
      <w:r>
        <w:rPr>
          <w:lang w:val="fr-FR"/>
        </w:rPr>
        <w:t>Types d’entités :</w:t>
      </w:r>
    </w:p>
    <w:p w14:paraId="52CAEFE3" w14:textId="77777777" w:rsidR="00CC117B" w:rsidRDefault="00CC117B" w:rsidP="0032003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7D5C" w14:paraId="48E77716" w14:textId="77777777" w:rsidTr="00B14862">
        <w:tc>
          <w:tcPr>
            <w:tcW w:w="4531" w:type="dxa"/>
          </w:tcPr>
          <w:p w14:paraId="2F3A38E3" w14:textId="7419C4DF" w:rsidR="00AF7D5C" w:rsidRPr="00B14862" w:rsidRDefault="00716B4E" w:rsidP="00B14862">
            <w:pPr>
              <w:rPr>
                <w:lang w:val="fr-FR"/>
              </w:rPr>
            </w:pPr>
            <w:r>
              <w:rPr>
                <w:lang w:val="fr-FR"/>
              </w:rPr>
              <w:t>Types entités obligatoires</w:t>
            </w:r>
          </w:p>
        </w:tc>
        <w:tc>
          <w:tcPr>
            <w:tcW w:w="4531" w:type="dxa"/>
          </w:tcPr>
          <w:p w14:paraId="67A53B79" w14:textId="37F73FB9" w:rsidR="00AF7D5C" w:rsidRDefault="003D48B7" w:rsidP="0032003D">
            <w:pPr>
              <w:rPr>
                <w:lang w:val="fr-FR"/>
              </w:rPr>
            </w:pPr>
            <w:r>
              <w:rPr>
                <w:lang w:val="fr-FR"/>
              </w:rPr>
              <w:t xml:space="preserve">Types entités </w:t>
            </w:r>
            <w:r w:rsidR="00BA5E21">
              <w:rPr>
                <w:lang w:val="fr-FR"/>
              </w:rPr>
              <w:t>additionnels</w:t>
            </w:r>
          </w:p>
        </w:tc>
      </w:tr>
      <w:tr w:rsidR="00B14862" w14:paraId="6B52372F" w14:textId="77777777" w:rsidTr="00B14862">
        <w:tc>
          <w:tcPr>
            <w:tcW w:w="4531" w:type="dxa"/>
          </w:tcPr>
          <w:p w14:paraId="4ED2086F" w14:textId="1FEB8DE5" w:rsidR="00B14862" w:rsidRPr="00B14862" w:rsidRDefault="00B14862" w:rsidP="00B14862">
            <w:pPr>
              <w:rPr>
                <w:lang w:val="fr-FR"/>
              </w:rPr>
            </w:pPr>
            <w:r w:rsidRPr="00F806EB">
              <w:rPr>
                <w:color w:val="00B0F0"/>
                <w:lang w:val="fr-FR"/>
              </w:rPr>
              <w:t>Produits</w:t>
            </w:r>
            <w:r w:rsidR="00CA4BF2" w:rsidRPr="00F806EB">
              <w:rPr>
                <w:color w:val="00B0F0"/>
                <w:lang w:val="fr-FR"/>
              </w:rPr>
              <w:t> </w:t>
            </w:r>
            <w:r w:rsidR="00CA4BF2">
              <w:rPr>
                <w:lang w:val="fr-FR"/>
              </w:rPr>
              <w:t>: regroupés</w:t>
            </w:r>
            <w:r w:rsidRPr="00B14862">
              <w:rPr>
                <w:lang w:val="fr-FR"/>
              </w:rPr>
              <w:t xml:space="preserve"> en famille</w:t>
            </w:r>
            <w:r w:rsidR="007F14BB">
              <w:rPr>
                <w:lang w:val="fr-FR"/>
              </w:rPr>
              <w:t xml:space="preserve"> (incluant les </w:t>
            </w:r>
            <w:r w:rsidR="00B108EC">
              <w:rPr>
                <w:lang w:val="fr-FR"/>
              </w:rPr>
              <w:t>matières premières</w:t>
            </w:r>
            <w:r w:rsidR="00335811">
              <w:rPr>
                <w:lang w:val="fr-FR"/>
              </w:rPr>
              <w:t>)</w:t>
            </w:r>
          </w:p>
          <w:p w14:paraId="0465B569" w14:textId="3C1499C1" w:rsidR="00B45700" w:rsidRPr="00B45700" w:rsidRDefault="00B45700" w:rsidP="00B45700">
            <w:pPr>
              <w:rPr>
                <w:lang w:val="fr-FR"/>
              </w:rPr>
            </w:pPr>
            <w:r w:rsidRPr="00F806EB">
              <w:rPr>
                <w:color w:val="00B0F0"/>
                <w:lang w:val="fr-FR"/>
              </w:rPr>
              <w:t>Entrepôts </w:t>
            </w:r>
            <w:r>
              <w:rPr>
                <w:lang w:val="fr-FR"/>
              </w:rPr>
              <w:t>:</w:t>
            </w:r>
            <w:r w:rsidRPr="00B45700">
              <w:rPr>
                <w:lang w:val="fr-FR"/>
              </w:rPr>
              <w:t xml:space="preserve"> identifiés par la ville</w:t>
            </w:r>
          </w:p>
          <w:p w14:paraId="75A0FE11" w14:textId="77777777" w:rsidR="00B14862" w:rsidRDefault="00BA56FB" w:rsidP="0032003D">
            <w:pPr>
              <w:rPr>
                <w:lang w:val="fr-FR"/>
              </w:rPr>
            </w:pPr>
            <w:r w:rsidRPr="00677CDB">
              <w:rPr>
                <w:color w:val="00B0F0"/>
                <w:lang w:val="fr-FR"/>
              </w:rPr>
              <w:t>Bons </w:t>
            </w:r>
            <w:r>
              <w:rPr>
                <w:lang w:val="fr-FR"/>
              </w:rPr>
              <w:t>: numéro, type de bons</w:t>
            </w:r>
          </w:p>
          <w:p w14:paraId="16E70DC3" w14:textId="77777777" w:rsidR="004424E5" w:rsidRDefault="004424E5" w:rsidP="0032003D">
            <w:pPr>
              <w:rPr>
                <w:lang w:val="fr-FR"/>
              </w:rPr>
            </w:pPr>
            <w:r w:rsidRPr="00FA53C5">
              <w:rPr>
                <w:color w:val="00B0F0"/>
                <w:lang w:val="fr-FR"/>
              </w:rPr>
              <w:t>Mouvements </w:t>
            </w:r>
            <w:r>
              <w:rPr>
                <w:lang w:val="fr-FR"/>
              </w:rPr>
              <w:t xml:space="preserve">: </w:t>
            </w:r>
            <w:r w:rsidR="003263EA">
              <w:rPr>
                <w:lang w:val="fr-FR"/>
              </w:rPr>
              <w:t>date</w:t>
            </w:r>
          </w:p>
          <w:p w14:paraId="59870910" w14:textId="17344743" w:rsidR="003263EA" w:rsidRDefault="003263EA" w:rsidP="0032003D">
            <w:pPr>
              <w:rPr>
                <w:lang w:val="fr-FR"/>
              </w:rPr>
            </w:pPr>
            <w:r w:rsidRPr="00FA53C5">
              <w:rPr>
                <w:color w:val="00B0F0"/>
                <w:lang w:val="fr-FR"/>
              </w:rPr>
              <w:t>Stocks </w:t>
            </w:r>
            <w:r>
              <w:rPr>
                <w:lang w:val="fr-FR"/>
              </w:rPr>
              <w:t xml:space="preserve">: </w:t>
            </w:r>
            <w:r w:rsidR="00721C90">
              <w:rPr>
                <w:lang w:val="fr-FR"/>
              </w:rPr>
              <w:t>quantité restante dans un entrepôt pour un produit (article</w:t>
            </w:r>
            <w:r w:rsidR="0043123D">
              <w:rPr>
                <w:lang w:val="fr-FR"/>
              </w:rPr>
              <w:t>)</w:t>
            </w:r>
          </w:p>
        </w:tc>
        <w:tc>
          <w:tcPr>
            <w:tcW w:w="4531" w:type="dxa"/>
          </w:tcPr>
          <w:p w14:paraId="62CC762B" w14:textId="1A5BDDFE" w:rsidR="00B14862" w:rsidRDefault="00FC7876" w:rsidP="0032003D">
            <w:pPr>
              <w:rPr>
                <w:lang w:val="fr-FR"/>
              </w:rPr>
            </w:pPr>
            <w:r w:rsidRPr="00F806EB">
              <w:rPr>
                <w:color w:val="00B0F0"/>
                <w:lang w:val="fr-FR"/>
              </w:rPr>
              <w:t>Usines </w:t>
            </w:r>
            <w:r>
              <w:rPr>
                <w:lang w:val="fr-FR"/>
              </w:rPr>
              <w:t xml:space="preserve">: </w:t>
            </w:r>
            <w:r w:rsidR="00A2605C">
              <w:rPr>
                <w:lang w:val="fr-FR"/>
              </w:rPr>
              <w:t>nom – association avec le bon</w:t>
            </w:r>
          </w:p>
          <w:p w14:paraId="70F7C3D4" w14:textId="4626D2C7" w:rsidR="00A2605C" w:rsidRDefault="00A2605C" w:rsidP="0032003D">
            <w:pPr>
              <w:rPr>
                <w:lang w:val="fr-FR"/>
              </w:rPr>
            </w:pPr>
            <w:r w:rsidRPr="0091281F">
              <w:rPr>
                <w:color w:val="00B0F0"/>
                <w:lang w:val="fr-FR"/>
              </w:rPr>
              <w:t>Familles de produits </w:t>
            </w:r>
            <w:r>
              <w:rPr>
                <w:lang w:val="fr-FR"/>
              </w:rPr>
              <w:t>: regroupent produits</w:t>
            </w:r>
          </w:p>
          <w:p w14:paraId="2C73A373" w14:textId="6FA05AE9" w:rsidR="00BA5E21" w:rsidRDefault="00B31F22" w:rsidP="0032003D">
            <w:pPr>
              <w:rPr>
                <w:lang w:val="fr-FR"/>
              </w:rPr>
            </w:pPr>
            <w:r w:rsidRPr="00CA5E95">
              <w:rPr>
                <w:color w:val="00B0F0"/>
                <w:lang w:val="fr-FR"/>
              </w:rPr>
              <w:t>Clients </w:t>
            </w:r>
            <w:r>
              <w:rPr>
                <w:lang w:val="fr-FR"/>
              </w:rPr>
              <w:t xml:space="preserve">: </w:t>
            </w:r>
            <w:r w:rsidR="00CA5E95">
              <w:rPr>
                <w:lang w:val="fr-FR"/>
              </w:rPr>
              <w:t>association avec le bon</w:t>
            </w:r>
          </w:p>
        </w:tc>
      </w:tr>
    </w:tbl>
    <w:p w14:paraId="4477D9F9" w14:textId="77777777" w:rsidR="00677CDB" w:rsidRPr="0032003D" w:rsidRDefault="00677CDB" w:rsidP="0032003D">
      <w:pPr>
        <w:rPr>
          <w:lang w:val="fr-FR"/>
        </w:rPr>
      </w:pPr>
    </w:p>
    <w:sectPr w:rsidR="00677CDB" w:rsidRPr="00320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09A"/>
    <w:multiLevelType w:val="hybridMultilevel"/>
    <w:tmpl w:val="F29AC9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D"/>
    <w:rsid w:val="000167DB"/>
    <w:rsid w:val="00030DE8"/>
    <w:rsid w:val="00056116"/>
    <w:rsid w:val="0009038B"/>
    <w:rsid w:val="000B4AE4"/>
    <w:rsid w:val="000F7A01"/>
    <w:rsid w:val="00140D5D"/>
    <w:rsid w:val="001947E3"/>
    <w:rsid w:val="00212609"/>
    <w:rsid w:val="002A1BA3"/>
    <w:rsid w:val="002E0F48"/>
    <w:rsid w:val="0032003D"/>
    <w:rsid w:val="003263EA"/>
    <w:rsid w:val="00335811"/>
    <w:rsid w:val="00390F35"/>
    <w:rsid w:val="003D48B7"/>
    <w:rsid w:val="003F740A"/>
    <w:rsid w:val="0043123D"/>
    <w:rsid w:val="004424E5"/>
    <w:rsid w:val="005151E0"/>
    <w:rsid w:val="00650DB3"/>
    <w:rsid w:val="00677CDB"/>
    <w:rsid w:val="006A0C8B"/>
    <w:rsid w:val="00704834"/>
    <w:rsid w:val="00716B4E"/>
    <w:rsid w:val="00721C90"/>
    <w:rsid w:val="00746556"/>
    <w:rsid w:val="007D410D"/>
    <w:rsid w:val="007F14BB"/>
    <w:rsid w:val="00824A37"/>
    <w:rsid w:val="00856B32"/>
    <w:rsid w:val="00865717"/>
    <w:rsid w:val="00881DC6"/>
    <w:rsid w:val="0091281F"/>
    <w:rsid w:val="00950ED4"/>
    <w:rsid w:val="00951162"/>
    <w:rsid w:val="00A13DB6"/>
    <w:rsid w:val="00A2605C"/>
    <w:rsid w:val="00A42762"/>
    <w:rsid w:val="00AC1E1D"/>
    <w:rsid w:val="00AF7D5C"/>
    <w:rsid w:val="00B108EC"/>
    <w:rsid w:val="00B10D62"/>
    <w:rsid w:val="00B14862"/>
    <w:rsid w:val="00B31F22"/>
    <w:rsid w:val="00B45700"/>
    <w:rsid w:val="00BA56FB"/>
    <w:rsid w:val="00BA5E21"/>
    <w:rsid w:val="00BC4E16"/>
    <w:rsid w:val="00C41B14"/>
    <w:rsid w:val="00CA0B38"/>
    <w:rsid w:val="00CA4719"/>
    <w:rsid w:val="00CA4BF2"/>
    <w:rsid w:val="00CA5E95"/>
    <w:rsid w:val="00CC117B"/>
    <w:rsid w:val="00D26B45"/>
    <w:rsid w:val="00D51A52"/>
    <w:rsid w:val="00D66E8F"/>
    <w:rsid w:val="00E37D06"/>
    <w:rsid w:val="00E42BB0"/>
    <w:rsid w:val="00EA4CDE"/>
    <w:rsid w:val="00F019B2"/>
    <w:rsid w:val="00F01DD2"/>
    <w:rsid w:val="00F806EB"/>
    <w:rsid w:val="00FA53C5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70C2"/>
  <w15:chartTrackingRefBased/>
  <w15:docId w15:val="{0B6372FE-88D7-45FE-BED9-BBC4D382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F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881D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881D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-Accentuation1">
    <w:name w:val="Grid Table 2 Accent 1"/>
    <w:basedOn w:val="TableauNormal"/>
    <w:uiPriority w:val="47"/>
    <w:rsid w:val="00881D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1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62</cp:revision>
  <dcterms:created xsi:type="dcterms:W3CDTF">2023-11-27T10:49:00Z</dcterms:created>
  <dcterms:modified xsi:type="dcterms:W3CDTF">2023-11-27T11:42:00Z</dcterms:modified>
</cp:coreProperties>
</file>