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235" w:after="160"/>
        <w:ind w:left="708" w:hanging="708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789AAC2A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9640" cy="3916045"/>
                <wp:effectExtent l="0" t="0" r="0" b="6350"/>
                <wp:wrapSquare wrapText="bothSides"/>
                <wp:docPr id="1" name="Cuadro de texto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PráCtica sesión </w:t>
                            </w:r>
                            <w:r>
                              <w:rPr>
                                <w:rFonts w:eastAsia="Calibri" w:cs=""/>
                                <w:caps/>
                                <w:color w:val="5B9BD5" w:themeColor="accent1"/>
                                <w:kern w:val="0"/>
                                <w:sz w:val="64"/>
                                <w:szCs w:val="64"/>
                                <w:lang w:val="es-ES" w:eastAsia="en-US" w:bidi="ar-SA"/>
                              </w:rPr>
                              <w:t>2</w:t>
                            </w: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 Spark  -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proyecto </w:t>
                            </w:r>
                            <w:r>
                              <w:rPr>
                                <w:rFonts w:eastAsia="Calibri" w:cs=""/>
                                <w:caps/>
                                <w:color w:val="5B9BD5" w:themeColor="accent1"/>
                                <w:kern w:val="0"/>
                                <w:sz w:val="64"/>
                                <w:szCs w:val="64"/>
                                <w:lang w:val="es-ES" w:eastAsia="en-US" w:bidi="ar-SA"/>
                              </w:rPr>
                              <w:t>2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uadro de texto 154" stroked="f" style="position:absolute;margin-left:11.05pt;margin-top:252.55pt;width:573.1pt;height:308.25pt;mso-position-horizontal:center;mso-position-horizontal-relative:page;mso-position-vertical-relative:page" wp14:anchorId="789AAC2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PráCtica sesión </w:t>
                      </w:r>
                      <w:r>
                        <w:rPr>
                          <w:rFonts w:eastAsia="Calibri" w:cs=""/>
                          <w:caps/>
                          <w:color w:val="5B9BD5" w:themeColor="accent1"/>
                          <w:kern w:val="0"/>
                          <w:sz w:val="64"/>
                          <w:szCs w:val="64"/>
                          <w:lang w:val="es-ES" w:eastAsia="en-US" w:bidi="ar-SA"/>
                        </w:rPr>
                        <w:t>2</w:t>
                      </w: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 Spark  - </w:t>
                      </w:r>
                    </w:p>
                    <w:p>
                      <w:pPr>
                        <w:pStyle w:val="Contenidodelmarco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proyecto </w:t>
                      </w:r>
                      <w:r>
                        <w:rPr>
                          <w:rFonts w:eastAsia="Calibri" w:cs=""/>
                          <w:caps/>
                          <w:color w:val="5B9BD5" w:themeColor="accent1"/>
                          <w:kern w:val="0"/>
                          <w:sz w:val="64"/>
                          <w:szCs w:val="64"/>
                          <w:lang w:val="es-ES" w:eastAsia="en-US" w:bidi="ar-SA"/>
                        </w:rPr>
                        <w:t>2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9E3F2E5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9640" cy="978535"/>
                <wp:effectExtent l="0" t="0" r="0" b="8255"/>
                <wp:wrapSquare wrapText="bothSides"/>
                <wp:docPr id="3" name="Cuadro de texto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977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76063759"/>
                              <w:alias w:val="Título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Cuadro de texto 152" stroked="f" style="position:absolute;margin-left:11.05pt;margin-top:688.65pt;width:573.1pt;height:76.95pt;mso-position-horizontal:center;mso-position-horizontal-relative:page;mso-position-vertical-relative:page" wp14:anchorId="69E3F2E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632826409"/>
                        <w:alias w:val="Título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r>
                        </w:p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9634C7C">
                <wp:simplePos x="0" y="0"/>
                <wp:positionH relativeFrom="page">
                  <wp:align>center</wp:align>
                </wp:positionH>
                <wp:positionV relativeFrom="page">
                  <wp:posOffset>7623810</wp:posOffset>
                </wp:positionV>
                <wp:extent cx="7279640" cy="354330"/>
                <wp:effectExtent l="0" t="0" r="0" b="0"/>
                <wp:wrapSquare wrapText="bothSides"/>
                <wp:docPr id="5" name="Cuadro de texto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353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r>
                          </w:p>
                          <w:sdt>
                            <w:sdtPr>
                              <w:text/>
                              <w:id w:val="25613485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Descripción breve"/>
                            </w:sdtPr>
                            <w:sdtContent>
                              <w:p>
                                <w:pPr>
                                  <w:pStyle w:val="NoSpacing"/>
                                  <w:jc w:val="both"/>
                                  <w:rPr/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El objetivo del siguiente proyecto, es evaluar lo visto en la sesión y en los ejercicios.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53" stroked="f" style="position:absolute;margin-left:11.05pt;margin-top:600.3pt;width:573.1pt;height:27.8pt;mso-position-horizontal:center;mso-position-horizontal-relative:page;mso-position-vertical-relative:page" wp14:anchorId="79634C7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</w:r>
                    </w:p>
                    <w:sdt>
                      <w:sdtPr>
                        <w:text/>
                        <w:id w:val="1377007563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Descripción breve"/>
                      </w:sdtPr>
                      <w:sdtContent>
                        <w:p>
                          <w:pPr>
                            <w:pStyle w:val="NoSpacing"/>
                            <w:jc w:val="both"/>
                            <w:rPr/>
                          </w:pPr>
                          <w:r>
                            <w:rPr>
                              <w:rFonts w:cs="Times New Roman" w:ascii="Times New Roman" w:hAnsi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El objetivo del siguiente proyecto, es evaluar lo visto en la sesión y en los ejercicios.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Cosdeltex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0441119D">
                <wp:simplePos x="0" y="0"/>
                <wp:positionH relativeFrom="page">
                  <wp:posOffset>222885</wp:posOffset>
                </wp:positionH>
                <wp:positionV relativeFrom="page">
                  <wp:posOffset>7488555</wp:posOffset>
                </wp:positionV>
                <wp:extent cx="7279640" cy="163195"/>
                <wp:effectExtent l="0" t="0" r="0" b="0"/>
                <wp:wrapSquare wrapText="bothSides"/>
                <wp:docPr id="7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1627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0" stroked="f" style="position:absolute;margin-left:17.55pt;margin-top:589.65pt;width:573.1pt;height:12.75pt;mso-position-horizontal-relative:page;mso-position-vertical-relative:page" wp14:anchorId="0441119D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</w:rPr>
        <w:br/>
        <w:br/>
      </w:r>
    </w:p>
    <w:sdt>
      <w:sdtPr>
        <w:docPartObj>
          <w:docPartGallery w:val="Table of Contents"/>
          <w:docPartUnique w:val="true"/>
        </w:docPartObj>
        <w:id w:val="1224275735"/>
      </w:sdtPr>
      <w:sdtContent>
        <w:p>
          <w:pPr>
            <w:pStyle w:val="TOAHeading"/>
            <w:suppressLineNumbers/>
            <w:ind w:left="0" w:hanging="0"/>
            <w:rPr/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Contingut2"/>
            <w:tabs>
              <w:tab w:val="right" w:pos="8504" w:leader="dot"/>
            </w:tabs>
            <w:rPr/>
          </w:pPr>
          <w:r>
            <w:fldChar w:fldCharType="begin"/>
          </w:r>
          <w:r>
            <w:rPr>
              <w:rStyle w:val="Enlladelndex"/>
            </w:rPr>
            <w:instrText> TOC \f \o "1-9" \h</w:instrText>
          </w:r>
          <w:r>
            <w:rPr>
              <w:rStyle w:val="Enlladelndex"/>
            </w:rPr>
            <w:fldChar w:fldCharType="separate"/>
          </w:r>
          <w:hyperlink w:anchor="__RefHeading___Toc631_2103982880">
            <w:r>
              <w:rPr>
                <w:rStyle w:val="Enlladelndex"/>
              </w:rPr>
              <w:t>Ejercicio final Repaso (Proyecto 2)</w:t>
              <w:tab/>
              <w:t>1</w:t>
            </w:r>
          </w:hyperlink>
        </w:p>
      </w:sdtContent>
    </w:sdt>
    <w:p>
      <w:pPr>
        <w:pStyle w:val="Cosdeltext"/>
        <w:rPr>
          <w:b w:val="false"/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 w:val="false"/>
        </w:rPr>
        <w:fldChar w:fldCharType="end"/>
      </w:r>
    </w:p>
    <w:p>
      <w:pPr>
        <w:pStyle w:val="Cosdeltext"/>
        <w:rPr>
          <w:b w:val="false"/>
          <w:b w:val="false"/>
        </w:rPr>
      </w:pPr>
      <w:r>
        <w:rPr>
          <w:b w:val="false"/>
        </w:rPr>
      </w:r>
    </w:p>
    <w:p>
      <w:pPr>
        <w:pStyle w:val="Cosdeltext"/>
        <w:rPr>
          <w:b w:val="false"/>
          <w:b w:val="false"/>
        </w:rPr>
      </w:pPr>
      <w:r>
        <w:rPr>
          <w:b w:val="false"/>
        </w:rPr>
      </w:r>
    </w:p>
    <w:p>
      <w:pPr>
        <w:pStyle w:val="Cosdeltex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Cosdeltex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Cosdeltex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Cosdeltex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Encapalament2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Encapalament2"/>
        <w:rPr>
          <w:sz w:val="44"/>
          <w:szCs w:val="44"/>
        </w:rPr>
      </w:pPr>
      <w:bookmarkStart w:id="0" w:name="__RefHeading___Toc631_2103982880"/>
      <w:bookmarkEnd w:id="0"/>
      <w:r>
        <w:rPr>
          <w:sz w:val="44"/>
          <w:szCs w:val="44"/>
        </w:rPr>
        <w:t xml:space="preserve">Ejercicio final Repaso (Proyecto </w:t>
      </w:r>
      <w:r>
        <w:rPr>
          <w:rFonts w:eastAsia="" w:cs="" w:cstheme="majorBidi" w:eastAsiaTheme="majorEastAsia"/>
          <w:color w:val="2E74B5" w:themeColor="accent1" w:themeShade="bf"/>
          <w:kern w:val="0"/>
          <w:sz w:val="44"/>
          <w:szCs w:val="44"/>
          <w:lang w:val="es-ES" w:eastAsia="en-US" w:bidi="ar-SA"/>
        </w:rPr>
        <w:t>2</w:t>
      </w:r>
      <w:r>
        <w:rPr>
          <w:sz w:val="44"/>
          <w:szCs w:val="44"/>
        </w:rPr>
        <w:t>)</w:t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Cosdeltext"/>
        <w:rPr>
          <w:rFonts w:ascii="Arial" w:hAnsi="Arial"/>
          <w:sz w:val="30"/>
          <w:szCs w:val="30"/>
        </w:rPr>
      </w:pPr>
      <w:bookmarkStart w:id="1" w:name="docs-internal-guid-bbe4ca18-7fff-f475-c3"/>
      <w:bookmarkEnd w:id="1"/>
      <w:r>
        <w:rPr>
          <w:rFonts w:ascii="Arial" w:hAnsi="Arial"/>
          <w:sz w:val="30"/>
          <w:szCs w:val="30"/>
        </w:rPr>
        <w:t>Trabajamos en un colegio y tenemos las notas de Matemáticas, Inglés y Física de los alumnos del colegio en 3 documentos txt, a partir de estos ficheros:</w:t>
      </w:r>
    </w:p>
    <w:p>
      <w:pPr>
        <w:pStyle w:val="Cosdeltext"/>
        <w:rPr>
          <w:rFonts w:ascii="Arial" w:hAnsi="Arial"/>
          <w:i/>
          <w:i/>
          <w:iCs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Notas_Fisica.txt</w:t>
      </w:r>
    </w:p>
    <w:p>
      <w:pPr>
        <w:pStyle w:val="Cosdeltext"/>
        <w:rPr>
          <w:rFonts w:ascii="Arial" w:hAnsi="Arial"/>
          <w:i/>
          <w:i/>
          <w:iCs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Notas_Mates.txt</w:t>
      </w:r>
    </w:p>
    <w:p>
      <w:pPr>
        <w:pStyle w:val="Cosdeltext"/>
        <w:rPr>
          <w:rFonts w:ascii="Arial" w:hAnsi="Arial"/>
          <w:i/>
          <w:i/>
          <w:iCs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Notas_Ingles.txt</w:t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osdeltext"/>
        <w:rPr>
          <w:rFonts w:ascii="Arial" w:hAnsi="Arial"/>
          <w:sz w:val="30"/>
          <w:szCs w:val="30"/>
        </w:rPr>
      </w:pPr>
      <w:bookmarkStart w:id="2" w:name="docs-internal-guid-fc9404d6-7fff-8fac-9b"/>
      <w:bookmarkEnd w:id="2"/>
      <w:r>
        <w:rPr>
          <w:rFonts w:ascii="Arial" w:hAnsi="Arial"/>
          <w:sz w:val="30"/>
          <w:szCs w:val="30"/>
        </w:rPr>
        <w:t>a) Crea 3 RDD de pares, uno para cada asignatura, con los alumnos y sus notas</w:t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640" w:type="dxa"/>
        <w:jc w:val="lef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9"/>
        <w:gridCol w:w="7710"/>
      </w:tblGrid>
      <w:tr>
        <w:trPr/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rdd_Fisica = sc.textFile("Notas_Fisica.txt").map(lambda x: x.split(',')).map(lambda y: (y[0],float(y[1])))</w:t>
            </w:r>
          </w:p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rdd_Ingles = sc.textFile("Notas_Ingles.txt").map(lambda x: x.split(',')).map(lambda y: (y[0],float(y[1])))</w:t>
            </w:r>
          </w:p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rdd_Mates = sc.textFile("Notas_Mates.txt").map(lambda x: x.split(',')).map(lambda y: (y[0],float(y[1])))</w:t>
              <w:br/>
            </w:r>
          </w:p>
        </w:tc>
      </w:tr>
    </w:tbl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b) Crea un solo RDD con todas las notas</w:t>
      </w:r>
    </w:p>
    <w:tbl>
      <w:tblPr>
        <w:tblW w:w="9640" w:type="dxa"/>
        <w:jc w:val="lef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9"/>
        <w:gridCol w:w="7710"/>
      </w:tblGrid>
      <w:tr>
        <w:trPr/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rdd_Total = rdd_Fisica.union(rdd_Ingles).union(rdd_Mates)</w:t>
            </w:r>
          </w:p>
        </w:tc>
      </w:tr>
    </w:tbl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c) ¿Cuál es la nota más baja que ha tenido cada alumno?</w:t>
      </w:r>
    </w:p>
    <w:tbl>
      <w:tblPr>
        <w:tblW w:w="9640" w:type="dxa"/>
        <w:jc w:val="lef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9"/>
        <w:gridCol w:w="7710"/>
      </w:tblGrid>
      <w:tr>
        <w:trPr/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rdd_Total.reduceByKey(lambda x,y: min(x,y)).collect()</w:t>
            </w:r>
          </w:p>
        </w:tc>
      </w:tr>
    </w:tbl>
    <w:p>
      <w:pPr>
        <w:pStyle w:val="Cosdeltext"/>
        <w:rPr/>
      </w:pPr>
      <w:r>
        <w:rPr>
          <w:rFonts w:ascii="Arial" w:hAnsi="Arial"/>
          <w:sz w:val="30"/>
          <w:szCs w:val="30"/>
        </w:rPr>
        <w:br/>
      </w:r>
    </w:p>
    <w:p>
      <w:pPr>
        <w:pStyle w:val="Cosdeltex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>d) ¿Cuál es la nota media de cada alumno?</w:t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640" w:type="dxa"/>
        <w:jc w:val="lef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9"/>
        <w:gridCol w:w="7710"/>
      </w:tblGrid>
      <w:tr>
        <w:trPr/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La primera no és moltbona, perquè sempre divideix per 3. La segona sí que és bona</w:t>
            </w:r>
          </w:p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#rdd_mitj = rdd_Total.reduceByKey(lambda x,y: x+y).map(lambda y: (y[0],y[1]/3))</w:t>
            </w:r>
          </w:p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rdd_Total.groupByKey().mapValues(lambda x: sum(x)/len(x)).collect()</w:t>
              <w:br/>
            </w:r>
          </w:p>
        </w:tc>
      </w:tr>
    </w:tbl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e) ¿En qué asignatura suspende más gente?</w:t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640" w:type="dxa"/>
        <w:jc w:val="lef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9"/>
        <w:gridCol w:w="7710"/>
      </w:tblGrid>
      <w:tr>
        <w:trPr/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El més fàcil seria comprovar separadament cada rdd. He intentat muntar un altre rdd que ens puga donar directament el resultat</w:t>
            </w:r>
          </w:p>
          <w:p>
            <w:pPr>
              <w:pStyle w:val="Contenidodelatabla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rdd_NotesAssig = sc.parallelize([\</w:t>
            </w:r>
          </w:p>
          <w:p>
            <w:pPr>
              <w:pStyle w:val="Contenidodelatabla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('Fisica',rdd_Fisica.filter(lambda x: x[1]&lt;5.0).count()),\</w:t>
            </w:r>
          </w:p>
          <w:p>
            <w:pPr>
              <w:pStyle w:val="Contenidodelatabla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('Ingles',rdd_Ingles.filter(lambda x: x[1]&lt;5.0).count()),\</w:t>
            </w:r>
          </w:p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('Mates',rdd_Mates.filter(lambda x: x[1]&lt;5.0).count()) ])</w:t>
            </w:r>
          </w:p>
          <w:p>
            <w:pPr>
              <w:pStyle w:val="Contenidodelatabla"/>
              <w:spacing w:before="0" w:after="160"/>
              <w:rPr/>
            </w:pPr>
            <w:r>
              <w:rPr>
                <w:sz w:val="24"/>
                <w:szCs w:val="24"/>
              </w:rPr>
              <w:t>rdd_NotesAssig.takeOrdered(1, key = lambda x: -x[1])</w:t>
            </w: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f) Total de notables o sobresalientes por alumno</w:t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640" w:type="dxa"/>
        <w:jc w:val="lef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9"/>
        <w:gridCol w:w="7710"/>
      </w:tblGrid>
      <w:tr>
        <w:trPr/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>Ens ho dóna en forma de diccionari, però crec que és vàlid</w:t>
            </w:r>
          </w:p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rdd_Total.filter(lambda x: x[1]&gt;=7).countByKey()</w:t>
            </w:r>
          </w:p>
        </w:tc>
      </w:tr>
    </w:tbl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g) ¿Qué alumno no se ha presentado a inglés?</w:t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640" w:type="dxa"/>
        <w:jc w:val="lef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9"/>
        <w:gridCol w:w="7710"/>
      </w:tblGrid>
      <w:tr>
        <w:trPr/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rdd_Total.subtractByKey(rdd_Ingles).keys().distinct().collect()</w:t>
            </w:r>
          </w:p>
        </w:tc>
      </w:tr>
    </w:tbl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h) ¿A cuántas asignaturas se ha presentado cada alumno?</w:t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640" w:type="dxa"/>
        <w:jc w:val="lef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9"/>
        <w:gridCol w:w="7710"/>
      </w:tblGrid>
      <w:tr>
        <w:trPr/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rdd_Total.groupByKey().map(lambda x:(x[0],len(x[1]))).collect()</w:t>
            </w:r>
          </w:p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ens apareix Rocio que s'ha presentat a 4 perquè apareix 2 vegades en Fisica</w:t>
            </w:r>
          </w:p>
        </w:tc>
      </w:tr>
    </w:tbl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Cosdel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i) Obtén un RDD con cada alumno con sus notas</w:t>
      </w:r>
    </w:p>
    <w:tbl>
      <w:tblPr>
        <w:tblW w:w="9640" w:type="dxa"/>
        <w:jc w:val="lef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9"/>
        <w:gridCol w:w="7710"/>
      </w:tblGrid>
      <w:tr>
        <w:trPr/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rdd_notesAlumnes = rdd_Total.groupByKey()</w:t>
            </w:r>
          </w:p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bucle per a poder fer list de les notes</w:t>
            </w:r>
          </w:p>
          <w:p>
            <w:pPr>
              <w:pStyle w:val="Contenidodelatabla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[(x,list(y)) for x,y in rdd_notesAlumnes.collect()]</w:t>
            </w:r>
          </w:p>
        </w:tc>
      </w:tr>
    </w:tbl>
    <w:p>
      <w:pPr>
        <w:pStyle w:val="Cosdeltext"/>
        <w:spacing w:before="0" w:after="140"/>
        <w:rPr/>
      </w:pPr>
      <w:r>
        <w:rPr>
          <w:rFonts w:ascii="Arial" w:hAnsi="Arial"/>
          <w:sz w:val="30"/>
          <w:szCs w:val="30"/>
        </w:rPr>
        <w:br/>
      </w:r>
    </w:p>
    <w:sectPr>
      <w:headerReference w:type="default" r:id="rId2"/>
      <w:headerReference w:type="first" r:id="rId3"/>
      <w:type w:val="nextPage"/>
      <w:pgSz w:w="11906" w:h="16838"/>
      <w:pgMar w:left="1701" w:right="1701" w:header="708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/>
    </w:pPr>
    <w:r>
      <w:rPr/>
      <w:drawing>
        <wp:inline distT="0" distB="0" distL="0" distR="0">
          <wp:extent cx="5400040" cy="654050"/>
          <wp:effectExtent l="0" t="0" r="0" b="0"/>
          <wp:docPr id="9" name="Picture 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/>
    </w:pPr>
    <w:r>
      <w:rPr/>
      <w:drawing>
        <wp:inline distT="0" distB="0" distL="0" distR="0">
          <wp:extent cx="5400040" cy="654050"/>
          <wp:effectExtent l="0" t="0" r="0" b="0"/>
          <wp:docPr id="10" name="Imagen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palament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Encapalament1">
    <w:name w:val="Heading 1"/>
    <w:qFormat/>
    <w:pPr>
      <w:widowControl w:val="false"/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color w:val="auto"/>
      <w:kern w:val="0"/>
      <w:sz w:val="48"/>
      <w:szCs w:val="48"/>
      <w:lang w:val="es-ES" w:eastAsia="en-US" w:bidi="ar-SA"/>
    </w:rPr>
  </w:style>
  <w:style w:type="paragraph" w:styleId="Encapalament2">
    <w:name w:val="Heading 2"/>
    <w:basedOn w:val="Normal"/>
    <w:next w:val="Normal"/>
    <w:link w:val="Ttulo2Car"/>
    <w:uiPriority w:val="9"/>
    <w:unhideWhenUsed/>
    <w:qFormat/>
    <w:rsid w:val="000c564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Encapalament3">
    <w:name w:val="Heading 3"/>
    <w:basedOn w:val="Normal"/>
    <w:next w:val="Normal"/>
    <w:link w:val="Ttulo3Car"/>
    <w:uiPriority w:val="9"/>
    <w:unhideWhenUsed/>
    <w:qFormat/>
    <w:rsid w:val="000c564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qFormat/>
    <w:rsid w:val="00e8697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86975"/>
    <w:rPr>
      <w:b/>
      <w:bCs/>
    </w:rPr>
  </w:style>
  <w:style w:type="character" w:styleId="EnlacedeInternetvisitado">
    <w:name w:val="Enlace de Internet visitado"/>
    <w:basedOn w:val="DefaultParagraphFont"/>
    <w:uiPriority w:val="99"/>
    <w:semiHidden/>
    <w:unhideWhenUsed/>
    <w:qFormat/>
    <w:rsid w:val="00e86975"/>
    <w:rPr>
      <w:color w:val="954F72" w:themeColor="followedHyperlink"/>
      <w:u w:val="single"/>
    </w:rPr>
  </w:style>
  <w:style w:type="character" w:styleId="Destacado">
    <w:name w:val="Destacado"/>
    <w:basedOn w:val="DefaultParagraphFont"/>
    <w:uiPriority w:val="20"/>
    <w:qFormat/>
    <w:rsid w:val="00983b25"/>
    <w:rPr>
      <w:i/>
      <w:iCs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74eec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74ee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74eec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Gmailmsohyperlink" w:customStyle="1">
    <w:name w:val="gmail-msohyperlink"/>
    <w:basedOn w:val="DefaultParagraphFont"/>
    <w:qFormat/>
    <w:rsid w:val="00207c1b"/>
    <w:rPr/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character" w:styleId="Enlladelndex">
    <w:name w:val="Enllaç de l'índex"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Arial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8697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3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Spacing">
    <w:name w:val="No Spacing"/>
    <w:link w:val="SinespaciadoCar"/>
    <w:uiPriority w:val="1"/>
    <w:qFormat/>
    <w:rsid w:val="00574ee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palera">
    <w:name w:val="Header"/>
    <w:basedOn w:val="Normal"/>
    <w:link w:val="EncabezadoCar"/>
    <w:uiPriority w:val="99"/>
    <w:unhideWhenUsed/>
    <w:rsid w:val="00574ee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574ee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942c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Encapalamentdelndex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Encapalamentdelndex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ingut2">
    <w:name w:val="TOC 2"/>
    <w:basedOn w:val="Ndice"/>
    <w:pPr>
      <w:tabs>
        <w:tab w:val="right" w:pos="8221" w:leader="dot"/>
      </w:tabs>
      <w:ind w:left="283" w:hanging="0"/>
    </w:pPr>
    <w:rPr/>
  </w:style>
  <w:style w:type="paragraph" w:styleId="Contingutdelmarc">
    <w:name w:val="Contingut del marc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c6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El objetivo de la siguiente práctica es que el alumno se familiarice con las operaciones básicas sobre HDFS y YARN. Para ello se propone una serie de ejercicios que deben ir resolviéndose gradualmente para ir adquiriendo el conocimiento y destrezas necesarias para operar en el entorno distribuido de Hadoop.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97BDDC6-1222-4873-B16B-5CACA9F8A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Application>LibreOffice/6.0.7.3$Linux_X86_64 LibreOffice_project/00m0$Build-3</Application>
  <Pages>5</Pages>
  <Words>163</Words>
  <Characters>784</Characters>
  <CharactersWithSpaces>960</CharactersWithSpaces>
  <Paragraphs>43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2021-01-22T16:44:00Z</dcterms:created>
  <dc:creator>Carlos López Moreno</dc:creator>
  <dc:description/>
  <dc:language>es-ES</dc:language>
  <cp:lastModifiedBy/>
  <cp:lastPrinted>2021-05-11T09:57:00Z</cp:lastPrinted>
  <dcterms:modified xsi:type="dcterms:W3CDTF">2021-06-12T20:22:19Z</dcterms:modified>
  <cp:revision>52</cp:revision>
  <dc:subject>CURSO INTRODUCCIÓN A BIG DATA</dc:subject>
  <dc:title>Prática sesión 5  - OPERACIONES BÁSICAS hdfs y yarn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</Properties>
</file>