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Estudio de estándares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protocolo HTTP en distintas webs con las Chrome Developers Tools: métodos de petición, campos de cabeceras y comparación de las características de las versiones 1.1 y 2.0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Podemos acceder a las Chrome Developer Tools pulsando F12 en cualquier sitio web dentro del navegador o pulsando en botón derecho → Inspeccionar.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39209" cy="26323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209" cy="263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comprobar las conexiones entraremos en la pestaña de Network, aquí podemos encontrar los mensajes HTTP.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queremos ver los mensajes pulsaremos sobre cualquiera de ellos para comprobar su información: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02786" cy="5348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786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Aquí podremos ver que el mensaje elegido es GET, pero tambien hay mas tipos como: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enviar datos al servidor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enviar y reemplazar datos en el servidor, muy parecido a POST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pedir que se borre un recurso específico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las características de HTML5 y CSS3: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Components: </w:t>
      </w:r>
      <w:r w:rsidDel="00000000" w:rsidR="00000000" w:rsidRPr="00000000">
        <w:rPr>
          <w:rtl w:val="0"/>
        </w:rPr>
        <w:t xml:space="preserve">Tecnología que permite crear elementos HTML personalizados y reutilizables.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Elements</w:t>
      </w:r>
      <w:r w:rsidDel="00000000" w:rsidR="00000000" w:rsidRPr="00000000">
        <w:rPr>
          <w:rtl w:val="0"/>
        </w:rPr>
        <w:t xml:space="preserve">: Define nuevos elementos HTML.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Shadow DOM</w:t>
      </w:r>
      <w:r w:rsidDel="00000000" w:rsidR="00000000" w:rsidRPr="00000000">
        <w:rPr>
          <w:rtl w:val="0"/>
        </w:rPr>
        <w:t xml:space="preserve">: Encapsula el DOM y el estilo.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 Templates</w:t>
      </w:r>
      <w:r w:rsidDel="00000000" w:rsidR="00000000" w:rsidRPr="00000000">
        <w:rPr>
          <w:rtl w:val="0"/>
        </w:rPr>
        <w:t xml:space="preserve">: Facilita la reutilización de estructuras HTML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WebSockets:</w:t>
      </w:r>
      <w:r w:rsidDel="00000000" w:rsidR="00000000" w:rsidRPr="00000000">
        <w:rPr>
          <w:rtl w:val="0"/>
        </w:rPr>
        <w:t xml:space="preserve"> Protocolo que permite la comunicación bidireccional en tiempo real entre cliente y servidor a través de una conexión persistente. Ideal para aplicaciones como chats y juegos.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Storage:</w:t>
      </w:r>
      <w:r w:rsidDel="00000000" w:rsidR="00000000" w:rsidRPr="00000000">
        <w:rPr>
          <w:rtl w:val="0"/>
        </w:rPr>
        <w:t xml:space="preserve"> Mecanismo para almacenar datos en el navegador del usuario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 Storage:</w:t>
      </w:r>
      <w:r w:rsidDel="00000000" w:rsidR="00000000" w:rsidRPr="00000000">
        <w:rPr>
          <w:rtl w:val="0"/>
        </w:rPr>
        <w:t xml:space="preserve"> Datos persistentes accesibles por el mismo origen.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Session Storage:</w:t>
      </w:r>
      <w:r w:rsidDel="00000000" w:rsidR="00000000" w:rsidRPr="00000000">
        <w:rPr>
          <w:rtl w:val="0"/>
        </w:rPr>
        <w:t xml:space="preserve"> Datos temporales que se eliminan al cerrar la pestaña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Workers:</w:t>
      </w:r>
      <w:r w:rsidDel="00000000" w:rsidR="00000000" w:rsidRPr="00000000">
        <w:rPr>
          <w:rtl w:val="0"/>
        </w:rPr>
        <w:t xml:space="preserve"> Permiten ejecutar scripts en segundo plano, mejorando el rendimiento y la capacidad de respuesta de la aplicación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Dedicated Workers</w:t>
      </w:r>
      <w:r w:rsidDel="00000000" w:rsidR="00000000" w:rsidRPr="00000000">
        <w:rPr>
          <w:rtl w:val="0"/>
        </w:rPr>
        <w:t xml:space="preserve">: Un worker para un solo script.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Shared Workers</w:t>
      </w:r>
      <w:r w:rsidDel="00000000" w:rsidR="00000000" w:rsidRPr="00000000">
        <w:rPr>
          <w:rtl w:val="0"/>
        </w:rPr>
        <w:t xml:space="preserve">: Un worker compartido entre múltiples scripts.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Messages:</w:t>
      </w:r>
      <w:r w:rsidDel="00000000" w:rsidR="00000000" w:rsidRPr="00000000">
        <w:rPr>
          <w:rtl w:val="0"/>
        </w:rPr>
        <w:t xml:space="preserve"> Modelo de mensajería utilizado para la comunicación entre diferentes partes de la aplicación. Se utiliza </w:t>
      </w:r>
      <w:r w:rsidDel="00000000" w:rsidR="00000000" w:rsidRPr="00000000">
        <w:rPr>
          <w:b w:val="1"/>
          <w:rtl w:val="0"/>
        </w:rPr>
        <w:t xml:space="preserve">postMessage()</w:t>
      </w:r>
      <w:r w:rsidDel="00000000" w:rsidR="00000000" w:rsidRPr="00000000">
        <w:rPr>
          <w:rtl w:val="0"/>
        </w:rPr>
        <w:t xml:space="preserve"> para enviar y </w:t>
      </w:r>
      <w:r w:rsidDel="00000000" w:rsidR="00000000" w:rsidRPr="00000000">
        <w:rPr>
          <w:b w:val="1"/>
          <w:rtl w:val="0"/>
        </w:rPr>
        <w:t xml:space="preserve">onmessage</w:t>
      </w:r>
      <w:r w:rsidDel="00000000" w:rsidR="00000000" w:rsidRPr="00000000">
        <w:rPr>
          <w:rtl w:val="0"/>
        </w:rPr>
        <w:t xml:space="preserve"> para recibir.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WebRTC:</w:t>
      </w:r>
      <w:r w:rsidDel="00000000" w:rsidR="00000000" w:rsidRPr="00000000">
        <w:rPr>
          <w:rtl w:val="0"/>
        </w:rPr>
        <w:t xml:space="preserve"> Tecnología que permite la comunicación en tiempo real directamente entre navegadores sin un servidor intermediario. Soporta conexiones peer-to-peer.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b w:val="1"/>
        <w:rtl w:val="0"/>
      </w:rPr>
      <w:t xml:space="preserve">Antonio Gutierrez Muñoz</w:t>
      <w:tab/>
      <w:tab/>
      <w:tab/>
      <w:tab/>
      <w:tab/>
      <w:tab/>
      <w:tab/>
      <w:tab/>
      <w:t xml:space="preserve">2ºASIR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