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seguir trabajando con el contenedor que creamos en la actividad anterior: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Añade un volumen de 2Gb como punto de montaje en el contenedor, en el directorio /srv.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Podemos crear un volumen y montarlo en un directorio de un contenedor LXC.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ello escogemos el contenedor y elegimos la opción Recursos y añadimos un Punto de Montaje: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1133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continuación, elegimos la fuente de almacenamiento donde vamos a crear el volumen, su tamaño y el directorio donde se va a montar en el contenedor: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Resources del contenedor.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0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punto de montaje en el contenedor como se muestra en el contenido del tema.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92773" cy="475966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773" cy="4759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