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Gestión de procesos: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operativo es el software base de nuestro sistema informático. Este es el encargado de generar una interfaz entre el usuario y la máquina, sirviendo de base para la ejecución del software de aplicación o de desarrollo.</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eficientemente los recursos hardware y software del sistema informático. </w:t>
      </w:r>
    </w:p>
    <w:p w:rsidR="00000000" w:rsidDel="00000000" w:rsidP="00000000" w:rsidRDefault="00000000" w:rsidRPr="00000000" w14:paraId="0000000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Controlar y administrar la ejecución de programas. </w:t>
      </w:r>
    </w:p>
    <w:p w:rsidR="00000000" w:rsidDel="00000000" w:rsidP="00000000" w:rsidRDefault="00000000" w:rsidRPr="00000000" w14:paraId="0000000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Controlar y administrar el sistema de archivos. </w:t>
      </w:r>
    </w:p>
    <w:p w:rsidR="00000000" w:rsidDel="00000000" w:rsidP="00000000" w:rsidRDefault="00000000" w:rsidRPr="00000000" w14:paraId="0000000A">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Detectar e intentar solucionar errores que se puedan producir</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Procesos:</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proceso es un programa que está en ejecución. Cuando un usuario solicita ejecutar un fichero binario, el gestor de procesos preparará una imagen del proceso que contendrá:</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Bloque de Control del Proceso (BCP). </w:t>
      </w:r>
    </w:p>
    <w:p w:rsidR="00000000" w:rsidDel="00000000" w:rsidP="00000000" w:rsidRDefault="00000000" w:rsidRPr="00000000" w14:paraId="00000012">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Instrucciones del programa en código máquina. </w:t>
      </w:r>
    </w:p>
    <w:p w:rsidR="00000000" w:rsidDel="00000000" w:rsidP="00000000" w:rsidRDefault="00000000" w:rsidRPr="00000000" w14:paraId="00000013">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estáticos del programa (constantes y variables). </w:t>
      </w:r>
    </w:p>
    <w:p w:rsidR="00000000" w:rsidDel="00000000" w:rsidP="00000000" w:rsidRDefault="00000000" w:rsidRPr="00000000" w14:paraId="00000014">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Pilas de usuario y kernel (llamada a funciones). </w:t>
      </w:r>
    </w:p>
    <w:p w:rsidR="00000000" w:rsidDel="00000000" w:rsidP="00000000" w:rsidRDefault="00000000" w:rsidRPr="00000000" w14:paraId="00000015">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Heap  (datos creados de forma dinámica).</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 hora de ejecutar un proceso el SO, </w:t>
      </w:r>
      <w:r w:rsidDel="00000000" w:rsidR="00000000" w:rsidRPr="00000000">
        <w:rPr>
          <w:rFonts w:ascii="Times New Roman" w:cs="Times New Roman" w:eastAsia="Times New Roman" w:hAnsi="Times New Roman"/>
          <w:b w:val="1"/>
          <w:sz w:val="24"/>
          <w:szCs w:val="24"/>
          <w:rtl w:val="0"/>
        </w:rPr>
        <w:t xml:space="preserve">si no disponemos de memoria virtual, la imagen se cargará totalmente en memoria</w:t>
      </w:r>
      <w:r w:rsidDel="00000000" w:rsidR="00000000" w:rsidRPr="00000000">
        <w:rPr>
          <w:rFonts w:ascii="Times New Roman" w:cs="Times New Roman" w:eastAsia="Times New Roman" w:hAnsi="Times New Roman"/>
          <w:sz w:val="24"/>
          <w:szCs w:val="24"/>
          <w:rtl w:val="0"/>
        </w:rPr>
        <w:t xml:space="preserve">, siendo la carga parcial si la tenemos configurada.</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549" cy="2829841"/>
            <wp:effectExtent b="0" l="0" r="0" t="0"/>
            <wp:docPr id="45"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3786549" cy="282984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Elementos del PCB (imagen del proceso):</w:t>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sz w:val="24"/>
          <w:szCs w:val="24"/>
        </w:rPr>
      </w:pPr>
      <w:r w:rsidDel="00000000" w:rsidR="00000000" w:rsidRPr="00000000">
        <w:rPr>
          <w:rFonts w:ascii="Cardo" w:cs="Cardo" w:eastAsia="Cardo" w:hAnsi="Cardo"/>
          <w:i w:val="1"/>
          <w:sz w:val="24"/>
          <w:szCs w:val="24"/>
          <w:rtl w:val="0"/>
        </w:rPr>
        <w:t xml:space="preserve">¿Qué es PCB? →</w:t>
      </w:r>
      <w:r w:rsidDel="00000000" w:rsidR="00000000" w:rsidRPr="00000000">
        <w:rPr>
          <w:rFonts w:ascii="Times New Roman" w:cs="Times New Roman" w:eastAsia="Times New Roman" w:hAnsi="Times New Roman"/>
          <w:sz w:val="24"/>
          <w:szCs w:val="24"/>
          <w:rtl w:val="0"/>
        </w:rPr>
        <w:t xml:space="preserve"> Es una estructura denominada task_struct perteneciente al kernel de Linux</w:t>
      </w:r>
    </w:p>
    <w:p w:rsidR="00000000" w:rsidDel="00000000" w:rsidP="00000000" w:rsidRDefault="00000000" w:rsidRPr="00000000" w14:paraId="0000001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Puntero</w:t>
      </w:r>
      <w:r w:rsidDel="00000000" w:rsidR="00000000" w:rsidRPr="00000000">
        <w:rPr>
          <w:rFonts w:ascii="Times New Roman" w:cs="Times New Roman" w:eastAsia="Times New Roman" w:hAnsi="Times New Roman"/>
          <w:sz w:val="24"/>
          <w:szCs w:val="24"/>
          <w:rtl w:val="0"/>
        </w:rPr>
        <w:t xml:space="preserve">. Se guarda cuando el proceso cambia de estado y  debemos retener la posición actual del proceso. </w:t>
      </w:r>
    </w:p>
    <w:p w:rsidR="00000000" w:rsidDel="00000000" w:rsidP="00000000" w:rsidRDefault="00000000" w:rsidRPr="00000000" w14:paraId="00000020">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del proceso. </w:t>
      </w:r>
    </w:p>
    <w:p w:rsidR="00000000" w:rsidDel="00000000" w:rsidP="00000000" w:rsidRDefault="00000000" w:rsidRPr="00000000" w14:paraId="00000021">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Número de proceso. </w:t>
      </w:r>
    </w:p>
    <w:p w:rsidR="00000000" w:rsidDel="00000000" w:rsidP="00000000" w:rsidRDefault="00000000" w:rsidRPr="00000000" w14:paraId="0000002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Contador de programa</w:t>
      </w:r>
      <w:r w:rsidDel="00000000" w:rsidR="00000000" w:rsidRPr="00000000">
        <w:rPr>
          <w:rFonts w:ascii="Times New Roman" w:cs="Times New Roman" w:eastAsia="Times New Roman" w:hAnsi="Times New Roman"/>
          <w:sz w:val="24"/>
          <w:szCs w:val="24"/>
          <w:rtl w:val="0"/>
        </w:rPr>
        <w:t xml:space="preserve">. Dirección de memoria de la siguiente instrucción  a ejecutar. </w:t>
      </w:r>
    </w:p>
    <w:p w:rsidR="00000000" w:rsidDel="00000000" w:rsidP="00000000" w:rsidRDefault="00000000" w:rsidRPr="00000000" w14:paraId="0000002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Registros</w:t>
      </w:r>
      <w:r w:rsidDel="00000000" w:rsidR="00000000" w:rsidRPr="00000000">
        <w:rPr>
          <w:rFonts w:ascii="Times New Roman" w:cs="Times New Roman" w:eastAsia="Times New Roman" w:hAnsi="Times New Roman"/>
          <w:sz w:val="24"/>
          <w:szCs w:val="24"/>
          <w:rtl w:val="0"/>
        </w:rPr>
        <w:t xml:space="preserve">. Contiene el valor de los registros de la CPU, se utiliza para los cambios  de contexto. </w:t>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Espacio de direcciones. </w:t>
      </w:r>
    </w:p>
    <w:p w:rsidR="00000000" w:rsidDel="00000000" w:rsidP="00000000" w:rsidRDefault="00000000" w:rsidRPr="00000000" w14:paraId="00000025">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archivos abiertos. </w:t>
      </w:r>
      <w:r w:rsidDel="00000000" w:rsidR="00000000" w:rsidRPr="00000000">
        <w:rPr>
          <w:rFonts w:ascii="Times New Roman" w:cs="Times New Roman" w:eastAsia="Times New Roman" w:hAnsi="Times New Roman"/>
          <w:sz w:val="24"/>
          <w:szCs w:val="24"/>
          <w:rtl w:val="0"/>
        </w:rPr>
        <w:t xml:space="preserve">Incluye la lista de archivos abiertos por el proceso.</w:t>
      </w:r>
    </w:p>
    <w:p w:rsidR="00000000" w:rsidDel="00000000" w:rsidP="00000000" w:rsidRDefault="00000000" w:rsidRPr="00000000" w14:paraId="0000002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Datos de contabilidad y estado</w:t>
      </w:r>
      <w:r w:rsidDel="00000000" w:rsidR="00000000" w:rsidRPr="00000000">
        <w:rPr>
          <w:rFonts w:ascii="Times New Roman" w:cs="Times New Roman" w:eastAsia="Times New Roman" w:hAnsi="Times New Roman"/>
          <w:sz w:val="24"/>
          <w:szCs w:val="24"/>
          <w:rtl w:val="0"/>
        </w:rPr>
        <w:t xml:space="preserve">. Registra datos sobre la cantidad de CPU utilizada,  restricciones de tiempo, trabajos, etc</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Tipos de procesos:</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Ejecución en Modo Kernel: </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proceso en modo kernel tiene acceso sin restricciones al hardware del equipo. El código comparte un único espacio de direcciones, esto es peligroso ya que si un controlador escribe una dirección incorrecta todo el S.O puede ser afectado. Para solucionar este problema acudimos a kernel panic que detiene los servicios y si es necesario reinicia o apaga el sistema</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Ejecución en Modo Usuario:</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modo de ejecución permite un subconjunto limitado de instrucciones del procesador. Los procesos deben solicitar acceso al kernel para obtener recursos, cada uno de ellos tiene diferentes direcciones virtuales privadas. Si una aplicación se bloquea, solo le afecta a ella.</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numPr>
          <w:ilvl w:val="0"/>
          <w:numId w:val="7"/>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Ejecución en Primer Plano:</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procesos que necesitan interacción. Si el proceso se inicia en la terminal, usarán esta hasta que finalice el proceso. Durante su ejecución no se puede ejecutar otro comando. Llamados Foreground</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7"/>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Ejecución en Segundo Plano:</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deberemos esperar a su finalización para poder interactuar con la terminal. Son procesos que están corriendo en el sistema sin la atención e interacción del usuario. Llamados Background. Para ejecutarlo debemos usar el </w:t>
      </w:r>
      <w:r w:rsidDel="00000000" w:rsidR="00000000" w:rsidRPr="00000000">
        <w:rPr>
          <w:rFonts w:ascii="Times New Roman" w:cs="Times New Roman" w:eastAsia="Times New Roman" w:hAnsi="Times New Roman"/>
          <w:sz w:val="24"/>
          <w:szCs w:val="24"/>
          <w:rtl w:val="0"/>
        </w:rPr>
        <w:t xml:space="preserve">carácter &amp; al</w:t>
      </w:r>
      <w:r w:rsidDel="00000000" w:rsidR="00000000" w:rsidRPr="00000000">
        <w:rPr>
          <w:rFonts w:ascii="Times New Roman" w:cs="Times New Roman" w:eastAsia="Times New Roman" w:hAnsi="Times New Roman"/>
          <w:sz w:val="24"/>
          <w:szCs w:val="24"/>
          <w:rtl w:val="0"/>
        </w:rPr>
        <w:t xml:space="preserve"> final.</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Daemons: </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daemons son procesos en segundo plano, pero no todos los procesos en segundo plano son daemons. Como por ejemplo: sshd, que gestiona las conexiones de red en servidores.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El ciclo de vida de los procesos:</w:t>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Creación:</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Arranque del sistema. </w:t>
      </w:r>
    </w:p>
    <w:p w:rsidR="00000000" w:rsidDel="00000000" w:rsidP="00000000" w:rsidRDefault="00000000" w:rsidRPr="00000000" w14:paraId="0000004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Ejecución de un proceso, llamada para la creación de otro proceso.</w:t>
      </w:r>
    </w:p>
    <w:p w:rsidR="00000000" w:rsidDel="00000000" w:rsidP="00000000" w:rsidRDefault="00000000" w:rsidRPr="00000000" w14:paraId="0000004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Petición del usuario. </w:t>
      </w:r>
    </w:p>
    <w:p w:rsidR="00000000" w:rsidDel="00000000" w:rsidP="00000000" w:rsidRDefault="00000000" w:rsidRPr="00000000" w14:paraId="0000004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trabajo por lotes. </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Terminación:</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normal</w:t>
      </w:r>
      <w:r w:rsidDel="00000000" w:rsidR="00000000" w:rsidRPr="00000000">
        <w:rPr>
          <w:rFonts w:ascii="Times New Roman" w:cs="Times New Roman" w:eastAsia="Times New Roman" w:hAnsi="Times New Roman"/>
          <w:sz w:val="24"/>
          <w:szCs w:val="24"/>
          <w:rtl w:val="0"/>
        </w:rPr>
        <w:t xml:space="preserve">. El proceso termina de forma voluntaria. </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 por error.</w:t>
      </w:r>
      <w:r w:rsidDel="00000000" w:rsidR="00000000" w:rsidRPr="00000000">
        <w:rPr>
          <w:rFonts w:ascii="Times New Roman" w:cs="Times New Roman" w:eastAsia="Times New Roman" w:hAnsi="Times New Roman"/>
          <w:sz w:val="24"/>
          <w:szCs w:val="24"/>
          <w:rtl w:val="0"/>
        </w:rPr>
        <w:t xml:space="preserve"> El proceso finaliza cuando presenta un error. </w:t>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Terminación por error fatal</w:t>
      </w:r>
      <w:r w:rsidDel="00000000" w:rsidR="00000000" w:rsidRPr="00000000">
        <w:rPr>
          <w:rFonts w:ascii="Times New Roman" w:cs="Times New Roman" w:eastAsia="Times New Roman" w:hAnsi="Times New Roman"/>
          <w:sz w:val="24"/>
          <w:szCs w:val="24"/>
          <w:rtl w:val="0"/>
        </w:rPr>
        <w:t xml:space="preserve">. Este tipo de finalización sucede por un error crítico  en el programa. </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Eliminación por otro proceso</w:t>
      </w:r>
      <w:r w:rsidDel="00000000" w:rsidR="00000000" w:rsidRPr="00000000">
        <w:rPr>
          <w:rFonts w:ascii="Times New Roman" w:cs="Times New Roman" w:eastAsia="Times New Roman" w:hAnsi="Times New Roman"/>
          <w:sz w:val="24"/>
          <w:szCs w:val="24"/>
          <w:rtl w:val="0"/>
        </w:rPr>
        <w:t xml:space="preserve">. Ocasionada por petición expresa de otro proceso. Ej: cuando usamos el comando kill</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Modelo de 5 estados: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Apropiativos:</w:t>
      </w:r>
      <w:r w:rsidDel="00000000" w:rsidR="00000000" w:rsidRPr="00000000">
        <w:rPr>
          <w:rFonts w:ascii="Times New Roman" w:cs="Times New Roman" w:eastAsia="Times New Roman" w:hAnsi="Times New Roman"/>
          <w:sz w:val="24"/>
          <w:szCs w:val="24"/>
          <w:rtl w:val="0"/>
        </w:rPr>
        <w:t xml:space="preserve"> El sistema operativo puede interrumpir un proceso en ejecución para asignar la CPU a otro proceso de mayor prioridad</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 apropiativos:</w:t>
      </w:r>
      <w:r w:rsidDel="00000000" w:rsidR="00000000" w:rsidRPr="00000000">
        <w:rPr>
          <w:rFonts w:ascii="Times New Roman" w:cs="Times New Roman" w:eastAsia="Times New Roman" w:hAnsi="Times New Roman"/>
          <w:sz w:val="24"/>
          <w:szCs w:val="24"/>
          <w:rtl w:val="0"/>
        </w:rPr>
        <w:t xml:space="preserve"> Se asigna la CPU por un periodo de tiempo, sin la posibilidad de  que otro proceso le arrebate su uso</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5 estados:</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Nuevo.</w:t>
      </w:r>
      <w:r w:rsidDel="00000000" w:rsidR="00000000" w:rsidRPr="00000000">
        <w:rPr>
          <w:rFonts w:ascii="Times New Roman" w:cs="Times New Roman" w:eastAsia="Times New Roman" w:hAnsi="Times New Roman"/>
          <w:sz w:val="24"/>
          <w:szCs w:val="24"/>
          <w:rtl w:val="0"/>
        </w:rPr>
        <w:t xml:space="preserve"> Acaba de ser creado y está a la espera de su admisión </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Listo o preparado.</w:t>
      </w:r>
      <w:r w:rsidDel="00000000" w:rsidR="00000000" w:rsidRPr="00000000">
        <w:rPr>
          <w:rFonts w:ascii="Times New Roman" w:cs="Times New Roman" w:eastAsia="Times New Roman" w:hAnsi="Times New Roman"/>
          <w:sz w:val="24"/>
          <w:szCs w:val="24"/>
          <w:rtl w:val="0"/>
        </w:rPr>
        <w:t xml:space="preserve"> El proceso está esperando para ser ejecutado por la CPU. </w:t>
      </w:r>
    </w:p>
    <w:p w:rsidR="00000000" w:rsidDel="00000000" w:rsidP="00000000" w:rsidRDefault="00000000" w:rsidRPr="00000000" w14:paraId="0000006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 ejecución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Bloqueado</w:t>
      </w:r>
      <w:r w:rsidDel="00000000" w:rsidR="00000000" w:rsidRPr="00000000">
        <w:rPr>
          <w:rFonts w:ascii="Times New Roman" w:cs="Times New Roman" w:eastAsia="Times New Roman" w:hAnsi="Times New Roman"/>
          <w:sz w:val="24"/>
          <w:szCs w:val="24"/>
          <w:rtl w:val="0"/>
        </w:rPr>
        <w:t xml:space="preserve">. El proceso está esperando a que ocurra un determinado evento. </w:t>
      </w:r>
    </w:p>
    <w:p w:rsidR="00000000" w:rsidDel="00000000" w:rsidP="00000000" w:rsidRDefault="00000000" w:rsidRPr="00000000" w14:paraId="00000070">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Terminado. </w:t>
      </w:r>
      <w:r w:rsidDel="00000000" w:rsidR="00000000" w:rsidRPr="00000000">
        <w:rPr>
          <w:rFonts w:ascii="Times New Roman" w:cs="Times New Roman" w:eastAsia="Times New Roman" w:hAnsi="Times New Roman"/>
          <w:sz w:val="24"/>
          <w:szCs w:val="24"/>
          <w:rtl w:val="0"/>
        </w:rPr>
        <w:t xml:space="preserve">El proceso ha finalizado.</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4535" cy="2313510"/>
            <wp:effectExtent b="0" l="0" r="0" t="0"/>
            <wp:docPr id="47"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4784535" cy="23135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Planificador a largo plazo:</w:t>
      </w:r>
      <w:r w:rsidDel="00000000" w:rsidR="00000000" w:rsidRPr="00000000">
        <w:rPr>
          <w:rFonts w:ascii="Times New Roman" w:cs="Times New Roman" w:eastAsia="Times New Roman" w:hAnsi="Times New Roman"/>
          <w:sz w:val="24"/>
          <w:szCs w:val="24"/>
          <w:rtl w:val="0"/>
        </w:rPr>
        <w:t xml:space="preserve"> Determina qué procesos se admiten en el sistema.</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Planificador a corto plazo:</w:t>
      </w:r>
      <w:r w:rsidDel="00000000" w:rsidR="00000000" w:rsidRPr="00000000">
        <w:rPr>
          <w:rFonts w:ascii="Times New Roman" w:cs="Times New Roman" w:eastAsia="Times New Roman" w:hAnsi="Times New Roman"/>
          <w:sz w:val="24"/>
          <w:szCs w:val="24"/>
          <w:rtl w:val="0"/>
        </w:rPr>
        <w:t xml:space="preserve"> Se encargará de mover procesos entre la memoria principal y el disco</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Planificador a medio plazo:</w:t>
      </w:r>
      <w:r w:rsidDel="00000000" w:rsidR="00000000" w:rsidRPr="00000000">
        <w:rPr>
          <w:rFonts w:ascii="Times New Roman" w:cs="Times New Roman" w:eastAsia="Times New Roman" w:hAnsi="Times New Roman"/>
          <w:sz w:val="24"/>
          <w:szCs w:val="24"/>
          <w:rtl w:val="0"/>
        </w:rPr>
        <w:t xml:space="preserve"> Responsable de decidir qué proceso se ejecuta en la CPU, seleccionando de entre los trabajos cargados en la cola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Modelo de 7 estados:</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Suspendido bloqueado:</w:t>
      </w:r>
      <w:r w:rsidDel="00000000" w:rsidR="00000000" w:rsidRPr="00000000">
        <w:rPr>
          <w:rFonts w:ascii="Times New Roman" w:cs="Times New Roman" w:eastAsia="Times New Roman" w:hAnsi="Times New Roman"/>
          <w:sz w:val="24"/>
          <w:szCs w:val="24"/>
          <w:rtl w:val="0"/>
        </w:rPr>
        <w:t xml:space="preserve"> Asignado a aquellos procesos que están bloqueados. Al  reanudar los procesos volverán a quedar bloqueados. </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numPr>
          <w:ilvl w:val="0"/>
          <w:numId w:val="35"/>
        </w:numPr>
        <w:spacing w:before="52.45727539062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Suspendido listo:</w:t>
      </w:r>
      <w:r w:rsidDel="00000000" w:rsidR="00000000" w:rsidRPr="00000000">
        <w:rPr>
          <w:rFonts w:ascii="Times New Roman" w:cs="Times New Roman" w:eastAsia="Times New Roman" w:hAnsi="Times New Roman"/>
          <w:sz w:val="24"/>
          <w:szCs w:val="24"/>
          <w:rtl w:val="0"/>
        </w:rPr>
        <w:t xml:space="preserve"> Similar al anterior, pero desde el estado listo</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suspender un proceso desde sistemas Windows tendremos que utilizar la herramienta</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Explorer. En el caso de Linux, enviando una señal SIGSTOP a través del comando “kill” nos valdría.</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44245" cy="3125911"/>
            <wp:effectExtent b="0" l="0" r="0" t="0"/>
            <wp:docPr id="4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6544245" cy="312591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Estados de los procesos en entornos Linux:</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Durmiendo;</w:t>
      </w:r>
      <w:r w:rsidDel="00000000" w:rsidR="00000000" w:rsidRPr="00000000">
        <w:rPr>
          <w:rFonts w:ascii="Times New Roman" w:cs="Times New Roman" w:eastAsia="Times New Roman" w:hAnsi="Times New Roman"/>
          <w:sz w:val="24"/>
          <w:szCs w:val="24"/>
          <w:rtl w:val="0"/>
        </w:rPr>
        <w:t xml:space="preserve"> El proceso está en ejecución, pero no está ejecutando ninguna instrucción en la CPU.</w:t>
      </w:r>
    </w:p>
    <w:p w:rsidR="00000000" w:rsidDel="00000000" w:rsidP="00000000" w:rsidRDefault="00000000" w:rsidRPr="00000000" w14:paraId="0000009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Estado bloqueado;</w:t>
      </w:r>
      <w:r w:rsidDel="00000000" w:rsidR="00000000" w:rsidRPr="00000000">
        <w:rPr>
          <w:rFonts w:ascii="Times New Roman" w:cs="Times New Roman" w:eastAsia="Times New Roman" w:hAnsi="Times New Roman"/>
          <w:sz w:val="24"/>
          <w:szCs w:val="24"/>
          <w:rtl w:val="0"/>
        </w:rPr>
        <w:t xml:space="preserve">  No puede ser interrumpido hasta que finalice la operación.</w:t>
      </w:r>
    </w:p>
    <w:p w:rsidR="00000000" w:rsidDel="00000000" w:rsidP="00000000" w:rsidRDefault="00000000" w:rsidRPr="00000000" w14:paraId="0000009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Hilo del kernel inactivo</w:t>
      </w:r>
    </w:p>
    <w:p w:rsidR="00000000" w:rsidDel="00000000" w:rsidP="00000000" w:rsidRDefault="00000000" w:rsidRPr="00000000" w14:paraId="0000009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Parado por la señal SIGSTOP</w:t>
      </w:r>
    </w:p>
    <w:p w:rsidR="00000000" w:rsidDel="00000000" w:rsidP="00000000" w:rsidRDefault="00000000" w:rsidRPr="00000000" w14:paraId="0000009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En ejecución;</w:t>
      </w:r>
      <w:r w:rsidDel="00000000" w:rsidR="00000000" w:rsidRPr="00000000">
        <w:rPr>
          <w:rFonts w:ascii="Times New Roman" w:cs="Times New Roman" w:eastAsia="Times New Roman" w:hAnsi="Times New Roman"/>
          <w:sz w:val="24"/>
          <w:szCs w:val="24"/>
          <w:rtl w:val="0"/>
        </w:rPr>
        <w:t xml:space="preserve"> Es un proceso que se está ejecutando de forma activa en la CPU</w:t>
      </w:r>
    </w:p>
    <w:p w:rsidR="00000000" w:rsidDel="00000000" w:rsidP="00000000" w:rsidRDefault="00000000" w:rsidRPr="00000000" w14:paraId="00000094">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 Muerto</w:t>
      </w:r>
      <w:r w:rsidDel="00000000" w:rsidR="00000000" w:rsidRPr="00000000">
        <w:rPr>
          <w:rFonts w:ascii="Times New Roman" w:cs="Times New Roman" w:eastAsia="Times New Roman" w:hAnsi="Times New Roman"/>
          <w:sz w:val="24"/>
          <w:szCs w:val="24"/>
          <w:rtl w:val="0"/>
        </w:rPr>
        <w:t xml:space="preserve">; No debería aparecer el proceso</w:t>
      </w:r>
    </w:p>
    <w:p w:rsidR="00000000" w:rsidDel="00000000" w:rsidP="00000000" w:rsidRDefault="00000000" w:rsidRPr="00000000" w14:paraId="00000095">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 Zombie</w:t>
      </w:r>
      <w:r w:rsidDel="00000000" w:rsidR="00000000" w:rsidRPr="00000000">
        <w:rPr>
          <w:rFonts w:ascii="Times New Roman" w:cs="Times New Roman" w:eastAsia="Times New Roman" w:hAnsi="Times New Roman"/>
          <w:sz w:val="24"/>
          <w:szCs w:val="24"/>
          <w:rtl w:val="0"/>
        </w:rPr>
        <w:t xml:space="preserve">; Es un proceso que debería haber muerto, pero aún tiene dependencias y no puede finalizar.</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676" cy="3871913"/>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497676"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lo anterior, para formatos BSD (ps aux), siempre y cuando aparezca el estado  de los procesos, mostraremos los caracteres adicionales: </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Alta prioridad. </w:t>
      </w:r>
    </w:p>
    <w:p w:rsidR="00000000" w:rsidDel="00000000" w:rsidP="00000000" w:rsidRDefault="00000000" w:rsidRPr="00000000" w14:paraId="0000009C">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Baja prioridad. </w:t>
      </w:r>
    </w:p>
    <w:p w:rsidR="00000000" w:rsidDel="00000000" w:rsidP="00000000" w:rsidRDefault="00000000" w:rsidRPr="00000000" w14:paraId="0000009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Páginas bloqueadas en memoria. </w:t>
      </w:r>
    </w:p>
    <w:p w:rsidR="00000000" w:rsidDel="00000000" w:rsidP="00000000" w:rsidRDefault="00000000" w:rsidRPr="00000000" w14:paraId="0000009E">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Líder de sesión. Se da cuando el PID == SID. </w:t>
      </w:r>
    </w:p>
    <w:p w:rsidR="00000000" w:rsidDel="00000000" w:rsidP="00000000" w:rsidRDefault="00000000" w:rsidRPr="00000000" w14:paraId="0000009F">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Multihilo o subprocesos múltiples. </w:t>
      </w:r>
    </w:p>
    <w:p w:rsidR="00000000" w:rsidDel="00000000" w:rsidP="00000000" w:rsidRDefault="00000000" w:rsidRPr="00000000" w14:paraId="000000A0">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Proceso en foreground</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2562225"/>
            <wp:effectExtent b="0" l="0" r="0" t="0"/>
            <wp:docPr id="9"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5054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Estados de los procesos en entornos Windows:</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Preparado</w:t>
      </w:r>
      <w:r w:rsidDel="00000000" w:rsidR="00000000" w:rsidRPr="00000000">
        <w:rPr>
          <w:rFonts w:ascii="Times New Roman" w:cs="Times New Roman" w:eastAsia="Times New Roman" w:hAnsi="Times New Roman"/>
          <w:sz w:val="24"/>
          <w:szCs w:val="24"/>
          <w:rtl w:val="0"/>
        </w:rPr>
        <w:t xml:space="preserve">. Los procesos están dispuestos para ser ejecutados. </w:t>
      </w:r>
    </w:p>
    <w:p w:rsidR="00000000" w:rsidDel="00000000" w:rsidP="00000000" w:rsidRDefault="00000000" w:rsidRPr="00000000" w14:paraId="000000A6">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Ejecución</w:t>
      </w:r>
      <w:r w:rsidDel="00000000" w:rsidR="00000000" w:rsidRPr="00000000">
        <w:rPr>
          <w:rFonts w:ascii="Times New Roman" w:cs="Times New Roman" w:eastAsia="Times New Roman" w:hAnsi="Times New Roman"/>
          <w:sz w:val="24"/>
          <w:szCs w:val="24"/>
          <w:rtl w:val="0"/>
        </w:rPr>
        <w:t xml:space="preserve">. El proceso tiene control del procesador. </w:t>
      </w:r>
    </w:p>
    <w:p w:rsidR="00000000" w:rsidDel="00000000" w:rsidP="00000000" w:rsidRDefault="00000000" w:rsidRPr="00000000" w14:paraId="000000A7">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Bloqueado</w:t>
      </w:r>
      <w:r w:rsidDel="00000000" w:rsidR="00000000" w:rsidRPr="00000000">
        <w:rPr>
          <w:rFonts w:ascii="Times New Roman" w:cs="Times New Roman" w:eastAsia="Times New Roman" w:hAnsi="Times New Roman"/>
          <w:sz w:val="24"/>
          <w:szCs w:val="24"/>
          <w:rtl w:val="0"/>
        </w:rPr>
        <w:t xml:space="preserve">. Son procesos que no pueden ejecutarse debido a que necesitan de  algún recurso disponible. </w:t>
      </w:r>
    </w:p>
    <w:p w:rsidR="00000000" w:rsidDel="00000000" w:rsidP="00000000" w:rsidRDefault="00000000" w:rsidRPr="00000000" w14:paraId="000000A8">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Suspendido bloqueado</w:t>
      </w:r>
      <w:r w:rsidDel="00000000" w:rsidR="00000000" w:rsidRPr="00000000">
        <w:rPr>
          <w:rFonts w:ascii="Times New Roman" w:cs="Times New Roman" w:eastAsia="Times New Roman" w:hAnsi="Times New Roman"/>
          <w:sz w:val="24"/>
          <w:szCs w:val="24"/>
          <w:rtl w:val="0"/>
        </w:rPr>
        <w:t xml:space="preserve">. Son procesos que han sido suspendidos mientras esperaban  un determinado evento. </w:t>
      </w:r>
    </w:p>
    <w:p w:rsidR="00000000" w:rsidDel="00000000" w:rsidP="00000000" w:rsidRDefault="00000000" w:rsidRPr="00000000" w14:paraId="000000A9">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Suspendido programado</w:t>
      </w:r>
      <w:r w:rsidDel="00000000" w:rsidR="00000000" w:rsidRPr="00000000">
        <w:rPr>
          <w:rFonts w:ascii="Times New Roman" w:cs="Times New Roman" w:eastAsia="Times New Roman" w:hAnsi="Times New Roman"/>
          <w:sz w:val="24"/>
          <w:szCs w:val="24"/>
          <w:rtl w:val="0"/>
        </w:rPr>
        <w:t xml:space="preserve">. Similar a la anterior, aunque en esta ocasión no parte de  un estado de bloqueo. </w:t>
      </w:r>
    </w:p>
    <w:p w:rsidR="00000000" w:rsidDel="00000000" w:rsidP="00000000" w:rsidRDefault="00000000" w:rsidRPr="00000000" w14:paraId="000000A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Finalizado</w:t>
      </w:r>
      <w:r w:rsidDel="00000000" w:rsidR="00000000" w:rsidRPr="00000000">
        <w:rPr>
          <w:rFonts w:ascii="Times New Roman" w:cs="Times New Roman" w:eastAsia="Times New Roman" w:hAnsi="Times New Roman"/>
          <w:sz w:val="24"/>
          <w:szCs w:val="24"/>
          <w:rtl w:val="0"/>
        </w:rPr>
        <w:t xml:space="preserve">. El proceso ha finalizado su ejecución</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Relación entre trabajo, tarea, proceso:</w:t>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Trabajo: </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cualquier programa que iniciamos en la shell y que permanece vinculado a ella. Está compuesto por un conjunto de tareas y procesos que, al combinarse, completan su ejecución.</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Tarea: </w:t>
      </w:r>
    </w:p>
    <w:p w:rsidR="00000000" w:rsidDel="00000000" w:rsidP="00000000" w:rsidRDefault="00000000" w:rsidRPr="00000000" w14:paraId="000000B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tarea es la unidad más pequeña de un trabajo. Puede ejecutarse en paralelo con otras tareas para completar el trabajo.</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6"/>
          <w:szCs w:val="26"/>
          <w:rtl w:val="0"/>
        </w:rPr>
        <w:t xml:space="preserve">Trabajo vs Tarea: </w:t>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trabajo es el proceso completo, mientras que una tarea es una unidad específica dentro de ese trabajo que ayuda a completarlo</w:t>
      </w:r>
    </w:p>
    <w:p w:rsidR="00000000" w:rsidDel="00000000" w:rsidP="00000000" w:rsidRDefault="00000000" w:rsidRPr="00000000" w14:paraId="000000BC">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vs Programa: </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principal diferencia entre ellos es que el proceso contiene una imagen del proceso y funciona mientras está en ejecución </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Concepto de hilo de ejecución:</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procesamiento mínima que puede ser planificada por un sistema operativo. Los hilos permiten la ejecución concurrente dentro de un proceso, compartiendo su memoria y recursos.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proceso está compuesto por uno o más hilos que comparten los mismos recursos. Esto permite que cualquier hilo pueda modificar los datos.</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Herramientas para la gestión de procesos</w:t>
      </w:r>
      <w:r w:rsidDel="00000000" w:rsidR="00000000" w:rsidRPr="00000000">
        <w:rPr>
          <w:rtl w:val="0"/>
        </w:rPr>
      </w:r>
    </w:p>
    <w:p w:rsidR="00000000" w:rsidDel="00000000" w:rsidP="00000000" w:rsidRDefault="00000000" w:rsidRPr="00000000" w14:paraId="000000CF">
      <w:pPr>
        <w:widowControl w:val="0"/>
        <w:spacing w:before="293.5205078125"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ps: </w:t>
      </w:r>
    </w:p>
    <w:p w:rsidR="00000000" w:rsidDel="00000000" w:rsidP="00000000" w:rsidRDefault="00000000" w:rsidRPr="00000000" w14:paraId="000000D0">
      <w:pPr>
        <w:widowControl w:val="0"/>
        <w:spacing w:before="293.520507812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información sobre una selección de los procesos activos en el sistema.</w:t>
      </w:r>
    </w:p>
    <w:p w:rsidR="00000000" w:rsidDel="00000000" w:rsidP="00000000" w:rsidRDefault="00000000" w:rsidRPr="00000000" w14:paraId="000000D1">
      <w:pPr>
        <w:widowControl w:val="0"/>
        <w:spacing w:before="293.5205078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defecto, </w:t>
      </w:r>
      <w:r w:rsidDel="00000000" w:rsidR="00000000" w:rsidRPr="00000000">
        <w:rPr>
          <w:rFonts w:ascii="Times New Roman" w:cs="Times New Roman" w:eastAsia="Times New Roman" w:hAnsi="Times New Roman"/>
          <w:sz w:val="24"/>
          <w:szCs w:val="24"/>
          <w:rtl w:val="0"/>
        </w:rPr>
        <w:t xml:space="preserve">ps selecciona</w:t>
      </w:r>
      <w:r w:rsidDel="00000000" w:rsidR="00000000" w:rsidRPr="00000000">
        <w:rPr>
          <w:rFonts w:ascii="Times New Roman" w:cs="Times New Roman" w:eastAsia="Times New Roman" w:hAnsi="Times New Roman"/>
          <w:sz w:val="24"/>
          <w:szCs w:val="24"/>
          <w:rtl w:val="0"/>
        </w:rPr>
        <w:t xml:space="preserve"> todos los procesos asociados al usuario actual y a la misma terminal. Muestra el PID, TTY, tiempo de CPU acumulado y CMD.</w:t>
      </w:r>
    </w:p>
    <w:p w:rsidR="00000000" w:rsidDel="00000000" w:rsidP="00000000" w:rsidRDefault="00000000" w:rsidRPr="00000000" w14:paraId="000000D2">
      <w:pPr>
        <w:widowControl w:val="0"/>
        <w:spacing w:before="293.52050781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14675" cy="981075"/>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146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numPr>
          <w:ilvl w:val="0"/>
          <w:numId w:val="3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ps -r: Restringe la selección solo a procesos en ejecución.</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43275" cy="914400"/>
            <wp:effectExtent b="0" l="0" r="0" t="0"/>
            <wp:docPr id="5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3432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numPr>
          <w:ilvl w:val="0"/>
          <w:numId w:val="37"/>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ps -p: Devuelve el proceso con el PID introducido.</w:t>
      </w:r>
    </w:p>
    <w:p w:rsidR="00000000" w:rsidDel="00000000" w:rsidP="00000000" w:rsidRDefault="00000000" w:rsidRPr="00000000" w14:paraId="000000DA">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25713" cy="1632438"/>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25713" cy="16324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ppid: Selecciona los procesos que son hijos del indicado</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5288" cy="1459007"/>
            <wp:effectExtent b="0" l="0" r="0" t="0"/>
            <wp:docPr id="1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235288" cy="145900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1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 Selecciona por nombre de comando.</w:t>
      </w:r>
    </w:p>
    <w:p w:rsidR="00000000" w:rsidDel="00000000" w:rsidP="00000000" w:rsidRDefault="00000000" w:rsidRPr="00000000" w14:paraId="000000E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1575" cy="1104900"/>
            <wp:effectExtent b="0" l="0" r="0" t="0"/>
            <wp:docPr id="4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9815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numPr>
          <w:ilvl w:val="0"/>
          <w:numId w:val="2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 Filtra por ID o nombre de grupo real.</w:t>
      </w:r>
    </w:p>
    <w:p w:rsidR="00000000" w:rsidDel="00000000" w:rsidP="00000000" w:rsidRDefault="00000000" w:rsidRPr="00000000" w14:paraId="000000E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8600" cy="180975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38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numPr>
          <w:ilvl w:val="0"/>
          <w:numId w:val="5"/>
        </w:numPr>
        <w:spacing w:before="293.5205078125"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 Similar a los grupos, en este caso tendremos los usuarios.</w:t>
      </w:r>
    </w:p>
    <w:p w:rsidR="00000000" w:rsidDel="00000000" w:rsidP="00000000" w:rsidRDefault="00000000" w:rsidRPr="00000000" w14:paraId="000000E9">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00500" cy="161925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0005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numPr>
          <w:ilvl w:val="0"/>
          <w:numId w:val="10"/>
        </w:numPr>
        <w:spacing w:before="293.5205078125" w:line="24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 Lista de procesos en formato completo.</w:t>
      </w:r>
    </w:p>
    <w:p w:rsidR="00000000" w:rsidDel="00000000" w:rsidP="00000000" w:rsidRDefault="00000000" w:rsidRPr="00000000" w14:paraId="000000EB">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95900" cy="895350"/>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295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numPr>
          <w:ilvl w:val="0"/>
          <w:numId w:val="41"/>
        </w:numPr>
        <w:spacing w:before="293.5205078125"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 Formato definido por el usuario.</w:t>
      </w:r>
    </w:p>
    <w:p w:rsidR="00000000" w:rsidDel="00000000" w:rsidP="00000000" w:rsidRDefault="00000000" w:rsidRPr="00000000" w14:paraId="000000ED">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95925" cy="1800225"/>
            <wp:effectExtent b="0" l="0" r="0" t="0"/>
            <wp:docPr id="37"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4959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numPr>
          <w:ilvl w:val="0"/>
          <w:numId w:val="33"/>
        </w:numPr>
        <w:spacing w:before="293.5205078125"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Mostrar todos los procesos en formato largo.</w:t>
      </w:r>
    </w:p>
    <w:p w:rsidR="00000000" w:rsidDel="00000000" w:rsidP="00000000" w:rsidRDefault="00000000" w:rsidRPr="00000000" w14:paraId="000000EF">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5450" cy="1504950"/>
            <wp:effectExtent b="0" l="0" r="0" t="0"/>
            <wp:docPr id="48"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5054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numPr>
          <w:ilvl w:val="0"/>
          <w:numId w:val="17"/>
        </w:numPr>
        <w:spacing w:before="293.5205078125"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Mostrar todos los procesos en formato orientado al usuario.</w:t>
      </w:r>
    </w:p>
    <w:p w:rsidR="00000000" w:rsidDel="00000000" w:rsidP="00000000" w:rsidRDefault="00000000" w:rsidRPr="00000000" w14:paraId="000000F1">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1457325"/>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768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before="293.5205078125"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spacing w:before="293.5205078125"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widowControl w:val="0"/>
        <w:numPr>
          <w:ilvl w:val="0"/>
          <w:numId w:val="30"/>
        </w:numPr>
        <w:spacing w:before="293.5205078125"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Mostrar todos los procesos con un formato definido por el usuario.</w:t>
      </w:r>
    </w:p>
    <w:p w:rsidR="00000000" w:rsidDel="00000000" w:rsidP="00000000" w:rsidRDefault="00000000" w:rsidRPr="00000000" w14:paraId="000000F5">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24500" cy="1885950"/>
            <wp:effectExtent b="0" l="0" r="0" t="0"/>
            <wp:docPr id="2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5245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before="293.520507812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29250" cy="1247775"/>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4292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before="293.5205078125"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widowControl w:val="0"/>
        <w:spacing w:before="293.5205078125"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pstree: </w:t>
      </w: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utilidad muestra los procesos en ejecución como un árbol.</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Muestra argumentos de la línea de comandos.</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2124075"/>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5814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2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Ordena procesos con el mismo padre por PID en lugar de por nombre.</w:t>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2305050"/>
            <wp:effectExtent b="0" l="0" r="0" t="0"/>
            <wp:docPr id="2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3719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3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 Muestra los usuarios asociados.</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1457325"/>
            <wp:effectExtent b="0" l="0" r="0" t="0"/>
            <wp:docPr id="4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1530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before="293.5205078125"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top: </w:t>
      </w: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herramienta top muestra en tiempo real el estado del sistema y los procesos en ejecución.</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8125" cy="466725"/>
            <wp:effectExtent b="0" l="0" r="0" t="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048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2013" cy="1896479"/>
            <wp:effectExtent b="0" l="0" r="0" t="0"/>
            <wp:docPr id="1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672013" cy="189647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htop:</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Tendremos la posibilidad de interactuar con el teclado y el puntero del  ratón. Con ella podremos buscar, filtrar, mostrar en forma de árbol, cambiar la prioridad o matar un proceso.</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Herramientas nice y renice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Permiten establecer y cambiar la prioridad de un proceso. Por defecto, los procesos inician con una prioridad de 0. El rango de prioridad varía de -20 a 19, donde un valor menor indica mayor prioridad</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9388" cy="2650071"/>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559388" cy="265007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renice utilizaremos la opción -n para cambiar la prioridad y -g, -p o -u según</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queramos cambiar la prioridad de un único proceso, de un grupo de ellos o usuario.</w:t>
      </w:r>
    </w:p>
    <w:p w:rsidR="00000000" w:rsidDel="00000000" w:rsidP="00000000" w:rsidRDefault="00000000" w:rsidRPr="00000000" w14:paraId="0000012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847725"/>
            <wp:effectExtent b="0" l="0" r="0" t="0"/>
            <wp:docPr id="50"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4959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3305175"/>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4768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kill</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Envía señales para gestionar o terminar los procesos que están en ejecución. Las señales más comunes son SIGTERM (15) que solicita al proceso que se termine de forma ordenada, SIGKILL (9) que fuerza la terminación inmediata del proceso y SIGHUP (1) que reinicia el proceso sin terminarlo</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3388" cy="1354119"/>
            <wp:effectExtent b="0" l="0" r="0" t="0"/>
            <wp:docPr id="46"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4273388" cy="135411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6772" cy="1919288"/>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72677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w, who y whoami</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 </w:t>
      </w:r>
      <w:r w:rsidDel="00000000" w:rsidR="00000000" w:rsidRPr="00000000">
        <w:rPr>
          <w:rFonts w:ascii="Times New Roman" w:cs="Times New Roman" w:eastAsia="Times New Roman" w:hAnsi="Times New Roman"/>
          <w:sz w:val="24"/>
          <w:szCs w:val="24"/>
          <w:rtl w:val="0"/>
        </w:rPr>
        <w:t xml:space="preserve">muestra información sobre los usuarios que están haciendo uso actualmente de la máquina.</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who:</w:t>
      </w:r>
      <w:r w:rsidDel="00000000" w:rsidR="00000000" w:rsidRPr="00000000">
        <w:rPr>
          <w:rFonts w:ascii="Times New Roman" w:cs="Times New Roman" w:eastAsia="Times New Roman" w:hAnsi="Times New Roman"/>
          <w:sz w:val="24"/>
          <w:szCs w:val="24"/>
          <w:rtl w:val="0"/>
        </w:rPr>
        <w:t xml:space="preserve"> la usaremos para ver quién se encuentra logueado en el sistema</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whoami:</w:t>
      </w:r>
      <w:r w:rsidDel="00000000" w:rsidR="00000000" w:rsidRPr="00000000">
        <w:rPr>
          <w:rFonts w:ascii="Times New Roman" w:cs="Times New Roman" w:eastAsia="Times New Roman" w:hAnsi="Times New Roman"/>
          <w:sz w:val="24"/>
          <w:szCs w:val="24"/>
          <w:rtl w:val="0"/>
        </w:rPr>
        <w:t xml:space="preserve"> arroja el user id efectivo</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7742" cy="1410426"/>
            <wp:effectExtent b="0" l="0" r="0" t="0"/>
            <wp:docPr id="36"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4677742" cy="141042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Herramientas fg, bg, jobs</w:t>
      </w: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JOBS</w:t>
      </w:r>
      <w:r w:rsidDel="00000000" w:rsidR="00000000" w:rsidRPr="00000000">
        <w:rPr>
          <w:rFonts w:ascii="Times New Roman" w:cs="Times New Roman" w:eastAsia="Times New Roman" w:hAnsi="Times New Roman"/>
          <w:sz w:val="24"/>
          <w:szCs w:val="24"/>
          <w:rtl w:val="0"/>
        </w:rPr>
        <w:t xml:space="preserve">: Visualiza los trabajos que están corriendo en el sistema.</w:t>
      </w:r>
    </w:p>
    <w:p w:rsidR="00000000" w:rsidDel="00000000" w:rsidP="00000000" w:rsidRDefault="00000000" w:rsidRPr="00000000" w14:paraId="000001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FG</w:t>
      </w:r>
      <w:r w:rsidDel="00000000" w:rsidR="00000000" w:rsidRPr="00000000">
        <w:rPr>
          <w:rFonts w:ascii="Times New Roman" w:cs="Times New Roman" w:eastAsia="Times New Roman" w:hAnsi="Times New Roman"/>
          <w:sz w:val="24"/>
          <w:szCs w:val="24"/>
          <w:rtl w:val="0"/>
        </w:rPr>
        <w:t xml:space="preserve">: Trae un trabajo de segundo plano al primer plano</w:t>
      </w:r>
    </w:p>
    <w:p w:rsidR="00000000" w:rsidDel="00000000" w:rsidP="00000000" w:rsidRDefault="00000000" w:rsidRPr="00000000" w14:paraId="000001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BG</w:t>
      </w:r>
      <w:r w:rsidDel="00000000" w:rsidR="00000000" w:rsidRPr="00000000">
        <w:rPr>
          <w:rFonts w:ascii="Times New Roman" w:cs="Times New Roman" w:eastAsia="Times New Roman" w:hAnsi="Times New Roman"/>
          <w:sz w:val="24"/>
          <w:szCs w:val="24"/>
          <w:rtl w:val="0"/>
        </w:rPr>
        <w:t xml:space="preserve">: Pasa un trabajo a segundo plano</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9000" cy="3375399"/>
            <wp:effectExtent b="0" l="0" r="0" t="0"/>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459000" cy="337539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Directorio /proc</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cada vez que arrancamos el  sistema. Este directorio especial contiene un conjunto de ficheros virtuales, almacenando todos los detalles del sistema.</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1114425"/>
            <wp:effectExtent b="0" l="0" r="0" t="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5816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directorios numerados corresponden a procesos que se encuentran en ejecución, los enlaces simbólicos apuntan al proceso actual y los archivos virtuales proveen información relacionada con el hardware, con archivos o los parámetros del kernel.</w:t>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4025" cy="1790700"/>
            <wp:effectExtent b="0" l="0" r="0" t="0"/>
            <wp:docPr id="3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7240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/proc/cmdline. Parámetros que fueron utilizados con el kernel en el momento del arranque.</w:t>
      </w:r>
    </w:p>
    <w:p w:rsidR="00000000" w:rsidDel="00000000" w:rsidP="00000000" w:rsidRDefault="00000000" w:rsidRPr="00000000" w14:paraId="000001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2195" cy="406580"/>
            <wp:effectExtent b="0" l="0" r="0" t="0"/>
            <wp:docPr id="35"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152195" cy="40658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40"/>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/proc/cpuinfo. Datos sobre nuestro procesador.</w:t>
      </w:r>
    </w:p>
    <w:p w:rsidR="00000000" w:rsidDel="00000000" w:rsidP="00000000" w:rsidRDefault="00000000" w:rsidRPr="00000000" w14:paraId="0000015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numPr>
          <w:ilvl w:val="0"/>
          <w:numId w:val="38"/>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/proc/stat. Estadísticas del sistema.</w:t>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/proc/devices. Dispositivos actuales configurados y cargados de carácter y bloque. /proc/ide y /proc/scsi sirven datos de los distintos dispositivos.</w:t>
      </w:r>
    </w:p>
    <w:p w:rsidR="00000000" w:rsidDel="00000000" w:rsidP="00000000" w:rsidRDefault="00000000" w:rsidRPr="00000000" w14:paraId="0000015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/proc/filesystems</w:t>
      </w:r>
      <w:r w:rsidDel="00000000" w:rsidR="00000000" w:rsidRPr="00000000">
        <w:rPr>
          <w:rFonts w:ascii="Times New Roman" w:cs="Times New Roman" w:eastAsia="Times New Roman" w:hAnsi="Times New Roman"/>
          <w:sz w:val="24"/>
          <w:szCs w:val="24"/>
          <w:rtl w:val="0"/>
        </w:rPr>
        <w:t xml:space="preserve">. Tipos de sistemas de archivos soportados por el kernel. El primer campo indica si el sistema de ficheros está montado en un dispositivo de bloques y el segundo el propio sistema.</w:t>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1895475"/>
            <wp:effectExtent b="0" l="0" r="0" t="0"/>
            <wp:docPr id="25"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5624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/proc/partitions y /proc/swap. Muestran las particiones y el espacio de intercambio respectivamente.</w:t>
      </w:r>
    </w:p>
    <w:p w:rsidR="00000000" w:rsidDel="00000000" w:rsidP="00000000" w:rsidRDefault="00000000" w:rsidRPr="00000000" w14:paraId="0000016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409825"/>
            <wp:effectExtent b="0" l="0" r="0" t="0"/>
            <wp:docPr id="42"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419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1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/proc/fs. Contiene información asociada a cada sistema de ficheros.</w:t>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1333500"/>
            <wp:effectExtent b="0" l="0" r="0" t="0"/>
            <wp:docPr id="44"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54673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Herramientas para la gestión de procesos en entornos Windows</w:t>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Herramienta tasklist</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Obtiene todas las aplicaciones que se están ejecutando en el equipo</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tasklist /v. Muestra información detallada</w:t>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2038350"/>
            <wp:effectExtent b="0" l="0" r="0" t="0"/>
            <wp:docPr id="53"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4768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tasklist /fo {table | list | csv} Indica el formato de salida</w:t>
      </w:r>
    </w:p>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43550" cy="1714500"/>
            <wp:effectExtent b="0" l="0" r="0" t="0"/>
            <wp:docPr id="3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5435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tasklist -fi. Lo usaremos para filtrar los procesos</w:t>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1885950"/>
            <wp:effectExtent b="0" l="0" r="0" t="0"/>
            <wp:docPr id="26"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4768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Herramienta taskkill</w:t>
      </w: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Utilizado para finalizar procesos.</w:t>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1943100"/>
            <wp:effectExtent b="0" l="0" r="0" t="0"/>
            <wp:docPr id="19"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6864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Herramientas cmdlets Process en Windows PowerShell</w:t>
      </w:r>
    </w:p>
    <w:p w:rsidR="00000000" w:rsidDel="00000000" w:rsidP="00000000" w:rsidRDefault="00000000" w:rsidRPr="00000000" w14:paraId="000001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obtener los procesos que se están ejecutando en el equipo local, utilizaremos Get-Process.</w:t>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895350"/>
            <wp:effectExtent b="0" l="0" r="0" t="0"/>
            <wp:docPr id="49"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8387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3963" cy="1825174"/>
            <wp:effectExtent b="0" l="0" r="0" t="0"/>
            <wp:docPr id="23"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063963" cy="182517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1204897"/>
            <wp:effectExtent b="0" l="0" r="0" t="0"/>
            <wp:docPr id="39"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6043613" cy="120489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 salida generada por Get-Process, podemos aplicarle un Select-Object para obtener ciertas propiedades específicas de un objeto o conjunto de ellos.</w:t>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3802" cy="1095617"/>
            <wp:effectExtent b="0" l="0" r="0" t="0"/>
            <wp:docPr id="31"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583802" cy="109561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Sort-Object tendremos la opción de ordenar el listado según el campo</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deseemos.</w:t>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1647825"/>
            <wp:effectExtent b="0" l="0" r="0" t="0"/>
            <wp:docPr id="33"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4857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formato para la salida, esto lo haremos como se puede observar en las siguientes imágenes.</w:t>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990725"/>
            <wp:effectExtent b="0" l="0" r="0" t="0"/>
            <wp:docPr id="32"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5720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resaltar que Format-Wide solamente dejará mostrar una propiedad de cada</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objeto.</w:t>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23850"/>
            <wp:effectExtent b="0" l="0" r="0" t="0"/>
            <wp:docPr id="52"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47815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del listado de procesos podemos proceder a pararlos. Para ello, utilizaremos la</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utilidad Stop-Process.</w:t>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1495425"/>
            <wp:effectExtent b="0" l="0" r="0" t="0"/>
            <wp:docPr id="1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4895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Interrupciones y excepciones asociadas al uso de la CPU:</w:t>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Interrupciones:</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interrupción es una señal al procesador que le indica detener su ejecución actual y ejecutar código específico para manejar una determinada situación.</w:t>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Interrupción software:</w:t>
      </w:r>
      <w:r w:rsidDel="00000000" w:rsidR="00000000" w:rsidRPr="00000000">
        <w:rPr>
          <w:rFonts w:ascii="Times New Roman" w:cs="Times New Roman" w:eastAsia="Times New Roman" w:hAnsi="Times New Roman"/>
          <w:sz w:val="24"/>
          <w:szCs w:val="24"/>
          <w:rtl w:val="0"/>
        </w:rPr>
        <w:t xml:space="preserve"> Son aquellas generadas por un programa en ejecución</w:t>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Interrupción hardware</w:t>
      </w:r>
      <w:r w:rsidDel="00000000" w:rsidR="00000000" w:rsidRPr="00000000">
        <w:rPr>
          <w:rFonts w:ascii="Times New Roman" w:cs="Times New Roman" w:eastAsia="Times New Roman" w:hAnsi="Times New Roman"/>
          <w:sz w:val="24"/>
          <w:szCs w:val="24"/>
          <w:rtl w:val="0"/>
        </w:rPr>
        <w:t xml:space="preserve">: Generadas por periféricos para notificar al procesador que necesitan atención</w:t>
      </w:r>
    </w:p>
    <w:p w:rsidR="00000000" w:rsidDel="00000000" w:rsidP="00000000" w:rsidRDefault="00000000" w:rsidRPr="00000000" w14:paraId="000001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Excepciones: </w:t>
      </w:r>
    </w:p>
    <w:p w:rsidR="00000000" w:rsidDel="00000000" w:rsidP="00000000" w:rsidRDefault="00000000" w:rsidRPr="00000000" w14:paraId="000001B0">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excepciones son interrupciones por errores como divisiones por cero o accesos inválidos. Protegen la integridad del sistema y, si no pueden resolverse, el sistema aborta el proceso afectado.</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 es un cambio de contexto?</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cuando el sistema operativo pausa la ejecución de un proceso, guarda su estado, para reanudarlo más tarde y ejecuta un nuevo proceso.</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 es una violacion de segmento?</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señal que nos avisa cuando hay un error inesperado durante la ejecución</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Secuencia de arranque</w:t>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daemon o servicio es un programa que se ejecuta en segundo plano, sin interacción directa con el usuario, y ofrece funciones al sistema.</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daemons se inician con el sistema y </w:t>
      </w:r>
      <w:r w:rsidDel="00000000" w:rsidR="00000000" w:rsidRPr="00000000">
        <w:rPr>
          <w:rFonts w:ascii="Times New Roman" w:cs="Times New Roman" w:eastAsia="Times New Roman" w:hAnsi="Times New Roman"/>
          <w:sz w:val="24"/>
          <w:szCs w:val="24"/>
          <w:rtl w:val="0"/>
        </w:rPr>
        <w:t xml:space="preserve">gestionan</w:t>
      </w:r>
      <w:r w:rsidDel="00000000" w:rsidR="00000000" w:rsidRPr="00000000">
        <w:rPr>
          <w:rFonts w:ascii="Times New Roman" w:cs="Times New Roman" w:eastAsia="Times New Roman" w:hAnsi="Times New Roman"/>
          <w:sz w:val="24"/>
          <w:szCs w:val="24"/>
          <w:rtl w:val="0"/>
        </w:rPr>
        <w:t xml:space="preserve"> peticiones locales, remotas o del hardware, ofreciendo servicios a otros programas.</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388" cy="2144381"/>
            <wp:effectExtent b="0" l="0" r="0" t="0"/>
            <wp:docPr id="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035388" cy="214438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Proceso de arranque en sistemas Windows</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cargan los ajustes del firmware y se verifica el estado del hardware.</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localiza el registro de volumen de arranque y se ejecuta el Windows Boot Manager (desde el BCD).</w:t>
      </w:r>
    </w:p>
    <w:p w:rsidR="00000000" w:rsidDel="00000000" w:rsidP="00000000" w:rsidRDefault="00000000" w:rsidRPr="00000000" w14:paraId="000001C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BOOTMGR llama a Winload.exe, que detecta el hardware y carga NTOSKRNL.exe y HAL.dll. Aquí se inicia el núcleo y se cargan los servicios del sistema operativo</w:t>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113" cy="2036916"/>
            <wp:effectExtent b="0" l="0" r="0" t="0"/>
            <wp:docPr id="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4740113" cy="2036916"/>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 Winlogon y se muestra la pantalla de login.</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Proceso de arranque en sistemas GNU/Linux</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numPr>
          <w:ilvl w:val="0"/>
          <w:numId w:val="2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CPU ejecuta el firmware (BIOS/UEFI) al encender el ordenador.</w:t>
        <w:br w:type="textWrapping"/>
      </w:r>
    </w:p>
    <w:p w:rsidR="00000000" w:rsidDel="00000000" w:rsidP="00000000" w:rsidRDefault="00000000" w:rsidRPr="00000000" w14:paraId="000001D3">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firmware verifica el hardware y busca el cargador de arranque.</w:t>
        <w:br w:type="textWrapping"/>
      </w:r>
    </w:p>
    <w:p w:rsidR="00000000" w:rsidDel="00000000" w:rsidP="00000000" w:rsidRDefault="00000000" w:rsidRPr="00000000" w14:paraId="000001D4">
      <w:pPr>
        <w:numPr>
          <w:ilvl w:val="0"/>
          <w:numId w:val="29"/>
        </w:numPr>
        <w:spacing w:after="0" w:afterAutospacing="0" w:before="0" w:beforeAutospacing="0" w:lineRule="auto"/>
        <w:ind w:left="720" w:hanging="360"/>
        <w:rPr/>
      </w:pPr>
      <w:r w:rsidDel="00000000" w:rsidR="00000000" w:rsidRPr="00000000">
        <w:rPr>
          <w:rFonts w:ascii="Times New Roman" w:cs="Times New Roman" w:eastAsia="Times New Roman" w:hAnsi="Times New Roman"/>
          <w:sz w:val="24"/>
          <w:szCs w:val="24"/>
          <w:rtl w:val="0"/>
        </w:rPr>
        <w:t xml:space="preserve">El cargador de arranque carga el kernel y el contenido de </w:t>
      </w:r>
      <w:r w:rsidDel="00000000" w:rsidR="00000000" w:rsidRPr="00000000">
        <w:rPr>
          <w:rFonts w:ascii="Times New Roman" w:cs="Times New Roman" w:eastAsia="Times New Roman" w:hAnsi="Times New Roman"/>
          <w:sz w:val="24"/>
          <w:szCs w:val="24"/>
          <w:rtl w:val="0"/>
        </w:rPr>
        <w:t xml:space="preserve">/dev/initrd</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D5">
      <w:pPr>
        <w:numPr>
          <w:ilvl w:val="0"/>
          <w:numId w:val="29"/>
        </w:numPr>
        <w:spacing w:after="0" w:afterAutospacing="0" w:before="0" w:beforeAutospacing="0" w:lineRule="auto"/>
        <w:ind w:left="720" w:hanging="360"/>
        <w:rPr/>
      </w:pPr>
      <w:r w:rsidDel="00000000" w:rsidR="00000000" w:rsidRPr="00000000">
        <w:rPr>
          <w:rFonts w:ascii="Times New Roman" w:cs="Times New Roman" w:eastAsia="Times New Roman" w:hAnsi="Times New Roman"/>
          <w:sz w:val="24"/>
          <w:szCs w:val="24"/>
          <w:rtl w:val="0"/>
        </w:rPr>
        <w:t xml:space="preserve">El kernel descomprime y mueve el contenido de </w:t>
      </w:r>
      <w:r w:rsidDel="00000000" w:rsidR="00000000" w:rsidRPr="00000000">
        <w:rPr>
          <w:rFonts w:ascii="Times New Roman" w:cs="Times New Roman" w:eastAsia="Times New Roman" w:hAnsi="Times New Roman"/>
          <w:sz w:val="24"/>
          <w:szCs w:val="24"/>
          <w:rtl w:val="0"/>
        </w:rPr>
        <w:t xml:space="preserve">/dev/initrd</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sz w:val="24"/>
          <w:szCs w:val="24"/>
          <w:rtl w:val="0"/>
        </w:rPr>
        <w:t xml:space="preserve">/dev/ram0</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D6">
      <w:pPr>
        <w:numPr>
          <w:ilvl w:val="0"/>
          <w:numId w:val="29"/>
        </w:numPr>
        <w:spacing w:after="0" w:afterAutospacing="0" w:before="0" w:beforeAutospacing="0" w:lineRule="auto"/>
        <w:ind w:left="720" w:hanging="360"/>
        <w:rPr/>
      </w:pPr>
      <w:r w:rsidDel="00000000" w:rsidR="00000000" w:rsidRPr="00000000">
        <w:rPr>
          <w:rFonts w:ascii="Times New Roman" w:cs="Times New Roman" w:eastAsia="Times New Roman" w:hAnsi="Times New Roman"/>
          <w:sz w:val="24"/>
          <w:szCs w:val="24"/>
          <w:rtl w:val="0"/>
        </w:rPr>
        <w:t xml:space="preserve">Si existe, el programa </w:t>
      </w:r>
      <w:r w:rsidDel="00000000" w:rsidR="00000000" w:rsidRPr="00000000">
        <w:rPr>
          <w:rFonts w:ascii="Times New Roman" w:cs="Times New Roman" w:eastAsia="Times New Roman" w:hAnsi="Times New Roman"/>
          <w:sz w:val="24"/>
          <w:szCs w:val="24"/>
          <w:rtl w:val="0"/>
        </w:rPr>
        <w:t xml:space="preserve">/linuxrc</w:t>
      </w:r>
      <w:r w:rsidDel="00000000" w:rsidR="00000000" w:rsidRPr="00000000">
        <w:rPr>
          <w:rFonts w:ascii="Times New Roman" w:cs="Times New Roman" w:eastAsia="Times New Roman" w:hAnsi="Times New Roman"/>
          <w:sz w:val="24"/>
          <w:szCs w:val="24"/>
          <w:rtl w:val="0"/>
        </w:rPr>
        <w:t xml:space="preserve"> se ejecuta para cargar controladores.</w:t>
        <w:br w:type="textWrapping"/>
      </w:r>
    </w:p>
    <w:p w:rsidR="00000000" w:rsidDel="00000000" w:rsidP="00000000" w:rsidRDefault="00000000" w:rsidRPr="00000000" w14:paraId="000001D7">
      <w:pPr>
        <w:numPr>
          <w:ilvl w:val="0"/>
          <w:numId w:val="29"/>
        </w:numPr>
        <w:spacing w:after="240" w:before="0" w:beforeAutospacing="0" w:lineRule="auto"/>
        <w:ind w:left="720" w:hanging="360"/>
        <w:rPr/>
      </w:pPr>
      <w:r w:rsidDel="00000000" w:rsidR="00000000" w:rsidRPr="00000000">
        <w:rPr>
          <w:rFonts w:ascii="Times New Roman" w:cs="Times New Roman" w:eastAsia="Times New Roman" w:hAnsi="Times New Roman"/>
          <w:sz w:val="24"/>
          <w:szCs w:val="24"/>
          <w:rtl w:val="0"/>
        </w:rPr>
        <w:t xml:space="preserve">El kernel monta la partición raíz y ejecuta el programa </w:t>
      </w:r>
      <w:r w:rsidDel="00000000" w:rsidR="00000000" w:rsidRPr="00000000">
        <w:rPr>
          <w:rFonts w:ascii="Times New Roman" w:cs="Times New Roman" w:eastAsia="Times New Roman" w:hAnsi="Times New Roman"/>
          <w:sz w:val="24"/>
          <w:szCs w:val="24"/>
          <w:rtl w:val="0"/>
        </w:rPr>
        <w:t xml:space="preserve">/sbin/init</w:t>
      </w:r>
      <w:r w:rsidDel="00000000" w:rsidR="00000000" w:rsidRPr="00000000">
        <w:rPr>
          <w:rFonts w:ascii="Times New Roman" w:cs="Times New Roman" w:eastAsia="Times New Roman" w:hAnsi="Times New Roman"/>
          <w:sz w:val="24"/>
          <w:szCs w:val="24"/>
          <w:rtl w:val="0"/>
        </w:rPr>
        <w:t xml:space="preserve"> como primer proceso.</w:t>
      </w:r>
    </w:p>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0300" cy="1270613"/>
            <wp:effectExtent b="0" l="0" r="0" t="0"/>
            <wp:docPr id="16"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2430300" cy="127061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Gestor de servicios SysVinit</w:t>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init inicia servicios en segundo plano durante la inicialización, adaptándose a las necesidades del usuario. Los niveles de ejecución (0 a 6) determinan qué servicios se inician, con un nivel predeterminado establecido al arrancar.</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943100"/>
            <wp:effectExtent b="0" l="0" r="0" t="0"/>
            <wp:docPr id="17"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28384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Gestor de servicios Systemd</w:t>
      </w: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Systemd  reemplaza múltiples scripts de shell por un programa monolítico que utiliza archivos de configuración individuales para cada servicio, utilizando units y targets en lugar de niveles de ejecución.</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3371850"/>
            <wp:effectExtent b="0" l="0" r="0" t="0"/>
            <wp:docPr id="3"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7245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Preguntas:</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En relación al hardware, ¿por qué necesitamos al sistema operativo?</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encargado de generar una interfaz entre el usuario y la máquina, sirviendo de base para la ejecución del software de aplicación o de desarrollo.</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Comenta los tipos de procesos según su modo de ejecución y el plano donde se ejecuten.</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su modo de ejecución tenemos:</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Ejecución en modo kernel:</w:t>
      </w:r>
      <w:r w:rsidDel="00000000" w:rsidR="00000000" w:rsidRPr="00000000">
        <w:rPr>
          <w:rFonts w:ascii="Times New Roman" w:cs="Times New Roman" w:eastAsia="Times New Roman" w:hAnsi="Times New Roman"/>
          <w:sz w:val="24"/>
          <w:szCs w:val="24"/>
          <w:rtl w:val="0"/>
        </w:rPr>
        <w:t xml:space="preserve">  los procesos tienen acceso total al hardware. Esto puede ser peligroso si hay errores, por eso existe el kernel panic.</w:t>
      </w:r>
    </w:p>
    <w:p w:rsidR="00000000" w:rsidDel="00000000" w:rsidP="00000000" w:rsidRDefault="00000000" w:rsidRPr="00000000" w14:paraId="000001F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Ejecución en modo usuario:</w:t>
      </w:r>
      <w:r w:rsidDel="00000000" w:rsidR="00000000" w:rsidRPr="00000000">
        <w:rPr>
          <w:rFonts w:ascii="Times New Roman" w:cs="Times New Roman" w:eastAsia="Times New Roman" w:hAnsi="Times New Roman"/>
          <w:sz w:val="24"/>
          <w:szCs w:val="24"/>
          <w:rtl w:val="0"/>
        </w:rPr>
        <w:t xml:space="preserve"> los procesos tienen acceso limitado y están aislados, lo que protege al sistema si uno falla</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plano donde se ejecutan:</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Ejecución en primer plano:</w:t>
      </w:r>
      <w:r w:rsidDel="00000000" w:rsidR="00000000" w:rsidRPr="00000000">
        <w:rPr>
          <w:rFonts w:ascii="Times New Roman" w:cs="Times New Roman" w:eastAsia="Times New Roman" w:hAnsi="Times New Roman"/>
          <w:sz w:val="24"/>
          <w:szCs w:val="24"/>
          <w:rtl w:val="0"/>
        </w:rPr>
        <w:t xml:space="preserve"> Son procesos que necesitan interacción</w:t>
      </w:r>
    </w:p>
    <w:p w:rsidR="00000000" w:rsidDel="00000000" w:rsidP="00000000" w:rsidRDefault="00000000" w:rsidRPr="00000000" w14:paraId="000001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Ejecución en segundo plano:</w:t>
      </w:r>
      <w:r w:rsidDel="00000000" w:rsidR="00000000" w:rsidRPr="00000000">
        <w:rPr>
          <w:rFonts w:ascii="Times New Roman" w:cs="Times New Roman" w:eastAsia="Times New Roman" w:hAnsi="Times New Roman"/>
          <w:sz w:val="24"/>
          <w:szCs w:val="24"/>
          <w:rtl w:val="0"/>
        </w:rPr>
        <w:t xml:space="preserve"> No deberemos esperar a su finalización para poder interactuar con la terminal</w:t>
      </w: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¿Qué ocurre cuando suspendemos un proceso?</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Suspender un proceso significa </w:t>
      </w:r>
      <w:r w:rsidDel="00000000" w:rsidR="00000000" w:rsidRPr="00000000">
        <w:rPr>
          <w:rFonts w:ascii="Times New Roman" w:cs="Times New Roman" w:eastAsia="Times New Roman" w:hAnsi="Times New Roman"/>
          <w:sz w:val="24"/>
          <w:szCs w:val="24"/>
          <w:rtl w:val="0"/>
        </w:rPr>
        <w:t xml:space="preserve">pausarlo</w:t>
      </w:r>
      <w:r w:rsidDel="00000000" w:rsidR="00000000" w:rsidRPr="00000000">
        <w:rPr>
          <w:rFonts w:ascii="Times New Roman" w:cs="Times New Roman" w:eastAsia="Times New Roman" w:hAnsi="Times New Roman"/>
          <w:sz w:val="24"/>
          <w:szCs w:val="24"/>
          <w:rtl w:val="0"/>
        </w:rPr>
        <w:t xml:space="preserve"> y, si hace falta, liberar su memoria en moviéndola a la memoria de intercambio para dejar espacio a otros procesos.</w:t>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¿Qué implica que un proceso, en la especificación de su estado, tenga un carácter +?</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 que es un proceso en segundo plano (Foreground)</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Define el concepto de trabajo. ¿Qué comando utilizaremos en GNU/Linux para visualizarlos?</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cualquier programa que iniciamos de forma interactiva y que no se desvincule de la misma. Podemos visualizar los trabajos con el comando jobs</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¿Qué es un hilo de ejecución? ¿Por qué decimos que los thread son elementos esenciales en el proceso de concurrencia?</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Unidad de procesamiento mínima que puede ser planificada por un sistema operativo. Los hilos permiten la ejecución concurrente dentro de un proceso, compartiendo su memoria y recursos, lo que hace mejorar la eficiencia del sistema</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¿Qué implica que un proceso esté corriendo en primer plano? ¿Cómo lo </w:t>
      </w:r>
      <w:r w:rsidDel="00000000" w:rsidR="00000000" w:rsidRPr="00000000">
        <w:rPr>
          <w:rFonts w:ascii="Times New Roman" w:cs="Times New Roman" w:eastAsia="Times New Roman" w:hAnsi="Times New Roman"/>
          <w:b w:val="1"/>
          <w:sz w:val="24"/>
          <w:szCs w:val="24"/>
          <w:rtl w:val="0"/>
        </w:rPr>
        <w:t xml:space="preserve">paso</w:t>
      </w:r>
      <w:r w:rsidDel="00000000" w:rsidR="00000000" w:rsidRPr="00000000">
        <w:rPr>
          <w:rFonts w:ascii="Times New Roman" w:cs="Times New Roman" w:eastAsia="Times New Roman" w:hAnsi="Times New Roman"/>
          <w:b w:val="1"/>
          <w:sz w:val="24"/>
          <w:szCs w:val="24"/>
          <w:rtl w:val="0"/>
        </w:rPr>
        <w:t xml:space="preserve"> a segundo plano?</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 que el proceso necesite la interacción del usuario. Para moverlo a segundo plano usamos el comando bg </w:t>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¿Qué diferencia existe entre una interrupción software y una interrupción hardware?</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interrupción software la genera un programa cuando necesita que el sistema operativo realice una tarea, mientras que una interrupción hardware la provoca un dispositivo para avisar al procesador que requiere atención</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¿Que es un cambio de contexto?</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cuando el sistema operativo pausa la ejecución de un proceso, guarda su estado, para reanudarlo más tarde y ejecuta un nuevo proceso.</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¿Que es una violacion de segmento?</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señal que nos avisa cuando hay un error inesperado durante la ejecución</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Explica qué es un programa y un proceso, realizando una comparación de ambos. </w:t>
      </w:r>
    </w:p>
    <w:p w:rsidR="00000000" w:rsidDel="00000000" w:rsidP="00000000" w:rsidRDefault="00000000" w:rsidRPr="00000000" w14:paraId="0000022C">
      <w:pPr>
        <w:rPr>
          <w:rFonts w:ascii="Times New Roman" w:cs="Times New Roman" w:eastAsia="Times New Roman" w:hAnsi="Times New Roman"/>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estático, sólo es el código escrito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 en ejecución y usa recursos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guarda en dispositivos de almacenamiento como SSD o Discos duros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 en la memoria RAM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Sigue existiendo hasta que se elimine del disco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existe mientras se esté ejecutando</w:t>
            </w:r>
          </w:p>
        </w:tc>
      </w:tr>
    </w:tbl>
    <w:p w:rsidR="00000000" w:rsidDel="00000000" w:rsidP="00000000" w:rsidRDefault="00000000" w:rsidRPr="00000000" w14:paraId="00000235">
      <w:pPr>
        <w:widowControl w:val="0"/>
        <w:spacing w:before="188.6572265625" w:line="478.30896377563477" w:lineRule="auto"/>
        <w:ind w:right="53.398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¿Para qué usa el sistema el CP? </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 la dirección de memoria de la próxima instrucción que el procesador debe ejecutar</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¿Para qué sirven las llamadas al sistema? </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Permiten a los procesos en modo usuario solicitar servicios del sistema operativo</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¿Qué relación existe entre una tarea y un trabajo?</w:t>
      </w:r>
    </w:p>
    <w:p w:rsidR="00000000" w:rsidDel="00000000" w:rsidP="00000000" w:rsidRDefault="00000000" w:rsidRPr="00000000" w14:paraId="00000241">
      <w:pPr>
        <w:widowControl w:val="0"/>
        <w:spacing w:before="55.128173828125" w:line="240" w:lineRule="auto"/>
        <w:ind w:left="374.56008911132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widowControl w:val="0"/>
        <w:spacing w:before="55.128173828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trabajo puede estar compuesto por una o varias tareas</w:t>
      </w:r>
    </w:p>
    <w:p w:rsidR="00000000" w:rsidDel="00000000" w:rsidP="00000000" w:rsidRDefault="00000000" w:rsidRPr="00000000" w14:paraId="00000243">
      <w:pPr>
        <w:widowControl w:val="0"/>
        <w:spacing w:before="55.1281738281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¿Por qué es más liviano el cambio de contexto entre dos hilos de un mismo  proceso? </w:t>
      </w:r>
    </w:p>
    <w:p w:rsidR="00000000" w:rsidDel="00000000" w:rsidP="00000000" w:rsidRDefault="00000000" w:rsidRPr="00000000" w14:paraId="00000244">
      <w:pPr>
        <w:widowControl w:val="0"/>
        <w:spacing w:before="55.1281738281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widowControl w:val="0"/>
        <w:spacing w:before="55.128173828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Porque los hilos comparten la misma memoria y recursos, así el sistema no necesita cambiar la imagen completa del proceso</w:t>
      </w:r>
    </w:p>
    <w:p w:rsidR="00000000" w:rsidDel="00000000" w:rsidP="00000000" w:rsidRDefault="00000000" w:rsidRPr="00000000" w14:paraId="00000246">
      <w:pPr>
        <w:widowControl w:val="0"/>
        <w:spacing w:before="55.1281738281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widowControl w:val="0"/>
        <w:spacing w:before="55.1281738281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¿De qué dos maneras, vía terminal, podemos revisar los trabajos?</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usar el comando jobs y el comando ps</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¿Qué muestra el comando top -u usuario? </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los procesos del usuario en tiempo real</w:t>
      </w:r>
    </w:p>
    <w:p w:rsidR="00000000" w:rsidDel="00000000" w:rsidP="00000000" w:rsidRDefault="00000000" w:rsidRPr="00000000" w14:paraId="00000250">
      <w:pPr>
        <w:widowControl w:val="0"/>
        <w:spacing w:before="864.720458984375" w:line="240" w:lineRule="auto"/>
        <w:ind w:left="14.1600036621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 una tabla con los siguientes campos: </w:t>
      </w:r>
    </w:p>
    <w:p w:rsidR="00000000" w:rsidDel="00000000" w:rsidP="00000000" w:rsidRDefault="00000000" w:rsidRPr="00000000" w14:paraId="00000251">
      <w:pPr>
        <w:widowControl w:val="0"/>
        <w:spacing w:before="151.918945312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widowControl w:val="0"/>
        <w:spacing w:before="151.9189453125"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020"/>
        <w:gridCol w:w="2790"/>
        <w:gridCol w:w="795"/>
        <w:gridCol w:w="3690"/>
        <w:tblGridChange w:id="0">
          <w:tblGrid>
            <w:gridCol w:w="1830"/>
            <w:gridCol w:w="1020"/>
            <w:gridCol w:w="2790"/>
            <w:gridCol w:w="795"/>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312.71850585937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151.9201660156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152.519531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149.5190429687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Esencial </w:t>
            </w:r>
          </w:p>
          <w:p w:rsidR="00000000" w:rsidDel="00000000" w:rsidP="00000000" w:rsidRDefault="00000000" w:rsidRPr="00000000" w14:paraId="00000257">
            <w:pPr>
              <w:widowControl w:val="0"/>
              <w:spacing w:before="151.9189453125" w:line="240" w:lineRule="auto"/>
              <w:ind w:left="379.840087890625"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151.91894531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Init/systemd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primer proceso que se inicia durante el arranque del sistema y es responsable de iniciar y gestionar todos los demás servicios y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él, el sistema no podría funcionar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realizar tareas repetitivas, tantas veces como desees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muy útil, no es esencial para el funcionamiento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ejecutar tareas programadas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puede funcionar sin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Daemon que gestiona los registros del sistema, permitiendo el almacenamiento y visualización de logs de eventos y errores</w:t>
            </w:r>
          </w:p>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es muy útil para la administración y solución de problemas, no es crítico para el funcionamiento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Explorer.exe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Sirve como shell para el escritorio, la barra de tareas y el menú Inicio, y también administra la organización y visualización de archivos y carpetas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ayuda al sistema a obtener los archivos que necesita de forma rápida y sencilla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149.52026367187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Svchost.exe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es esencial ya que permite que muchos servicios de Windows se ejecuten en modo compartido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 el uso de recursos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es el gestor de servicios en Windows, encargado de iniciar, detener y administrar los servicios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Services.exe, los servicios no funcionarán correctamente, lo que afectaría negativamente al sistema operativo.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Winlogon.exe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 las sesiones de usuario, incluyendo el inicio y cierre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para la autenticación y seguridad del sistema.</w:t>
            </w:r>
          </w:p>
        </w:tc>
      </w:tr>
    </w:tbl>
    <w:p w:rsidR="00000000" w:rsidDel="00000000" w:rsidP="00000000" w:rsidRDefault="00000000" w:rsidRPr="00000000" w14:paraId="00000282">
      <w:pPr>
        <w:widowControl w:val="0"/>
        <w:spacing w:before="151.9189453125" w:line="240" w:lineRule="auto"/>
        <w:rPr>
          <w:rFonts w:ascii="Times New Roman" w:cs="Times New Roman" w:eastAsia="Times New Roman" w:hAnsi="Times New Roman"/>
          <w:sz w:val="24"/>
          <w:szCs w:val="24"/>
        </w:rPr>
      </w:pPr>
      <w:r w:rsidDel="00000000" w:rsidR="00000000" w:rsidRPr="00000000">
        <w:rPr>
          <w:rtl w:val="0"/>
        </w:rPr>
      </w:r>
    </w:p>
    <w:sectPr>
      <w:headerReference r:id="rId59" w:type="default"/>
      <w:footerReference r:id="rId6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7.png"/><Relationship Id="rId41" Type="http://schemas.openxmlformats.org/officeDocument/2006/relationships/image" Target="media/image50.png"/><Relationship Id="rId44" Type="http://schemas.openxmlformats.org/officeDocument/2006/relationships/image" Target="media/image43.png"/><Relationship Id="rId43" Type="http://schemas.openxmlformats.org/officeDocument/2006/relationships/image" Target="media/image34.png"/><Relationship Id="rId46" Type="http://schemas.openxmlformats.org/officeDocument/2006/relationships/image" Target="media/image3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44.png"/><Relationship Id="rId47" Type="http://schemas.openxmlformats.org/officeDocument/2006/relationships/image" Target="media/image14.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52.png"/><Relationship Id="rId8" Type="http://schemas.openxmlformats.org/officeDocument/2006/relationships/image" Target="media/image40.png"/><Relationship Id="rId31" Type="http://schemas.openxmlformats.org/officeDocument/2006/relationships/image" Target="media/image25.png"/><Relationship Id="rId30" Type="http://schemas.openxmlformats.org/officeDocument/2006/relationships/image" Target="media/image36.png"/><Relationship Id="rId33" Type="http://schemas.openxmlformats.org/officeDocument/2006/relationships/image" Target="media/image3.png"/><Relationship Id="rId32" Type="http://schemas.openxmlformats.org/officeDocument/2006/relationships/image" Target="media/image49.png"/><Relationship Id="rId35" Type="http://schemas.openxmlformats.org/officeDocument/2006/relationships/image" Target="media/image2.png"/><Relationship Id="rId34" Type="http://schemas.openxmlformats.org/officeDocument/2006/relationships/image" Target="media/image37.png"/><Relationship Id="rId37" Type="http://schemas.openxmlformats.org/officeDocument/2006/relationships/image" Target="media/image33.png"/><Relationship Id="rId36" Type="http://schemas.openxmlformats.org/officeDocument/2006/relationships/image" Target="media/image9.png"/><Relationship Id="rId39" Type="http://schemas.openxmlformats.org/officeDocument/2006/relationships/image" Target="media/image39.png"/><Relationship Id="rId38" Type="http://schemas.openxmlformats.org/officeDocument/2006/relationships/image" Target="media/image28.png"/><Relationship Id="rId20" Type="http://schemas.openxmlformats.org/officeDocument/2006/relationships/image" Target="media/image51.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20.png"/><Relationship Id="rId60" Type="http://schemas.openxmlformats.org/officeDocument/2006/relationships/footer" Target="footer1.xml"/><Relationship Id="rId26" Type="http://schemas.openxmlformats.org/officeDocument/2006/relationships/image" Target="media/image45.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22.png"/><Relationship Id="rId29" Type="http://schemas.openxmlformats.org/officeDocument/2006/relationships/image" Target="media/image10.png"/><Relationship Id="rId51" Type="http://schemas.openxmlformats.org/officeDocument/2006/relationships/image" Target="media/image19.png"/><Relationship Id="rId50" Type="http://schemas.openxmlformats.org/officeDocument/2006/relationships/image" Target="media/image31.png"/><Relationship Id="rId53" Type="http://schemas.openxmlformats.org/officeDocument/2006/relationships/image" Target="media/image42.png"/><Relationship Id="rId52" Type="http://schemas.openxmlformats.org/officeDocument/2006/relationships/image" Target="media/image46.png"/><Relationship Id="rId11" Type="http://schemas.openxmlformats.org/officeDocument/2006/relationships/image" Target="media/image15.png"/><Relationship Id="rId55" Type="http://schemas.openxmlformats.org/officeDocument/2006/relationships/image" Target="media/image7.png"/><Relationship Id="rId10" Type="http://schemas.openxmlformats.org/officeDocument/2006/relationships/image" Target="media/image53.png"/><Relationship Id="rId54" Type="http://schemas.openxmlformats.org/officeDocument/2006/relationships/image" Target="media/image1.png"/><Relationship Id="rId13" Type="http://schemas.openxmlformats.org/officeDocument/2006/relationships/image" Target="media/image11.png"/><Relationship Id="rId57" Type="http://schemas.openxmlformats.org/officeDocument/2006/relationships/image" Target="media/image24.png"/><Relationship Id="rId12" Type="http://schemas.openxmlformats.org/officeDocument/2006/relationships/image" Target="media/image41.png"/><Relationship Id="rId56" Type="http://schemas.openxmlformats.org/officeDocument/2006/relationships/image" Target="media/image5.png"/><Relationship Id="rId15" Type="http://schemas.openxmlformats.org/officeDocument/2006/relationships/image" Target="media/image32.png"/><Relationship Id="rId59" Type="http://schemas.openxmlformats.org/officeDocument/2006/relationships/header" Target="header1.xml"/><Relationship Id="rId14" Type="http://schemas.openxmlformats.org/officeDocument/2006/relationships/image" Target="media/image21.png"/><Relationship Id="rId58"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3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