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A1.-Los comandos SQL son interpretados por: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Parser.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Procesador del lenguaje y motor de la base de datos.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845703125" w:line="218.3940553665161" w:lineRule="auto"/>
        <w:ind w:left="367.9199981689453" w:right="2582.1276855468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C2.-¿Qué es una división lógica a la que se le asocia uno o más ficheros físicos? a) Tablas de Oracle.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775390625"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Vistas de Oracle.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Tablespaces de Oracle.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898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B3.-¿Cuáles son los estados de una base de datos?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Iniciada, montada y parada.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Iniciada, montada y abierta.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Iniciada, montada, abierta y parada.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8984375" w:line="240" w:lineRule="auto"/>
        <w:ind w:left="10.999984741210938"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C4.-¿Qué fichero no permite cambios dinámicos?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SPFILE.ORA.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SPFILE.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PFILE.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A5.-El privilegio RESOURCE no otorga: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CREATE VIEW.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CREATE TABLE.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CREATE CLUSTER.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6.060028076171875"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B6.-¿Qué sucederá con el fichero si no se usa AUTOEXTEND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Crecerá de forma indefinida.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No crecerá si se llena.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Ninguna de ellas.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A7.-¿En cuál estado la instancia está asociada a la base de datos?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Montada.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Iniciada.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Abierta.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A8.-El comando SHOW SPPARAMETER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NOMBREPARÁMETRO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Permite ver el valor de un parámetro que se aplica inmediatamente.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Permite ver el valor de un parámetro no dinámico.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Permite ver el valor de cualquier parámetro.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A9.-¿Qué usuario posee las tablas del diccionario de datos?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SYS.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USUARIO con privilegio de administrador.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784667968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C10.-Si deseamos realizar un proceso de copia de seguridad: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Montamos la base de datos.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Cerramos las vistas dinámicas.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Desactivamos tablespaces.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C11.-¿En qué consiste la parada de una base de datos?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Parar las conexiones y la instancia.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Parar la instancia y desconectar a los usuarios.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pPr>
      <w:r w:rsidDel="00000000" w:rsidR="00000000" w:rsidRPr="00000000">
        <w:rPr>
          <w:b w:val="1"/>
          <w:i w:val="0"/>
          <w:smallCaps w:val="0"/>
          <w:strike w:val="0"/>
          <w:color w:val="000000"/>
          <w:sz w:val="22"/>
          <w:szCs w:val="22"/>
          <w:u w:val="none"/>
          <w:shd w:fill="auto" w:val="clear"/>
          <w:vertAlign w:val="baseline"/>
          <w:rtl w:val="0"/>
        </w:rPr>
        <w:t xml:space="preserve">c) Parar la instancia y la base de datos.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21997070312"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B12.-La cuenta SYSTEM no puede hacer: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Gestionar objetos de esquema.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Actualización de la base de datos.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Gestionar tareas de seguridad.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677856445312"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B13.-Si no incluimos la cláusula AND DATAFILES al eliminar una tablespace: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se eliminan las estructuras lógicas de la tablespace.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802734375"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No se eliminan los ficheros de datos de la tablespace.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No se eliminan las restricciones de integridad de la tablespace.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18.3940553665161" w:lineRule="auto"/>
        <w:ind w:left="14.520034790039062" w:right="4.75463867187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C14.-¿Qué operación debemos estar seguros de hacerla, pues podemos perder los valores de inicialización de Oracle?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775390625"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Parar la base de datos con ABORT.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Crear el fichero initXE.ora desde SPFILEXE.ORA.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Crear el fichero SPFILEXE.ORA desde initXE.ora.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A15.-¿Qué sucede si escribimos HELP INDEX en SQL Plus?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Se muestran los comandos sobre los que podemos tener información.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 muestra la lista de órdenes completa de SQL Plus.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 muestran los comandos que solo pueden usarse como SYS.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B16.-¿Qué tablespace por defecto usará un USUARIO?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USERS.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TSUSER.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C17.-¿Qué indica la columna ISSYS_MODIFIABLE?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 el parámetro es FALSE o IMMEDIATE.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 el parámetro es estático o dinámico.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Las dos son ciertas.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B18.-Las variables del sistema, permiten: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Configurar el entorno SQL Developer.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Configurar el entorno SQL*Plus.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Las dos son ciertas.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84570312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C19.-Si usamos Autonomous Database, debemos usar: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Tablespace DATABASE.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Tablespace SMALLFILE.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Tablespace BIGFILE.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18.3940553665161" w:lineRule="auto"/>
        <w:ind w:left="367.9199981689453" w:right="2186.9232177734375" w:hanging="351.85997009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B20.-Si la modificación afecta a la sesión actual, pero no al reiniciar la base dedatos: a) Estamos usando SCOPE=SPFILE.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857421875"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Estamos usando SCOPE=MEMORY.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Estamos usando SCOPE=BOTH.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A21.-¿Qué hace el comando HOST?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Abre una conexión a la consola de comandos del sistema operativo.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Abre una conexión a otro usuario de la base de datos.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Ninguna de las anteriores.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C22.-¿Cuándo podemos eliminar un fichero de datos de una tablespace?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Siempre que no esté vacío de datos.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Siempre no sea el primero que se creó en la tablespace.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Las dos son ciertas.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C23.-El diccionario de datos: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Pertenece a SYS y puede ser modificado por SYSTEM.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Pertenece a SYSTEM y se almacena en la tablespace SYS.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Pertenece a SYS y se almacena en la tablespace SYSTEM.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18.3940553665161" w:lineRule="auto"/>
        <w:ind w:left="367.9199981689453" w:right="894.87060546875" w:hanging="367.9199981689453"/>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A24.-¿Qué tipo de vistas son accesibles aunque la base de datos no esté completamente abierta? </w:t>
      </w:r>
      <w:r w:rsidDel="00000000" w:rsidR="00000000" w:rsidRPr="00000000">
        <w:rPr>
          <w:b w:val="1"/>
          <w:i w:val="0"/>
          <w:smallCaps w:val="0"/>
          <w:strike w:val="0"/>
          <w:color w:val="000000"/>
          <w:sz w:val="22"/>
          <w:szCs w:val="22"/>
          <w:u w:val="none"/>
          <w:shd w:fill="auto" w:val="clear"/>
          <w:vertAlign w:val="baseline"/>
          <w:rtl w:val="0"/>
        </w:rPr>
        <w:t xml:space="preserve">a) Vistas dinámicas.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233154296875" w:line="240" w:lineRule="auto"/>
        <w:ind w:left="374.3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Vistas estáticas.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Las dos son ciertas.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44067382812" w:line="218.39293956756592" w:lineRule="auto"/>
        <w:ind w:left="14.520034790039062" w:right="14.31396484375" w:firstLine="1.53999328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B25.-¿Qué tipo de vistas hacen referencia a los objetos que un usuario posee y sobre los que tiene privilegios?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216796875" w:line="240" w:lineRule="auto"/>
        <w:ind w:left="367.919998168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Vistas dinámicas de tipo ALL_.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00003051757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 Vistas estáticas de tipo ALL_.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Vistas estáticas de tipo USER_.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40"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40"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23.98002624511718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1.-Muestra las definiciones de columna del ficheros de datos.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V$DATAFILE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47255706787" w:lineRule="auto"/>
        <w:ind w:left="7.9199981689453125" w:right="1.903076171875" w:hanging="1.539993286132812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2.-Muestra solo el nombre y el valor que indica que, el fichero de datos de una tablespace crecerá automáticamente, de todas las tablespace que existan en la base de datos.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AUTOEXTENSIBLE FROM DBA_DATA_FILES;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47255706787" w:lineRule="auto"/>
        <w:ind w:left="3.5199737548828125" w:right="0.394287109375" w:firstLine="5.72006225585937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3.-Deja la base de datos preparada para crear una base de datos totalmente nueva. La base de datos está ya abierta.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SHUTDOWN NORMAL o TRANSACTIONAL o IMMEDIATE o ABORT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NOMOUNT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2.860031127929687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4.-Muestra solo el nombre de todos los parámetros estáticos.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44775390625" w:line="459.77694511413574" w:lineRule="auto"/>
        <w:ind w:left="0" w:right="2568.02124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FROM V$PARAMETER WHERE ISSYS_MODIFIABLE='FALSE'; FALSE debe estar en mayúsculas.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3642578125" w:line="240" w:lineRule="auto"/>
        <w:ind w:left="9.240036010742188"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5.-Muestra todas las variables del sistema y los valores que pueden tomar.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7.60002136230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SET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42138671875" w:line="229.88847255706787" w:lineRule="auto"/>
        <w:ind w:left="8.3599853515625" w:right="0.6689453125" w:hanging="0.22003173828125"/>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6.-Indica la acción a realizar en el sistema operativo y escribe el comando para crear una tablespace llamada FACTURAS con el fichero de datos C:\TABLES\FACT.DBF de un tamaño de 500 kilobytes con crecimiento automático.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C:\TABLES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TABLESPACE FACTURAS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40078735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DATAFILE 'C:\TABLES\FACT.DBF' SIZE 500K AUTOEXTEND 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229.88847255706787" w:lineRule="auto"/>
        <w:ind w:left="7.480010986328125" w:right="11.09619140625" w:firstLine="2.85995483398437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7.-Cierra la base de datos volcando las transacciones pendientes y cerrando las conexiones. La base de datos está abierta y con conexiones que están realizando transacciones.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022949218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SHUTDOWN TRANSACTIONAL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240" w:lineRule="auto"/>
        <w:ind w:left="0" w:right="1625.614013671875" w:firstLine="9.020004272460938"/>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8.-Modifica el valor del parámetro OPEN_CURSORS a 250 pero solo para la sesiónactual.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459.77694511413574" w:lineRule="auto"/>
        <w:ind w:left="0" w:right="1625.614013671875" w:firstLine="9.020004272460938"/>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ALTER SYSTEM SET OPEN_CURSORS = 250 SCOPE=MEMORY;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455810546875" w:line="459.77580070495605" w:lineRule="auto"/>
        <w:ind w:left="9.899978637695312" w:right="464.24072265625" w:hanging="0.65994262695312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9.-Muestra el valor actual del parámetro de entorno “Nombre de la instancia actual” de la sesión actual.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455810546875" w:line="459.77580070495605" w:lineRule="auto"/>
        <w:ind w:left="9.899978637695312" w:right="464.2407226562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SYS_CONTEXT('USERENV', 'INSTANCE_NAME') FROM dual;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052734375" w:line="229.88847255706787"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10.-Mostrar el número de bytes ocupados en la tablaspace FACTURAS, se mostrará como una sola columna llamada OCUPADOS.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ROUND(BYTES - USER_BYTES) AS OCUPADOS FROM DBA_DATA_FILES WHERE TABLESPACE_NAME='FACTURAS';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FACTURAS DEBE ESTAR EN MAYÚSCULAS.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47255706787"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11.-Tenemos la base de datos cerrada y deseamos abrirla parcialmente de tal forma que se abran los ficheros de control aunque no todos los usuarios tienen acceso.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MOUNT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47255706787"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12.-Dado que la base de datos está abierta, deseamos crear el otro fichero de parámetros de inicialización a partir del fichero de parámetros de inicialización que usa por defecto Oracle para la configuración inicial de arranque de la base de datos.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PFILE FROM SPFILE;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ni cerrar ni abrir la base de datos, esté como esté, se puede ejecutar el comando CREATE.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54541015625" w:line="229.88738536834717"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13.-Mostrar solo el nombre de las vistas del diccionario cuyo texto en la columna comentario comience por ‘Description of all ….’. La lista de vistas se mostrará en orden alfabético ascendente.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938476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TABLE_NAME FROM DICTIONARY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COMMENTS LIKE 'Description of all%'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TABLE_NAME;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28659057617"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14.-Deseamos realizar procesos de copias de seguridad sobre la tablespace FACTURAS, indica el comando imprescindible para poder empezar esos procesos de copias de seguridad. Una vez realizados los procesos de copias de seguridad, escribe el comando necesario para seguir trabajando con normalidad.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TABLESPACE FACTURAS OFFLINE;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TABLESPACE FACTURAS ONLINE;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6552734375" w:line="229.88792896270752"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15.-Tenemos la base de datos abierta totalmente y deseamos dejarla abierta para poder consultar vistas dinámicas relativas a la instancia, sin que se puedan hacer operaciones relacionadas con la administración de la base de datos. Actualmente no hay transacciones pendientes ni usuarios conectados.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SHUTDOWN NORMAL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5698242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NOMOUNT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6552734375" w:line="229.88957405090332"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16.-Deseamos la modificación del parámetro estático ‘STANDBY_DB_PRESERVE_STATES’ al valor NONE. Escribe el comando necesario para realizar la modificación.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9548339844" w:line="240" w:lineRule="auto"/>
        <w:ind w:left="0" w:right="0" w:firstLine="0"/>
        <w:jc w:val="left"/>
        <w:rPr>
          <w:rFonts w:ascii="Times New Roman" w:cs="Times New Roman" w:eastAsia="Times New Roman" w:hAnsi="Times New Roman"/>
          <w:b w:val="1"/>
          <w:i w:val="1"/>
          <w:smallCaps w:val="0"/>
          <w:strike w:val="0"/>
          <w:color w:val="000000"/>
          <w:sz w:val="16"/>
          <w:szCs w:val="16"/>
          <w:u w:val="none"/>
          <w:shd w:fill="auto" w:val="clear"/>
          <w:vertAlign w:val="baseline"/>
        </w:rPr>
        <w:sectPr>
          <w:pgSz w:h="16840" w:w="11920" w:orient="portrait"/>
          <w:pgMar w:bottom="291.57825469970703" w:top="260.30029296875" w:left="850.3936004638672" w:right="540.328369140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SYSTEM SET STANDBY_DB_PRESERVE_STATES = NONE SCOPE=SPFIL</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052734375" w:line="229.88847255706787" w:lineRule="auto"/>
        <w:ind w:left="14.520034790039062" w:right="0" w:firstLine="9.459991455078125"/>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17.-Supongamos que creamos un usuario nuevo llamado CLIENTE, con privilegios CONNECT Y RESOURCE. Se conecta a la base de datos como CLIENTE. El usuario CLIENTE desea mostrar la información sobre todas las tablas de la base de datos.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DBA_TABLES;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7.379989624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da error, pues el usuario CLIENTE no tiene privilegio DBA.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9.899978637695312" w:right="2089.3463134765625" w:firstLine="14.08004760742187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18.-Mostrar toda la información posible de los ficheros de datos, redo_log y de control.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9.899978637695312" w:right="2089.34631347656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V$DATAFILE;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V$LOG;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V$LOGFILE;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V$CONTROLFILE;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0" w:right="306.495361328125" w:firstLine="23.980026245117188"/>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19.-Deseamos cambiar el nombre del fichero de datos FACT.DBF a F.DBF de la tablespace FACTURAS.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0" w:right="306.495361328125" w:firstLine="23.980026245117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TABLESPACE FACTURAS OFFLINE;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Cambiamos desde el sistema operativo FACT.DBF a F.DBF.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TABLESPACE FACTURAS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380142211914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DATAFILE ‘C:\TABLES\FACT.DBF’ TO ‘C:\TABLES\F.DBF;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TABLESPACE FACTURAS ONLINE;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229.88847255706787" w:lineRule="auto"/>
        <w:ind w:left="14.520034790039062" w:right="20.0439453125" w:hanging="8.140029907226562"/>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20.-Muestra solo el nombre de los parámetros de inicialización en los que su valor actual es igual a su valor por defecto, ordenados por nombre en orden descendente.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FROM V$PARAMETER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64015197753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VALUE=DEFAULT_VALUE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6007385253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NAME DESC;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229.88903045654297" w:lineRule="auto"/>
        <w:ind w:left="8.58001708984375" w:right="13.480224609375" w:hanging="2.20001220703125"/>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21.-.Crea una tablespace llamada CLIENTES de tipo BIGFILE, con los ficheros de datos C:\TABLES\CLI01.DBF (100MB, el fichero puede crecer sin límite), C:\TABLES\CLI02.DBF (1GB, el fichero crece automáticamente).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17.379989624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tablespace BIGFILE solo puede tener un fichero de datos.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17.379989624023438"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17.379989624023438"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17.379989624023438"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54345703125" w:line="229.88792896270752" w:lineRule="auto"/>
        <w:ind w:left="8.58001708984375" w:right="11.90185546875" w:hanging="2.20001220703125"/>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22.-Crea un tablespace llamada PERSONAS de tipo SMALLFILE, con los ficheros de datos C:\TABLES\PER01.DBF (10MB, el fichero no puede crecer), C:\TABLES\PER02.DBF (5GB, el fichero crece automáticamente con espacio mínimo en las expansiones de 500MB y tamaño máximo de 10GB).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754882812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TABLESPACE PERSONAS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40078735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DATAFILE 'C:\TABLES\PER01.DBF' SIZE 10M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AUTOEXTEND OFF,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40078735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DATAFILE 'C:\TABLES\PER02.DBF' SIZE 5GB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AUTOEXTEND 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72004699707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500M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28013610839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MAXSIZE 10G;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052734375" w:line="229.88847255706787" w:lineRule="auto"/>
        <w:ind w:left="7.6999664306640625" w:right="16.47216796875" w:hanging="1.319961547851562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23.-Muestra solo las columnas propietario y nombre del objeto, de todos los objetos de la base de datos que sean índices o tablas.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OWNER, OBJECT_NAME FROM DBA_OBJECTS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64015197753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OBJECT_TYPE='INDEX' OR OBJECT_TYPE='TABLE';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40" w:lineRule="auto"/>
        <w:ind w:left="6.380004882812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24.-Crea una tabla según el formato que desees y asígnala a la tablespace FACTURAS.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0.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ASIENTO(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601287841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IDASIENTO NUMBER(8),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11979675292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DATE NOT NULL,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9597625732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NUMBER(12,2) NOT NULL,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40078735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DESCRIPCION VARCHAR2(20),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40078735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KEY(IDASIENTO)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02868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TABLESPACE FACTURAS;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229.88847255706787" w:lineRule="auto"/>
        <w:ind w:left="8.58001708984375" w:right="9.30419921875" w:hanging="2.2000122070312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25.-Elimina totalmente las tablespace FACTURAS, CLIENTES y PERSONAS y sus ficheros de datos. En cada caso utiliza el comando con el formato más sencillo posible.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TABLESPACE FACTURAS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601287841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CONTENTS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DATAFILES;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eliminar CLIENTES pues no se pudo crear.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56982421875" w:line="240" w:lineRule="auto"/>
        <w:ind w:left="16.94000244140625" w:right="0" w:firstLine="0"/>
        <w:jc w:val="left"/>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TABLESPACE PERSONAS; </w:t>
      </w:r>
      <w:r w:rsidDel="00000000" w:rsidR="00000000" w:rsidRPr="00000000">
        <w:rPr>
          <w:rtl w:val="0"/>
        </w:rPr>
      </w:r>
    </w:p>
    <w:sectPr>
      <w:type w:val="continuous"/>
      <w:pgSz w:h="16840" w:w="11920" w:orient="portrait"/>
      <w:pgMar w:bottom="291.57825469970703" w:top="260.30029296875" w:left="850.3936004638672" w:right="540.328369140625" w:header="0" w:footer="720"/>
      <w:cols w:equalWidth="0" w:num="1">
        <w:col w:space="0" w:w="10529.2780303955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