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vista llamada EMPLEADOCIUDAD que contenga el dni del empleado, el nombre y el salario de todos aquellos empleados que tengan alguna venta y vivan en una ciudad  que se introduzca por teclado.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4825" cy="12668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Crea una vista basada en SECRETARIO llamada PROF_CRE que contenga el código del profesor, el título del curso que imparte y el número de créditos de todos aquellos que tienen tres créditos o más. Usaremos el usuario SECRETARIO con contraseña secretario (crearemos las tablas con SecTablas.sql). Ejercicios 4, 5, 6 y 7.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62525" cy="10096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vista basada en SECRETARIO llamada PROF_TOT_HOR que muestre el número del profesor, su nombre y el total de horas de los diferentes cursos impartidos.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vista basada en SECRETARIO llamada ALUM_CUR_202 que muestre el nombre de los alumnos matriculados en el curso 202, junto con la nota en ese curso.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100012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los usuarios DIRECTOR, COMPRAR y VENDEDOR. El espacio de tablas TIENDA debe estar creado. Si no es así, créalo.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usuario DIRECTOR tiene la contraseña satnev y su espacio de tablas predeterminado es USERS, con cuota ilimitada.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7524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usuario COMPRAR tiene la contraseña sarpmoc, que debe ser modificada en el momento de la primera conexión. Su espacio predeterminado es TIENDA y tiene una cuota de 300 megabytes.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10572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usuario VENDEDOR tiene la contraseña ajac. Su espacio predeterminado es TIENDA y tiene una cuota de 50 megabytes. La cuenta está bloqueada en estos momentos.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733675" cy="10191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las cuentas DIRECTOR, COMPRAR y VENDEDOR según se indique: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Nueva contraseña de DIRECTOR a director01 y su cuota en USERS debe ser limitada a 500 megabytes.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504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Nueva contraseña de COMPRAR y que sea modificada en la primera conexión. La nueva contraseña es comprar01.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53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Desbloquear la cuenta VENDEDOR.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762125" cy="5810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las siguientes acciones: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los roles CONNECT, RESOURCE, DBA al usuario DIRECTOR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276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todos los privilegios tipo objetos sobre las tablas del usuario SECRETARIO al usuario COMPRAR.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3250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los privilegios del sistema que permite crear y eliminar tablespaces al usuario VENDEDOR. El usuario VENDEDOR podrá conceder estos privilegios a otros usuarios.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457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el privilegio tipo objeto SELECT sobre la tabla PROFESORES del usuario SECRETARIO al usuario DIRECTOR. El usuario DIRECTOR podrá conceder este privilegio a otros usuarios.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4095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las concesiones sobre objetos propiedad del usuario SECRETARIO. ¿Qué diferencia encuentras en la columna GRANTABLE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600325" cy="457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las concesiones sobre objetos que recibe el usuario DIRECTOR.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723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los privilegios del sistema otorgados a los usuarios DIRECTOR, VENDEDOR y COMPRAR.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5143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los privilegios del usuario activo.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5050" cy="3905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los siguientes privilegios al usuario COMPAR: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Crear roles.</w:t>
      </w:r>
    </w:p>
    <w:p w:rsidR="00000000" w:rsidDel="00000000" w:rsidP="00000000" w:rsidRDefault="00000000" w:rsidRPr="00000000" w14:paraId="00000056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Bloquear una tabla en cualquier esquema.</w:t>
      </w:r>
    </w:p>
    <w:p w:rsidR="00000000" w:rsidDel="00000000" w:rsidP="00000000" w:rsidRDefault="00000000" w:rsidRPr="00000000" w14:paraId="00000057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Poner online u offline en cualquier tablespace.</w:t>
      </w:r>
    </w:p>
    <w:p w:rsidR="00000000" w:rsidDel="00000000" w:rsidP="00000000" w:rsidRDefault="00000000" w:rsidRPr="00000000" w14:paraId="00000058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Eliminar disparadores en cualquier esquema.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(Ejercicio 7)</w:t>
      </w:r>
      <w:r w:rsidDel="00000000" w:rsidR="00000000" w:rsidRPr="00000000">
        <w:rPr>
          <w:b w:val="1"/>
          <w:rtl w:val="0"/>
        </w:rPr>
        <w:t xml:space="preserve"> Crea una vista de tu propia invención sobre SECRETARIO. Una vez creada, realiza dos consultas sobre ella que produzcan resultados reales. Se valorará la complejidad de la vista creada y la información mostrada en las consultas. Documentar todo el proceso mediante pantallazos del trabajo y entregarlo como documento PDF. Podéis añadir datos a las tablas para mejorar las consultas.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8213" cy="11098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1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9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20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