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2.1.1.- Seguridad lógica.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seguridad lógica agrupa los procedimientos existentes para </w:t>
      </w:r>
      <w:r w:rsidDel="00000000" w:rsidR="00000000" w:rsidRPr="00000000">
        <w:rPr>
          <w:shd w:fill="fff2cc" w:val="clear"/>
          <w:rtl w:val="0"/>
        </w:rPr>
        <w:t xml:space="preserve">controlar el acceso lógico no autorizado </w:t>
      </w:r>
      <w:r w:rsidDel="00000000" w:rsidR="00000000" w:rsidRPr="00000000">
        <w:rPr>
          <w:rtl w:val="0"/>
        </w:rPr>
        <w:t xml:space="preserve">a la información</w:t>
      </w:r>
      <w:r w:rsidDel="00000000" w:rsidR="00000000" w:rsidRPr="00000000">
        <w:rPr>
          <w:rtl w:val="0"/>
        </w:rPr>
        <w:t xml:space="preserve">, tanto si se intenta realizar mientras se encuentra almacenada como durante su transmisión.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Restringir el acceso a los programas y archivos.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Garantizar que todo usuario puede acceder a los datos o aplicaciones que necesita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Asegurar que con cada información o dato con el que se trabaje se emplea el procedimiento adecuado y no alternativas no autorizadas.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Que la información enviada solo sea recibida por el destinatario deseado y no por otro.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Que la información recibida sea la misma que ha sido enviada.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Que existan sistemas alternativos de almacenamiento y de transmisión.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2.1.2.- Control lógico de acceso.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Cuál será el procedimiento por el que un usuario puede solicitar un permiso para el acceso a un activo de software.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0"/>
        </w:numPr>
        <w:ind w:left="720" w:hanging="360"/>
        <w:rPr/>
      </w:pPr>
      <w:r w:rsidDel="00000000" w:rsidR="00000000" w:rsidRPr="00000000">
        <w:rPr>
          <w:rtl w:val="0"/>
        </w:rPr>
        <w:t xml:space="preserve">Como se decidirá si se le concede o no el acceso solicitado.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requisitos mínimos de seguridad de cualquier sistema son: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Identificación y autentificación:</w:t>
      </w:r>
      <w:r w:rsidDel="00000000" w:rsidR="00000000" w:rsidRPr="00000000">
        <w:rPr>
          <w:rtl w:val="0"/>
        </w:rPr>
        <w:t xml:space="preserve"> todo usuario debe ser identificado antes de concederle el acceso mediante el proceso de autentificación.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Roles:</w:t>
      </w:r>
      <w:r w:rsidDel="00000000" w:rsidR="00000000" w:rsidRPr="00000000">
        <w:rPr>
          <w:rtl w:val="0"/>
        </w:rPr>
        <w:t xml:space="preserve"> en función de su rol el usuario tendrá derecho o no a determinados servicios.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Transacciones:</w:t>
      </w:r>
      <w:r w:rsidDel="00000000" w:rsidR="00000000" w:rsidRPr="00000000">
        <w:rPr>
          <w:rtl w:val="0"/>
        </w:rPr>
        <w:t xml:space="preserve"> para realizar operaciones delicadas es necesario utilizar un procedimiento de seguridad añadido.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Ubicación y horario:</w:t>
      </w:r>
      <w:r w:rsidDel="00000000" w:rsidR="00000000" w:rsidRPr="00000000">
        <w:rPr>
          <w:rtl w:val="0"/>
        </w:rPr>
        <w:t xml:space="preserve"> restricciones de acceso en función de un horario, calendario o ciertas ubicaciones.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de acceso interno:</w:t>
      </w:r>
      <w:r w:rsidDel="00000000" w:rsidR="00000000" w:rsidRPr="00000000">
        <w:rPr>
          <w:rtl w:val="0"/>
        </w:rPr>
        <w:t xml:space="preserve"> contraseñas, métodos cifrados, listas de control de acceso, etc.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de acceso externo:</w:t>
      </w:r>
      <w:r w:rsidDel="00000000" w:rsidR="00000000" w:rsidRPr="00000000">
        <w:rPr>
          <w:rtl w:val="0"/>
        </w:rPr>
        <w:t xml:space="preserve"> mediante cortafuegos, pasarelas de comunicaciones, túneles,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2.1.3.- Listas de control de acceso.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hd w:fill="fff2cc" w:val="clear"/>
          <w:rtl w:val="0"/>
        </w:rPr>
        <w:t xml:space="preserve">Conocidas como ACL</w:t>
      </w:r>
      <w:r w:rsidDel="00000000" w:rsidR="00000000" w:rsidRPr="00000000">
        <w:rPr>
          <w:rtl w:val="0"/>
        </w:rPr>
        <w:t xml:space="preserve">, son un </w:t>
      </w:r>
      <w:r w:rsidDel="00000000" w:rsidR="00000000" w:rsidRPr="00000000">
        <w:rPr>
          <w:shd w:fill="fff2cc" w:val="clear"/>
          <w:rtl w:val="0"/>
        </w:rPr>
        <w:t xml:space="preserve">conjunto de reglas</w:t>
      </w:r>
      <w:r w:rsidDel="00000000" w:rsidR="00000000" w:rsidRPr="00000000">
        <w:rPr>
          <w:rtl w:val="0"/>
        </w:rPr>
        <w:t xml:space="preserve"> que utilizan los sistemas operativos o las aplicaciones </w:t>
      </w:r>
      <w:r w:rsidDel="00000000" w:rsidR="00000000" w:rsidRPr="00000000">
        <w:rPr>
          <w:shd w:fill="fff2cc" w:val="clear"/>
          <w:rtl w:val="0"/>
        </w:rPr>
        <w:t xml:space="preserve">para gestionar los permisos de acceso de los usuarios</w:t>
      </w:r>
      <w:r w:rsidDel="00000000" w:rsidR="00000000" w:rsidRPr="00000000">
        <w:rPr>
          <w:rtl w:val="0"/>
        </w:rPr>
        <w:t xml:space="preserve">. Mediante las ACL se registra que usuarios tienen acceso a cada recurso del sistema.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Leer un archivo.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Escribir un archivo.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Ejecutar un archivo.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2.1.3.1.- ACL en Ubuntu.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Las ACL extienden el esquema de permisos en </w:t>
      </w:r>
      <w:r w:rsidDel="00000000" w:rsidR="00000000" w:rsidRPr="00000000">
        <w:rPr>
          <w:shd w:fill="fff2cc" w:val="clear"/>
          <w:rtl w:val="0"/>
        </w:rPr>
        <w:t xml:space="preserve">Unix-Ubuntu POSIX.1.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Los archivos y directorios tienen </w:t>
      </w:r>
      <w:r w:rsidDel="00000000" w:rsidR="00000000" w:rsidRPr="00000000">
        <w:rPr>
          <w:shd w:fill="fff2cc" w:val="clear"/>
          <w:rtl w:val="0"/>
        </w:rPr>
        <w:t xml:space="preserve">conjuntos de permisos configurados</w:t>
      </w:r>
      <w:r w:rsidDel="00000000" w:rsidR="00000000" w:rsidRPr="00000000">
        <w:rPr>
          <w:rtl w:val="0"/>
        </w:rPr>
        <w:t xml:space="preserve"> para el propietario del archivo, el grupo al que pertenece el propietario y el resto de usuarios del sistema. Estos permisos básicos </w:t>
      </w:r>
      <w:r w:rsidDel="00000000" w:rsidR="00000000" w:rsidRPr="00000000">
        <w:rPr>
          <w:shd w:fill="fff2cc" w:val="clear"/>
          <w:rtl w:val="0"/>
        </w:rPr>
        <w:t xml:space="preserve">tienen limitaciones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 soporta, además de la máscara de </w:t>
      </w:r>
      <w:r w:rsidDel="00000000" w:rsidR="00000000" w:rsidRPr="00000000">
        <w:rPr>
          <w:shd w:fill="fff2cc" w:val="clear"/>
          <w:rtl w:val="0"/>
        </w:rPr>
        <w:t xml:space="preserve">permisos asignadas por umask</w:t>
      </w:r>
      <w:r w:rsidDel="00000000" w:rsidR="00000000" w:rsidRPr="00000000">
        <w:rPr>
          <w:rtl w:val="0"/>
        </w:rPr>
        <w:t xml:space="preserve">, dos tipos básicos de ACL: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ACL estándar o mínima:</w:t>
      </w:r>
      <w:r w:rsidDel="00000000" w:rsidR="00000000" w:rsidRPr="00000000">
        <w:rPr>
          <w:rtl w:val="0"/>
        </w:rPr>
        <w:t xml:space="preserve"> ACL de control de directorios y archivos. Contiene únicamente las entradas para los tipos propietario, grupo propietario y otros, que corresponden a los bits de permisos convencionales (POSIX) para archivos y directorios.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ACL extendida:</w:t>
      </w:r>
      <w:r w:rsidDel="00000000" w:rsidR="00000000" w:rsidRPr="00000000">
        <w:rPr>
          <w:rtl w:val="0"/>
        </w:rPr>
        <w:t xml:space="preserve"> incluye además, una entrada de máscara, que puede contener al mismo tiempo distintas entradas de los tipos de usuario nombrado y grupo nombrado.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Además, </w:t>
      </w:r>
      <w:r w:rsidDel="00000000" w:rsidR="00000000" w:rsidRPr="00000000">
        <w:rPr>
          <w:shd w:fill="fff2cc" w:val="clear"/>
          <w:rtl w:val="0"/>
        </w:rPr>
        <w:t xml:space="preserve">las ACL se pueden configurar por usuario, por grupo y a través de la máscara de permisos.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esencia, </w:t>
      </w:r>
      <w:r w:rsidDel="00000000" w:rsidR="00000000" w:rsidRPr="00000000">
        <w:rPr>
          <w:shd w:fill="fff2cc" w:val="clear"/>
          <w:rtl w:val="0"/>
        </w:rPr>
        <w:t xml:space="preserve">el permiso resultante surge de realizar la operación AND entre la negación de la máscara del usuario y los valores 666 para archivos y 777 para directorios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Para trabajar con ACL debemos comprobar que: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El núcleo del sistema operativo está compilado para soportar atributos extendidos y ACL.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 archivos se monta con atributos extendidos y ACL.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 dispone de las utilidades para establecer el ACL: paquete ACL.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Las ACL que equivalen a los permisos POSIX </w:t>
      </w:r>
      <w:r w:rsidDel="00000000" w:rsidR="00000000" w:rsidRPr="00000000">
        <w:rPr>
          <w:shd w:fill="fff2cc" w:val="clear"/>
          <w:rtl w:val="0"/>
        </w:rPr>
        <w:t xml:space="preserve">se indican mediante *.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2.2.- Establecimiento de políticas de contraseña.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shd w:fill="fff2cc" w:val="clear"/>
          <w:rtl w:val="0"/>
        </w:rPr>
        <w:t xml:space="preserve">Dentro de las políticas de seguridad de la organización</w:t>
      </w:r>
      <w:r w:rsidDel="00000000" w:rsidR="00000000" w:rsidRPr="00000000">
        <w:rPr>
          <w:rtl w:val="0"/>
        </w:rPr>
        <w:t xml:space="preserve"> se deben establecer cuantas normas sean necesarias para garantizar que </w:t>
      </w:r>
      <w:r w:rsidDel="00000000" w:rsidR="00000000" w:rsidRPr="00000000">
        <w:rPr>
          <w:shd w:fill="fff2cc" w:val="clear"/>
          <w:rtl w:val="0"/>
        </w:rPr>
        <w:t xml:space="preserve">las contraseñas sean seguras y robustas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También se deben proveer políticas para el </w:t>
      </w:r>
      <w:r w:rsidDel="00000000" w:rsidR="00000000" w:rsidRPr="00000000">
        <w:rPr>
          <w:shd w:fill="fff2cc" w:val="clear"/>
          <w:rtl w:val="0"/>
        </w:rPr>
        <w:t xml:space="preserve">almacenamiento seguro de las contraseñas, sus períodos de caducidad y la concienciación a los usuarios para salvaguardar sus contraseñas.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general, las políticas de gestión de contraseñas indican: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Deben tener un tamaño mínimo de 8 caracteres.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Deben tener caducidad, máximo 2 meses.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Se debe tener en cuenta el número de intentos.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Debe impedir que se repita la contraseña al cambiarla.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Deben ser robustas: incluir, mayúsculas, minúsculas, números y caracteres no alfanuméricos.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 deben ser fechas, nombres propios ni tener relación con el usuario.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No deben encontrarse en ningún diccionario de lenguaje.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 respecto a su almacenamiento, </w:t>
      </w:r>
      <w:r w:rsidDel="00000000" w:rsidR="00000000" w:rsidRPr="00000000">
        <w:rPr>
          <w:shd w:fill="fff2cc" w:val="clear"/>
          <w:rtl w:val="0"/>
        </w:rPr>
        <w:t xml:space="preserve">lo ideal es que el usuario tenga sus contraseñas en su memoria.</w:t>
      </w:r>
      <w:r w:rsidDel="00000000" w:rsidR="00000000" w:rsidRPr="00000000">
        <w:rPr>
          <w:rtl w:val="0"/>
        </w:rPr>
        <w:t xml:space="preserve"> En las grandes organizaciones, se suele utilizar </w:t>
      </w:r>
      <w:r w:rsidDel="00000000" w:rsidR="00000000" w:rsidRPr="00000000">
        <w:rPr>
          <w:shd w:fill="fff2cc" w:val="clear"/>
          <w:rtl w:val="0"/>
        </w:rPr>
        <w:t xml:space="preserve">una contraseña para realizar todas las tareas</w:t>
      </w:r>
      <w:r w:rsidDel="00000000" w:rsidR="00000000" w:rsidRPr="00000000">
        <w:rPr>
          <w:rtl w:val="0"/>
        </w:rPr>
        <w:t xml:space="preserve">, a este técnica se le llama </w:t>
      </w:r>
      <w:r w:rsidDel="00000000" w:rsidR="00000000" w:rsidRPr="00000000">
        <w:rPr>
          <w:shd w:fill="fff2cc" w:val="clear"/>
          <w:rtl w:val="0"/>
        </w:rPr>
        <w:t xml:space="preserve">Single Sign-on (SSO).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Ahora se utiliza</w:t>
      </w:r>
      <w:r w:rsidDel="00000000" w:rsidR="00000000" w:rsidRPr="00000000">
        <w:rPr>
          <w:shd w:fill="fff2cc" w:val="clear"/>
          <w:rtl w:val="0"/>
        </w:rPr>
        <w:t xml:space="preserve"> la autenticación multifactor</w:t>
      </w:r>
      <w:r w:rsidDel="00000000" w:rsidR="00000000" w:rsidRPr="00000000">
        <w:rPr>
          <w:rtl w:val="0"/>
        </w:rPr>
        <w:t xml:space="preserve">, es decir, </w:t>
      </w:r>
      <w:r w:rsidDel="00000000" w:rsidR="00000000" w:rsidRPr="00000000">
        <w:rPr>
          <w:shd w:fill="fff2cc" w:val="clear"/>
          <w:rtl w:val="0"/>
        </w:rPr>
        <w:t xml:space="preserve">completar el uso de contraseña con algún otro factor de autenticación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Por 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contraseña y confirmación al móvil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 Ubuntu</w:t>
      </w:r>
      <w:r w:rsidDel="00000000" w:rsidR="00000000" w:rsidRPr="00000000">
        <w:rPr>
          <w:rtl w:val="0"/>
        </w:rPr>
        <w:t xml:space="preserve">, las contraseñas encriptadas </w:t>
      </w:r>
      <w:r w:rsidDel="00000000" w:rsidR="00000000" w:rsidRPr="00000000">
        <w:rPr>
          <w:shd w:fill="fff2cc" w:val="clear"/>
          <w:rtl w:val="0"/>
        </w:rPr>
        <w:t xml:space="preserve">se almacenan en /etc/shadow.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En Windows</w:t>
      </w:r>
      <w:r w:rsidDel="00000000" w:rsidR="00000000" w:rsidRPr="00000000">
        <w:rPr>
          <w:rtl w:val="0"/>
        </w:rPr>
        <w:t xml:space="preserve">, las contraseñas están accesibles desde el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Panel de Control → Administración de credenciales.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2.2.1.- Ataque por diccionario.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Mecanismo utilizado para </w:t>
      </w:r>
      <w:r w:rsidDel="00000000" w:rsidR="00000000" w:rsidRPr="00000000">
        <w:rPr>
          <w:shd w:fill="fff2cc" w:val="clear"/>
          <w:rtl w:val="0"/>
        </w:rPr>
        <w:t xml:space="preserve">intentar conocer una contraseña probando una lista contenida</w:t>
      </w:r>
      <w:r w:rsidDel="00000000" w:rsidR="00000000" w:rsidRPr="00000000">
        <w:rPr>
          <w:rtl w:val="0"/>
        </w:rPr>
        <w:t xml:space="preserve"> en un diccionario.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shd w:fill="fff2cc" w:val="clear"/>
          <w:rtl w:val="0"/>
        </w:rPr>
        <w:t xml:space="preserve">Los diccionarios suelen completarse con listas de contraseñas ya utilizadas</w:t>
      </w:r>
      <w:r w:rsidDel="00000000" w:rsidR="00000000" w:rsidRPr="00000000">
        <w:rPr>
          <w:rtl w:val="0"/>
        </w:rPr>
        <w:t xml:space="preserve"> que se han obtenido de alguna filtración o compra/venta.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Este tipo de ataque casi siempre </w:t>
      </w:r>
      <w:r w:rsidDel="00000000" w:rsidR="00000000" w:rsidRPr="00000000">
        <w:rPr>
          <w:shd w:fill="fff2cc" w:val="clear"/>
          <w:rtl w:val="0"/>
        </w:rPr>
        <w:t xml:space="preserve">es más eficiente que un ataque de fuerza bruta</w:t>
      </w:r>
      <w:r w:rsidDel="00000000" w:rsidR="00000000" w:rsidRPr="00000000">
        <w:rPr>
          <w:rtl w:val="0"/>
        </w:rPr>
        <w:t xml:space="preserve">, pues </w:t>
      </w:r>
      <w:r w:rsidDel="00000000" w:rsidR="00000000" w:rsidRPr="00000000">
        <w:rPr>
          <w:shd w:fill="fff2cc" w:val="clear"/>
          <w:rtl w:val="0"/>
        </w:rPr>
        <w:t xml:space="preserve">muchos usuarios siguen usando contraseñas repetidas año tras 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Utilizar siempre contraseñas inventadas con mayúsculas, minúsculas, números y símbolos.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Establecer un número máximo de intentos de acceso.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2.2.- Ataque por fuerza bruta.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Se prueban </w:t>
      </w:r>
      <w:r w:rsidDel="00000000" w:rsidR="00000000" w:rsidRPr="00000000">
        <w:rPr>
          <w:shd w:fill="fff2cc" w:val="clear"/>
          <w:rtl w:val="0"/>
        </w:rPr>
        <w:t xml:space="preserve">combinaciones de letras, números y caracteres especiales hasta encontrar la contraseña de acceso.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Para protegernos de ellos, es muy conveniente: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Utilizar siempre contraseñas inventadas con mayúsculas, minúsculas, números y símbolos.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Establecer un número máximo de intentos de acceso.</w:t>
      </w:r>
    </w:p>
    <w:p w:rsidR="00000000" w:rsidDel="00000000" w:rsidP="00000000" w:rsidRDefault="00000000" w:rsidRPr="00000000" w14:paraId="00000080">
      <w:pPr>
        <w:numPr>
          <w:ilvl w:val="0"/>
          <w:numId w:val="51"/>
        </w:numPr>
        <w:ind w:left="720" w:hanging="360"/>
        <w:rPr/>
      </w:pPr>
      <w:r w:rsidDel="00000000" w:rsidR="00000000" w:rsidRPr="00000000">
        <w:rPr>
          <w:rtl w:val="0"/>
        </w:rPr>
        <w:t xml:space="preserve">Utilizar por costumbre contraseñas largas, mínimo 12 caracteres.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2.3.- Criptografía: simétrica y asimétrica.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 criptografía es la disciplina que engloba </w:t>
      </w:r>
      <w:r w:rsidDel="00000000" w:rsidR="00000000" w:rsidRPr="00000000">
        <w:rPr>
          <w:shd w:fill="fff2cc" w:val="clear"/>
          <w:rtl w:val="0"/>
        </w:rPr>
        <w:t xml:space="preserve">técnicas capaces de transformar datos legibles en datos no legibles y viceversa, mediante algoritmos matemáticos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shd w:fill="fff2cc" w:val="clear"/>
          <w:rtl w:val="0"/>
        </w:rPr>
        <w:t xml:space="preserve">Los algoritmos transforman</w:t>
      </w:r>
      <w:r w:rsidDel="00000000" w:rsidR="00000000" w:rsidRPr="00000000">
        <w:rPr>
          <w:rtl w:val="0"/>
        </w:rPr>
        <w:t xml:space="preserve">, mediante una clave, </w:t>
      </w:r>
      <w:r w:rsidDel="00000000" w:rsidR="00000000" w:rsidRPr="00000000">
        <w:rPr>
          <w:shd w:fill="fff2cc" w:val="clear"/>
          <w:rtl w:val="0"/>
        </w:rPr>
        <w:t xml:space="preserve">texto plano en texto cifrado</w:t>
      </w:r>
      <w:r w:rsidDel="00000000" w:rsidR="00000000" w:rsidRPr="00000000">
        <w:rPr>
          <w:rtl w:val="0"/>
        </w:rPr>
        <w:t xml:space="preserve"> (o al contrario) </w:t>
      </w:r>
      <w:r w:rsidDel="00000000" w:rsidR="00000000" w:rsidRPr="00000000">
        <w:rPr>
          <w:shd w:fill="fff2cc" w:val="clear"/>
          <w:rtl w:val="0"/>
        </w:rPr>
        <w:t xml:space="preserve">utilizado para transmitir o almacenar datos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hd w:fill="fff2cc" w:val="clear"/>
          <w:rtl w:val="0"/>
        </w:rPr>
        <w:t xml:space="preserve">Es útil cuando una persona no autorizada consigue acceder a los datos</w:t>
      </w:r>
      <w:r w:rsidDel="00000000" w:rsidR="00000000" w:rsidRPr="00000000">
        <w:rPr>
          <w:rtl w:val="0"/>
        </w:rPr>
        <w:t xml:space="preserve">, evitando que pueda llegar a entenderlos.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precio de reventar la encriptación es más caro que el valor de la información.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 tiempo para reventar la encriptación es más largo que el tiempo de vida de la información.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Los procesos criptográficos pretenden dar solución a las siguientes necesidades: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 privacidad:</w:t>
      </w:r>
      <w:r w:rsidDel="00000000" w:rsidR="00000000" w:rsidRPr="00000000">
        <w:rPr>
          <w:rtl w:val="0"/>
        </w:rPr>
        <w:t xml:space="preserve"> la información solo puede ser leída por destinatarios autorizados.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 integridad:</w:t>
      </w:r>
      <w:r w:rsidDel="00000000" w:rsidR="00000000" w:rsidRPr="00000000">
        <w:rPr>
          <w:rtl w:val="0"/>
        </w:rPr>
        <w:t xml:space="preserve"> la información no puede ser alterada sin que el destinatario lo advierta.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 autenticidad:</w:t>
      </w:r>
      <w:r w:rsidDel="00000000" w:rsidR="00000000" w:rsidRPr="00000000">
        <w:rPr>
          <w:rtl w:val="0"/>
        </w:rPr>
        <w:t xml:space="preserve"> garantía de que la información procede de quien afirma haberla mandado.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 no repudio:</w:t>
      </w:r>
      <w:r w:rsidDel="00000000" w:rsidR="00000000" w:rsidRPr="00000000">
        <w:rPr>
          <w:rtl w:val="0"/>
        </w:rPr>
        <w:t xml:space="preserve"> si un emisor envió información, no puede negar ser autor del mismo.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373.389892578125" w:line="240" w:lineRule="auto"/>
        <w:ind w:left="9.000015258789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2.3.1.- Tipos de criptosistemas. </w:t>
      </w:r>
    </w:p>
    <w:p w:rsidR="00000000" w:rsidDel="00000000" w:rsidP="00000000" w:rsidRDefault="00000000" w:rsidRPr="00000000" w14:paraId="0000009C">
      <w:pPr>
        <w:widowControl w:val="0"/>
        <w:spacing w:before="407.81005859375" w:line="229.88847255706787" w:lineRule="auto"/>
        <w:ind w:left="8.280029296875" w:right="11.7822265625" w:hanging="2.87994384765625"/>
        <w:jc w:val="both"/>
        <w:rPr/>
      </w:pPr>
      <w:r w:rsidDel="00000000" w:rsidR="00000000" w:rsidRPr="00000000">
        <w:rPr>
          <w:rtl w:val="0"/>
        </w:rPr>
        <w:t xml:space="preserve">Tenemos dos sistemas de encriptación: </w:t>
      </w:r>
      <w:r w:rsidDel="00000000" w:rsidR="00000000" w:rsidRPr="00000000">
        <w:rPr>
          <w:shd w:fill="fff2cc" w:val="clear"/>
          <w:rtl w:val="0"/>
        </w:rPr>
        <w:t xml:space="preserve">la simétrica o clave privada y la asimétrica o clave pública</w:t>
      </w:r>
      <w:r w:rsidDel="00000000" w:rsidR="00000000" w:rsidRPr="00000000">
        <w:rPr>
          <w:rtl w:val="0"/>
        </w:rPr>
        <w:t xml:space="preserve">. Garantizan principalmente la </w:t>
      </w:r>
      <w:r w:rsidDel="00000000" w:rsidR="00000000" w:rsidRPr="00000000">
        <w:rPr>
          <w:shd w:fill="fff2cc" w:val="clear"/>
          <w:rtl w:val="0"/>
        </w:rPr>
        <w:t xml:space="preserve">privacidad, la autenticidad y el no repudio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D">
      <w:pPr>
        <w:widowControl w:val="0"/>
        <w:spacing w:before="422.977294921875" w:line="229.88847255706787" w:lineRule="auto"/>
        <w:ind w:left="14.039993286132812" w:right="18.175048828125" w:firstLine="12.239990234375"/>
        <w:jc w:val="both"/>
        <w:rPr/>
      </w:pPr>
      <w:r w:rsidDel="00000000" w:rsidR="00000000" w:rsidRPr="00000000">
        <w:rPr>
          <w:shd w:fill="fff2cc" w:val="clear"/>
          <w:rtl w:val="0"/>
        </w:rPr>
        <w:t xml:space="preserve">Los dos sistemas presentan algoritmos para codificar los mensajes</w:t>
      </w:r>
      <w:r w:rsidDel="00000000" w:rsidR="00000000" w:rsidRPr="00000000">
        <w:rPr>
          <w:rtl w:val="0"/>
        </w:rPr>
        <w:t xml:space="preserve">. Tanto para codificar como para decodificar utilizan claves que solo deben ser conocidas por los usuarios involucrados en la comunicación. </w:t>
      </w:r>
    </w:p>
    <w:p w:rsidR="00000000" w:rsidDel="00000000" w:rsidP="00000000" w:rsidRDefault="00000000" w:rsidRPr="00000000" w14:paraId="0000009E">
      <w:pPr>
        <w:widowControl w:val="0"/>
        <w:spacing w:before="422.977294921875" w:line="229.88847255706787" w:lineRule="auto"/>
        <w:ind w:left="11.520004272460938" w:right="51.79931640625" w:firstLine="16.200027465820312"/>
        <w:jc w:val="both"/>
        <w:rPr/>
      </w:pPr>
      <w:r w:rsidDel="00000000" w:rsidR="00000000" w:rsidRPr="00000000">
        <w:rPr>
          <w:rtl w:val="0"/>
        </w:rPr>
        <w:t xml:space="preserve">Debido a que los algoritmos son de dominio público, </w:t>
      </w:r>
      <w:r w:rsidDel="00000000" w:rsidR="00000000" w:rsidRPr="00000000">
        <w:rPr>
          <w:shd w:fill="fff2cc" w:val="clear"/>
          <w:rtl w:val="0"/>
        </w:rPr>
        <w:t xml:space="preserve">es esencial garantizar la complejidad y privacidad de las claves, tanto a nivel de emisor como del receptor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9F">
      <w:pPr>
        <w:widowControl w:val="0"/>
        <w:spacing w:before="422.9766845703125" w:line="229.8886013031006" w:lineRule="auto"/>
        <w:ind w:left="23.759994506835938" w:right="12.423095703125" w:firstLine="4.680023193359375"/>
        <w:jc w:val="both"/>
        <w:rPr/>
      </w:pPr>
      <w:r w:rsidDel="00000000" w:rsidR="00000000" w:rsidRPr="00000000">
        <w:rPr>
          <w:rtl w:val="0"/>
        </w:rPr>
        <w:t xml:space="preserve">Una medida que se utiliza muy frecuentemente </w:t>
      </w:r>
      <w:r w:rsidDel="00000000" w:rsidR="00000000" w:rsidRPr="00000000">
        <w:rPr>
          <w:shd w:fill="fff2cc" w:val="clear"/>
          <w:rtl w:val="0"/>
        </w:rPr>
        <w:t xml:space="preserve">para indicar el nivel de seguridad</w:t>
      </w:r>
      <w:r w:rsidDel="00000000" w:rsidR="00000000" w:rsidRPr="00000000">
        <w:rPr>
          <w:rtl w:val="0"/>
        </w:rPr>
        <w:t xml:space="preserve"> de la clave es el </w:t>
      </w:r>
      <w:r w:rsidDel="00000000" w:rsidR="00000000" w:rsidRPr="00000000">
        <w:rPr>
          <w:shd w:fill="fff2cc" w:val="clear"/>
          <w:rtl w:val="0"/>
        </w:rPr>
        <w:t xml:space="preserve">número de bits utilizados para generarla</w:t>
      </w:r>
      <w:r w:rsidDel="00000000" w:rsidR="00000000" w:rsidRPr="00000000">
        <w:rPr>
          <w:rtl w:val="0"/>
        </w:rPr>
        <w:t xml:space="preserve">. A mayor número de bits, mayor seguridad pero menor velocidad de cifrado. </w:t>
      </w:r>
    </w:p>
    <w:p w:rsidR="00000000" w:rsidDel="00000000" w:rsidP="00000000" w:rsidRDefault="00000000" w:rsidRPr="00000000" w14:paraId="000000A0">
      <w:pPr>
        <w:widowControl w:val="0"/>
        <w:spacing w:before="422.97607421875" w:line="229.88847255706787" w:lineRule="auto"/>
        <w:ind w:left="11.15997314453125" w:right="13.358154296875" w:firstLine="17.280044555664062"/>
        <w:jc w:val="both"/>
        <w:rPr/>
      </w:pPr>
      <w:r w:rsidDel="00000000" w:rsidR="00000000" w:rsidRPr="00000000">
        <w:rPr>
          <w:rtl w:val="0"/>
        </w:rPr>
        <w:t xml:space="preserve">En la práctica se suele utilizar los dos tipos combinados. </w:t>
      </w:r>
      <w:r w:rsidDel="00000000" w:rsidR="00000000" w:rsidRPr="00000000">
        <w:rPr>
          <w:shd w:fill="fff2cc" w:val="clear"/>
          <w:rtl w:val="0"/>
        </w:rPr>
        <w:t xml:space="preserve">Los mensajes se codifican mediante algoritmos simétricos,</w:t>
      </w:r>
      <w:r w:rsidDel="00000000" w:rsidR="00000000" w:rsidRPr="00000000">
        <w:rPr>
          <w:rtl w:val="0"/>
        </w:rPr>
        <w:t xml:space="preserve"> que suelen ser muy </w:t>
      </w:r>
      <w:r w:rsidDel="00000000" w:rsidR="00000000" w:rsidRPr="00000000">
        <w:rPr>
          <w:shd w:fill="fff2cc" w:val="clear"/>
          <w:rtl w:val="0"/>
        </w:rPr>
        <w:t xml:space="preserve">eficientes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shd w:fill="fff2cc" w:val="clear"/>
          <w:rtl w:val="0"/>
        </w:rPr>
        <w:t xml:space="preserve">las claves simétricas se codifican mediante criptografía asimétrica</w:t>
      </w:r>
      <w:r w:rsidDel="00000000" w:rsidR="00000000" w:rsidRPr="00000000">
        <w:rPr>
          <w:rtl w:val="0"/>
        </w:rPr>
        <w:t xml:space="preserve">, que es </w:t>
      </w:r>
      <w:r w:rsidDel="00000000" w:rsidR="00000000" w:rsidRPr="00000000">
        <w:rPr>
          <w:shd w:fill="fff2cc" w:val="clear"/>
          <w:rtl w:val="0"/>
        </w:rPr>
        <w:t xml:space="preserve">mucho más costosa</w:t>
      </w:r>
      <w:r w:rsidDel="00000000" w:rsidR="00000000" w:rsidRPr="00000000">
        <w:rPr>
          <w:rtl w:val="0"/>
        </w:rPr>
        <w:t xml:space="preserve"> computacionalmente. </w:t>
      </w:r>
    </w:p>
    <w:p w:rsidR="00000000" w:rsidDel="00000000" w:rsidP="00000000" w:rsidRDefault="00000000" w:rsidRPr="00000000" w14:paraId="000000A1">
      <w:pPr>
        <w:widowControl w:val="0"/>
        <w:spacing w:before="422.9766845703125" w:line="229.88847255706787" w:lineRule="auto"/>
        <w:ind w:left="11.520004272460938" w:right="16.346435546875" w:firstLine="16.920013427734375"/>
        <w:rPr>
          <w:shd w:fill="fff2cc" w:val="clear"/>
        </w:rPr>
      </w:pPr>
      <w:r w:rsidDel="00000000" w:rsidR="00000000" w:rsidRPr="00000000">
        <w:rPr>
          <w:rtl w:val="0"/>
        </w:rPr>
        <w:t xml:space="preserve">Es importante también tener en cuenta </w:t>
      </w:r>
      <w:r w:rsidDel="00000000" w:rsidR="00000000" w:rsidRPr="00000000">
        <w:rPr>
          <w:shd w:fill="fff2cc" w:val="clear"/>
          <w:rtl w:val="0"/>
        </w:rPr>
        <w:t xml:space="preserve">las funciones hash garantizan esencialmente la integridad de los mensajes. </w:t>
      </w:r>
    </w:p>
    <w:p w:rsidR="00000000" w:rsidDel="00000000" w:rsidP="00000000" w:rsidRDefault="00000000" w:rsidRPr="00000000" w14:paraId="000000A2">
      <w:pPr>
        <w:widowControl w:val="0"/>
        <w:spacing w:before="422.97698974609375" w:line="240" w:lineRule="auto"/>
        <w:ind w:left="9.000015258789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2.3.1.1.- Criptografía simétrica. </w:t>
      </w:r>
    </w:p>
    <w:p w:rsidR="00000000" w:rsidDel="00000000" w:rsidP="00000000" w:rsidRDefault="00000000" w:rsidRPr="00000000" w14:paraId="000000A3">
      <w:pPr>
        <w:widowControl w:val="0"/>
        <w:spacing w:before="407.80975341796875" w:line="229.88847255706787" w:lineRule="auto"/>
        <w:ind w:left="12.959976196289062" w:right="12.13134765625" w:firstLine="3.24005126953125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  <w:t xml:space="preserve">Se basa en el siguiente criterio: un mensaje lo ciframos con un algoritmo empleando una clave y podemos descifrarlo utilizando la misma clave. La clave debe comunicarse al receptor para que pueda descifrar el mensaje.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373.389892578125" w:line="229.88847255706787" w:lineRule="auto"/>
        <w:ind w:left="14.039993286132812" w:right="16.822509765625" w:firstLine="13.680038452148438"/>
        <w:jc w:val="both"/>
        <w:rPr>
          <w:shd w:fill="fff2cc" w:val="clear"/>
        </w:rPr>
      </w:pPr>
      <w:r w:rsidDel="00000000" w:rsidR="00000000" w:rsidRPr="00000000">
        <w:rPr>
          <w:rtl w:val="0"/>
        </w:rPr>
        <w:t xml:space="preserve">Dado que la clave debe ser conocida tanto por el emisor como por el receptor, se le llama </w:t>
      </w:r>
      <w:r w:rsidDel="00000000" w:rsidR="00000000" w:rsidRPr="00000000">
        <w:rPr>
          <w:i w:val="1"/>
          <w:shd w:fill="fff2cc" w:val="clear"/>
          <w:rtl w:val="0"/>
        </w:rPr>
        <w:t xml:space="preserve">clave simétrica</w:t>
      </w:r>
      <w:r w:rsidDel="00000000" w:rsidR="00000000" w:rsidRPr="00000000">
        <w:rPr>
          <w:rtl w:val="0"/>
        </w:rPr>
        <w:t xml:space="preserve">. Al utilizarse una sola clave, también es conocida como </w:t>
      </w:r>
      <w:r w:rsidDel="00000000" w:rsidR="00000000" w:rsidRPr="00000000">
        <w:rPr>
          <w:i w:val="1"/>
          <w:shd w:fill="fff2cc" w:val="clear"/>
          <w:rtl w:val="0"/>
        </w:rPr>
        <w:t xml:space="preserve">clave única </w:t>
      </w:r>
      <w:r w:rsidDel="00000000" w:rsidR="00000000" w:rsidRPr="00000000">
        <w:rPr>
          <w:shd w:fill="fff2cc" w:val="clear"/>
          <w:rtl w:val="0"/>
        </w:rPr>
        <w:t xml:space="preserve">o </w:t>
      </w:r>
      <w:r w:rsidDel="00000000" w:rsidR="00000000" w:rsidRPr="00000000">
        <w:rPr>
          <w:i w:val="1"/>
          <w:shd w:fill="fff2cc" w:val="clear"/>
          <w:rtl w:val="0"/>
        </w:rPr>
        <w:t xml:space="preserve">clave privada</w:t>
      </w:r>
      <w:r w:rsidDel="00000000" w:rsidR="00000000" w:rsidRPr="00000000">
        <w:rPr>
          <w:shd w:fill="fff2cc" w:val="clear"/>
          <w:rtl w:val="0"/>
        </w:rPr>
        <w:t xml:space="preserve">. </w:t>
      </w:r>
    </w:p>
    <w:p w:rsidR="00000000" w:rsidDel="00000000" w:rsidP="00000000" w:rsidRDefault="00000000" w:rsidRPr="00000000" w14:paraId="000000A5">
      <w:pPr>
        <w:widowControl w:val="0"/>
        <w:spacing w:before="422.977294921875" w:line="240" w:lineRule="auto"/>
        <w:ind w:left="1.43997192382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Ventajas: 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9"/>
        </w:numPr>
        <w:spacing w:before="407.81005859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simple, rápida y eficiente. 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claves deben tener más de 40 bits. </w:t>
      </w:r>
    </w:p>
    <w:p w:rsidR="00000000" w:rsidDel="00000000" w:rsidP="00000000" w:rsidRDefault="00000000" w:rsidRPr="00000000" w14:paraId="000000A8">
      <w:pPr>
        <w:widowControl w:val="0"/>
        <w:spacing w:before="407.81005859375" w:line="240" w:lineRule="auto"/>
        <w:ind w:left="27.72003173828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Desventajas: 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38"/>
        </w:numPr>
        <w:spacing w:before="407.81005859375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Distribución de las claves. 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8"/>
        </w:numPr>
        <w:spacing w:line="229.88847255706787" w:lineRule="auto"/>
        <w:ind w:left="720" w:right="21.97998046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Dificultad de almacenar y proteger muchas claves diferentes, pues cada par de usuarios debe tener su propia clave secreta particular.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criptografía simétrica puede ser: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bloques (block cipher). El texto plano se cifra en bloques de tamaño fijo. </w:t>
      </w:r>
    </w:p>
    <w:p w:rsidR="00000000" w:rsidDel="00000000" w:rsidP="00000000" w:rsidRDefault="00000000" w:rsidRPr="00000000" w14:paraId="000000B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flujo (stream cipher).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before="422.977294921875" w:line="240" w:lineRule="auto"/>
        <w:ind w:left="9.000015258789062" w:firstLine="0"/>
        <w:rPr/>
      </w:pPr>
      <w:r w:rsidDel="00000000" w:rsidR="00000000" w:rsidRPr="00000000">
        <w:rPr>
          <w:b w:val="1"/>
          <w:rtl w:val="0"/>
        </w:rPr>
        <w:t xml:space="preserve">2.3.1.2.- Criptografía asimétrica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35"/>
        </w:numPr>
        <w:spacing w:before="407.81005859375" w:line="240" w:lineRule="auto"/>
        <w:ind w:left="720" w:right="106.67114257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Pública:</w:t>
      </w:r>
      <w:r w:rsidDel="00000000" w:rsidR="00000000" w:rsidRPr="00000000">
        <w:rPr>
          <w:rtl w:val="0"/>
        </w:rPr>
        <w:t xml:space="preserve"> es conocida por el emisor y el receptor del mensaje.</w:t>
      </w:r>
    </w:p>
    <w:p w:rsidR="00000000" w:rsidDel="00000000" w:rsidP="00000000" w:rsidRDefault="00000000" w:rsidRPr="00000000" w14:paraId="000000B5">
      <w:pPr>
        <w:widowControl w:val="0"/>
        <w:spacing w:before="407.81005859375" w:line="240" w:lineRule="auto"/>
        <w:ind w:right="106.67114257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0"/>
        </w:numPr>
        <w:spacing w:before="78.14453125" w:line="229.88847255706787" w:lineRule="auto"/>
        <w:ind w:left="720" w:right="17.755126953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Privada:</w:t>
      </w:r>
      <w:r w:rsidDel="00000000" w:rsidR="00000000" w:rsidRPr="00000000">
        <w:rPr>
          <w:rtl w:val="0"/>
        </w:rPr>
        <w:t xml:space="preserve"> cada emisor y receptor de mensajes tiene su propia clave privada, conocida sólo por ellos mismos.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78.143310546875" w:line="229.88881587982178" w:lineRule="auto"/>
        <w:ind w:left="23.759994506835938" w:right="57.137451171875" w:firstLine="4.680023193359375"/>
        <w:rPr/>
      </w:pPr>
      <w:r w:rsidDel="00000000" w:rsidR="00000000" w:rsidRPr="00000000">
        <w:rPr>
          <w:rtl w:val="0"/>
        </w:rPr>
        <w:t xml:space="preserve">El funcionamiento básico, que </w:t>
      </w:r>
      <w:r w:rsidDel="00000000" w:rsidR="00000000" w:rsidRPr="00000000">
        <w:rPr>
          <w:shd w:fill="fff2cc" w:val="clear"/>
          <w:rtl w:val="0"/>
        </w:rPr>
        <w:t xml:space="preserve">garantiza la </w:t>
      </w:r>
      <w:r w:rsidDel="00000000" w:rsidR="00000000" w:rsidRPr="00000000">
        <w:rPr>
          <w:i w:val="1"/>
          <w:shd w:fill="fff2cc" w:val="clear"/>
          <w:rtl w:val="0"/>
        </w:rPr>
        <w:t xml:space="preserve">privacidad </w:t>
      </w:r>
      <w:r w:rsidDel="00000000" w:rsidR="00000000" w:rsidRPr="00000000">
        <w:rPr>
          <w:shd w:fill="fff2cc" w:val="clear"/>
          <w:rtl w:val="0"/>
        </w:rPr>
        <w:t xml:space="preserve">del mensaje</w:t>
      </w:r>
      <w:r w:rsidDel="00000000" w:rsidR="00000000" w:rsidRPr="00000000">
        <w:rPr>
          <w:rtl w:val="0"/>
        </w:rPr>
        <w:t xml:space="preserve">, de un EMISOR A a un RECEPTOR B es el siguiente: </w:t>
      </w:r>
    </w:p>
    <w:p w:rsidR="00000000" w:rsidDel="00000000" w:rsidP="00000000" w:rsidRDefault="00000000" w:rsidRPr="00000000" w14:paraId="000000BA">
      <w:pPr>
        <w:widowControl w:val="0"/>
        <w:spacing w:before="475.3009033203125"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731200" cy="180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before="475.3009033203125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8"/>
        </w:numPr>
        <w:spacing w:after="0" w:afterAutospacing="0" w:line="229.88847255706787" w:lineRule="auto"/>
        <w:ind w:left="720" w:right="13.768310546875" w:hanging="360"/>
        <w:rPr>
          <w:u w:val="none"/>
        </w:rPr>
      </w:pPr>
      <w:r w:rsidDel="00000000" w:rsidR="00000000" w:rsidRPr="00000000">
        <w:rPr>
          <w:rtl w:val="0"/>
        </w:rPr>
        <w:t xml:space="preserve">El EMISOR (A) cifra el mensaje en base a la clave pública del RECEPTOR (B).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transmite el mensaje. 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18"/>
        </w:numPr>
        <w:spacing w:before="0" w:beforeAutospacing="0" w:line="229.88847255706787" w:lineRule="auto"/>
        <w:ind w:left="720" w:right="15.71044921875" w:hanging="360"/>
        <w:rPr>
          <w:u w:val="none"/>
        </w:rPr>
      </w:pPr>
      <w:r w:rsidDel="00000000" w:rsidR="00000000" w:rsidRPr="00000000">
        <w:rPr>
          <w:rtl w:val="0"/>
        </w:rPr>
        <w:t xml:space="preserve">El RECEPTOR (B) descifra el mensaje utilizando su clave privada. </w:t>
      </w:r>
    </w:p>
    <w:p w:rsidR="00000000" w:rsidDel="00000000" w:rsidP="00000000" w:rsidRDefault="00000000" w:rsidRPr="00000000" w14:paraId="000000BF">
      <w:pPr>
        <w:widowControl w:val="0"/>
        <w:spacing w:before="422.977294921875" w:line="229.88847255706787" w:lineRule="auto"/>
        <w:ind w:left="11.15997314453125" w:right="51.983642578125" w:firstLine="5.0400543212890625"/>
        <w:jc w:val="both"/>
        <w:rPr/>
      </w:pPr>
      <w:r w:rsidDel="00000000" w:rsidR="00000000" w:rsidRPr="00000000">
        <w:rPr>
          <w:rtl w:val="0"/>
        </w:rPr>
        <w:t xml:space="preserve">Si queremos garantizar la </w:t>
      </w:r>
      <w:r w:rsidDel="00000000" w:rsidR="00000000" w:rsidRPr="00000000">
        <w:rPr>
          <w:i w:val="1"/>
          <w:shd w:fill="fff2cc" w:val="clear"/>
          <w:rtl w:val="0"/>
        </w:rPr>
        <w:t xml:space="preserve">autenticidad </w:t>
      </w:r>
      <w:r w:rsidDel="00000000" w:rsidR="00000000" w:rsidRPr="00000000">
        <w:rPr>
          <w:shd w:fill="fff2cc" w:val="clear"/>
          <w:rtl w:val="0"/>
        </w:rPr>
        <w:t xml:space="preserve">y el </w:t>
      </w:r>
      <w:r w:rsidDel="00000000" w:rsidR="00000000" w:rsidRPr="00000000">
        <w:rPr>
          <w:i w:val="1"/>
          <w:shd w:fill="fff2cc" w:val="clear"/>
          <w:rtl w:val="0"/>
        </w:rPr>
        <w:t xml:space="preserve">no repudio</w:t>
      </w:r>
      <w:r w:rsidDel="00000000" w:rsidR="00000000" w:rsidRPr="00000000">
        <w:rPr>
          <w:rtl w:val="0"/>
        </w:rPr>
        <w:t xml:space="preserve">, perdiendo seguridad en la privacidad, el proceso sería el siguiente: </w:t>
      </w:r>
    </w:p>
    <w:p w:rsidR="00000000" w:rsidDel="00000000" w:rsidP="00000000" w:rsidRDefault="00000000" w:rsidRPr="00000000" w14:paraId="000000C0">
      <w:pPr>
        <w:widowControl w:val="0"/>
        <w:spacing w:before="475.301513671875" w:line="263.88484954833984" w:lineRule="auto"/>
        <w:ind w:left="371.52000427246094" w:right="422.6171875" w:hanging="24.925613403320312"/>
        <w:jc w:val="both"/>
        <w:rPr/>
      </w:pPr>
      <w:r w:rsidDel="00000000" w:rsidR="00000000" w:rsidRPr="00000000">
        <w:rPr/>
        <w:drawing>
          <wp:inline distB="19050" distT="19050" distL="19050" distR="1905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21"/>
        </w:numPr>
        <w:spacing w:after="0" w:afterAutospacing="0" w:before="475.301513671875" w:line="263.88484954833984" w:lineRule="auto"/>
        <w:ind w:left="720" w:right="422.6171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A-EMISOR cifra el mensaje en base a su clave privada. 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21"/>
        </w:numPr>
        <w:spacing w:after="0" w:afterAutospacing="0" w:before="0" w:beforeAutospacing="0" w:line="263.88484954833984" w:lineRule="auto"/>
        <w:ind w:left="720" w:right="422.6171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transmite el mensaje.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21"/>
        </w:numPr>
        <w:spacing w:before="0" w:beforeAutospacing="0" w:line="263.88484954833984" w:lineRule="auto"/>
        <w:ind w:left="720" w:right="422.617187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B-RECEPTOR descifra el mensaje utilizando la clave pública del A-EMISOR</w:t>
      </w:r>
    </w:p>
    <w:p w:rsidR="00000000" w:rsidDel="00000000" w:rsidP="00000000" w:rsidRDefault="00000000" w:rsidRPr="00000000" w14:paraId="000000C4">
      <w:pPr>
        <w:widowControl w:val="0"/>
        <w:spacing w:before="422.9779052734375" w:line="229.88781452178955" w:lineRule="auto"/>
        <w:ind w:left="13.680038452148438" w:right="22.152099609375" w:firstLine="2.519989013671875"/>
        <w:jc w:val="both"/>
        <w:rPr/>
      </w:pPr>
      <w:r w:rsidDel="00000000" w:rsidR="00000000" w:rsidRPr="00000000">
        <w:rPr>
          <w:shd w:fill="fff2cc" w:val="clear"/>
          <w:rtl w:val="0"/>
        </w:rPr>
        <w:t xml:space="preserve">Si deseamos guardar la </w:t>
      </w:r>
      <w:r w:rsidDel="00000000" w:rsidR="00000000" w:rsidRPr="00000000">
        <w:rPr>
          <w:i w:val="1"/>
          <w:shd w:fill="fff2cc" w:val="clear"/>
          <w:rtl w:val="0"/>
        </w:rPr>
        <w:t xml:space="preserve">privacidad, la autenticidad </w:t>
      </w:r>
      <w:r w:rsidDel="00000000" w:rsidR="00000000" w:rsidRPr="00000000">
        <w:rPr>
          <w:shd w:fill="fff2cc" w:val="clear"/>
          <w:rtl w:val="0"/>
        </w:rPr>
        <w:t xml:space="preserve">y el </w:t>
      </w:r>
      <w:r w:rsidDel="00000000" w:rsidR="00000000" w:rsidRPr="00000000">
        <w:rPr>
          <w:i w:val="1"/>
          <w:shd w:fill="fff2cc" w:val="clear"/>
          <w:rtl w:val="0"/>
        </w:rPr>
        <w:t xml:space="preserve">no repudio</w:t>
      </w:r>
      <w:r w:rsidDel="00000000" w:rsidR="00000000" w:rsidRPr="00000000">
        <w:rPr>
          <w:shd w:fill="fff2cc" w:val="clear"/>
          <w:rtl w:val="0"/>
        </w:rPr>
        <w:t xml:space="preserve">, se combinan los dos casos anteriores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27"/>
        </w:numPr>
        <w:spacing w:before="422.9791259765625" w:line="229.88847255706787" w:lineRule="auto"/>
        <w:ind w:left="720" w:right="17.29492187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envía a B un mensaje codificado dos veces, primero con la clave pública de B y después con la clave privada de A. </w:t>
      </w:r>
    </w:p>
    <w:p w:rsidR="00000000" w:rsidDel="00000000" w:rsidP="00000000" w:rsidRDefault="00000000" w:rsidRPr="00000000" w14:paraId="000000C6">
      <w:pPr>
        <w:widowControl w:val="0"/>
        <w:spacing w:before="422.9791259765625" w:line="229.88847255706787" w:lineRule="auto"/>
        <w:ind w:left="720" w:right="17.29492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27"/>
        </w:numPr>
        <w:spacing w:before="422.97576904296875" w:line="229.88881587982178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 decodifica el primer mensaje con la clave privada de B (privacidad) y el segundo con la clave pública de A (autenticidad y no repudio). </w:t>
      </w:r>
    </w:p>
    <w:p w:rsidR="00000000" w:rsidDel="00000000" w:rsidP="00000000" w:rsidRDefault="00000000" w:rsidRPr="00000000" w14:paraId="000000C8">
      <w:pPr>
        <w:widowControl w:val="0"/>
        <w:spacing w:before="422.9765319824219" w:line="229.88847255706787" w:lineRule="auto"/>
        <w:ind w:left="11.520004272460938" w:right="17.353515625" w:firstLine="0"/>
        <w:rPr/>
      </w:pPr>
      <w:r w:rsidDel="00000000" w:rsidR="00000000" w:rsidRPr="00000000">
        <w:rPr>
          <w:rtl w:val="0"/>
        </w:rPr>
        <w:t xml:space="preserve">Mediante la criptografía asimétrica </w:t>
      </w:r>
      <w:r w:rsidDel="00000000" w:rsidR="00000000" w:rsidRPr="00000000">
        <w:rPr>
          <w:shd w:fill="fff2cc" w:val="clear"/>
          <w:rtl w:val="0"/>
        </w:rPr>
        <w:t xml:space="preserve">se evita la administración del gran número de claves secretas de la simétrica</w:t>
      </w:r>
      <w:r w:rsidDel="00000000" w:rsidR="00000000" w:rsidRPr="00000000">
        <w:rPr>
          <w:rtl w:val="0"/>
        </w:rPr>
        <w:t xml:space="preserve">, pero </w:t>
      </w:r>
      <w:r w:rsidDel="00000000" w:rsidR="00000000" w:rsidRPr="00000000">
        <w:rPr>
          <w:shd w:fill="fff2cc" w:val="clear"/>
          <w:rtl w:val="0"/>
        </w:rPr>
        <w:t xml:space="preserve">presenta la desventaja de requerir un proceso</w:t>
      </w:r>
      <w:r w:rsidDel="00000000" w:rsidR="00000000" w:rsidRPr="00000000">
        <w:rPr>
          <w:rtl w:val="0"/>
        </w:rPr>
        <w:t xml:space="preserve"> para asegurar que las claves públicas son auténticas y pertenecen al usuario correspondiente. </w:t>
      </w:r>
    </w:p>
    <w:p w:rsidR="00000000" w:rsidDel="00000000" w:rsidP="00000000" w:rsidRDefault="00000000" w:rsidRPr="00000000" w14:paraId="000000C9">
      <w:pPr>
        <w:widowControl w:val="0"/>
        <w:spacing w:before="422.977294921875" w:line="229.88847255706787" w:lineRule="auto"/>
        <w:ind w:left="13.32000732421875" w:right="12.59521484375" w:firstLine="12.959976196289062"/>
        <w:jc w:val="both"/>
        <w:rPr/>
      </w:pPr>
      <w:r w:rsidDel="00000000" w:rsidR="00000000" w:rsidRPr="00000000">
        <w:rPr>
          <w:rtl w:val="0"/>
        </w:rPr>
        <w:t xml:space="preserve">Las CA se </w:t>
      </w:r>
      <w:r w:rsidDel="00000000" w:rsidR="00000000" w:rsidRPr="00000000">
        <w:rPr>
          <w:shd w:fill="fff2cc" w:val="clear"/>
          <w:rtl w:val="0"/>
        </w:rPr>
        <w:t xml:space="preserve">encargan de certificar que una clave pública pertenece al usuario u organización válida y de la distribución de estas</w:t>
      </w:r>
      <w:r w:rsidDel="00000000" w:rsidR="00000000" w:rsidRPr="00000000">
        <w:rPr>
          <w:rtl w:val="0"/>
        </w:rPr>
        <w:t xml:space="preserve">, emitiendo los certificados digitales de las claves públicas. </w:t>
      </w:r>
    </w:p>
    <w:p w:rsidR="00000000" w:rsidDel="00000000" w:rsidP="00000000" w:rsidRDefault="00000000" w:rsidRPr="00000000" w14:paraId="000000CA">
      <w:pPr>
        <w:widowControl w:val="0"/>
        <w:spacing w:before="422.977294921875" w:line="229.88847255706787" w:lineRule="auto"/>
        <w:ind w:left="12.239990234375" w:right="18.21044921875"/>
        <w:jc w:val="both"/>
        <w:rPr/>
      </w:pPr>
      <w:r w:rsidDel="00000000" w:rsidR="00000000" w:rsidRPr="00000000">
        <w:rPr>
          <w:rtl w:val="0"/>
        </w:rPr>
        <w:t xml:space="preserve">Además de la desventaja anterior, </w:t>
      </w:r>
      <w:r w:rsidDel="00000000" w:rsidR="00000000" w:rsidRPr="00000000">
        <w:rPr>
          <w:shd w:fill="fff2cc" w:val="clear"/>
          <w:rtl w:val="0"/>
        </w:rPr>
        <w:t xml:space="preserve">el cifrado de un mensaje es mil veces más lento que con el algoritmo de clave simétrica</w:t>
      </w:r>
      <w:r w:rsidDel="00000000" w:rsidR="00000000" w:rsidRPr="00000000">
        <w:rPr>
          <w:rtl w:val="0"/>
        </w:rPr>
        <w:t xml:space="preserve">, agravando el problema cuando utilizamos grandes cantidades de información en los mensajes. </w:t>
      </w:r>
    </w:p>
    <w:p w:rsidR="00000000" w:rsidDel="00000000" w:rsidP="00000000" w:rsidRDefault="00000000" w:rsidRPr="00000000" w14:paraId="000000CB">
      <w:pPr>
        <w:widowControl w:val="0"/>
        <w:spacing w:before="422.977294921875" w:line="229.88847255706787" w:lineRule="auto"/>
        <w:ind w:left="12.239990234375" w:right="18.21044921875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422.977294921875" w:line="240" w:lineRule="auto"/>
        <w:ind w:left="9.00001525878906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2.3.1.3.- Funciones hash. </w:t>
      </w:r>
    </w:p>
    <w:p w:rsidR="00000000" w:rsidDel="00000000" w:rsidP="00000000" w:rsidRDefault="00000000" w:rsidRPr="00000000" w14:paraId="000000CD">
      <w:pPr>
        <w:widowControl w:val="0"/>
        <w:spacing w:before="407.808837890625" w:line="229.88881587982178" w:lineRule="auto"/>
        <w:ind w:left="11.15997314453125" w:right="23.47900390625" w:firstLine="15.120010375976562"/>
        <w:rPr>
          <w:shd w:fill="fff2cc" w:val="clear"/>
        </w:rPr>
      </w:pPr>
      <w:r w:rsidDel="00000000" w:rsidR="00000000" w:rsidRPr="00000000">
        <w:rPr>
          <w:rtl w:val="0"/>
        </w:rPr>
        <w:t xml:space="preserve">Llamadas también funciones resumen o unidireccionales, pues </w:t>
      </w:r>
      <w:r w:rsidDel="00000000" w:rsidR="00000000" w:rsidRPr="00000000">
        <w:rPr>
          <w:shd w:fill="fff2cc" w:val="clear"/>
          <w:rtl w:val="0"/>
        </w:rPr>
        <w:t xml:space="preserve">son prácticamente imposibles de invertir. </w:t>
      </w:r>
    </w:p>
    <w:p w:rsidR="00000000" w:rsidDel="00000000" w:rsidP="00000000" w:rsidRDefault="00000000" w:rsidRPr="00000000" w14:paraId="000000CE">
      <w:pPr>
        <w:widowControl w:val="0"/>
        <w:spacing w:before="422.97607421875" w:line="229.88864421844482" w:lineRule="auto"/>
        <w:ind w:left="14.039993286132812" w:right="12.962646484375" w:firstLine="13.32000732421875"/>
        <w:jc w:val="both"/>
        <w:rPr/>
      </w:pPr>
      <w:r w:rsidDel="00000000" w:rsidR="00000000" w:rsidRPr="00000000">
        <w:rPr>
          <w:rtl w:val="0"/>
        </w:rPr>
        <w:t xml:space="preserve">No utilizan clave,</w:t>
      </w:r>
      <w:r w:rsidDel="00000000" w:rsidR="00000000" w:rsidRPr="00000000">
        <w:rPr>
          <w:shd w:fill="fff2cc" w:val="clear"/>
          <w:rtl w:val="0"/>
        </w:rPr>
        <w:t xml:space="preserve"> utilizan la llamada huella digital</w:t>
      </w:r>
      <w:r w:rsidDel="00000000" w:rsidR="00000000" w:rsidRPr="00000000">
        <w:rPr>
          <w:rtl w:val="0"/>
        </w:rPr>
        <w:t xml:space="preserve">, fingerprint, resumen o </w:t>
      </w:r>
      <w:r w:rsidDel="00000000" w:rsidR="00000000" w:rsidRPr="00000000">
        <w:rPr>
          <w:shd w:fill="fff2cc" w:val="clear"/>
          <w:rtl w:val="0"/>
        </w:rPr>
        <w:t xml:space="preserve">hash</w:t>
      </w:r>
      <w:r w:rsidDel="00000000" w:rsidR="00000000" w:rsidRPr="00000000">
        <w:rPr>
          <w:rtl w:val="0"/>
        </w:rPr>
        <w:t xml:space="preserve">. Actualmente se está utilizando el término </w:t>
      </w:r>
      <w:r w:rsidDel="00000000" w:rsidR="00000000" w:rsidRPr="00000000">
        <w:rPr>
          <w:shd w:fill="fff2cc" w:val="clear"/>
          <w:rtl w:val="0"/>
        </w:rPr>
        <w:t xml:space="preserve">checksum</w:t>
      </w:r>
      <w:r w:rsidDel="00000000" w:rsidR="00000000" w:rsidRPr="00000000">
        <w:rPr>
          <w:rtl w:val="0"/>
        </w:rPr>
        <w:t xml:space="preserve"> para indicarnos un hash que podemos comprobar. </w:t>
      </w:r>
    </w:p>
    <w:p w:rsidR="00000000" w:rsidDel="00000000" w:rsidP="00000000" w:rsidRDefault="00000000" w:rsidRPr="00000000" w14:paraId="000000CF">
      <w:pPr>
        <w:widowControl w:val="0"/>
        <w:spacing w:before="475.301513671875"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7312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63.19225311279297" w:lineRule="auto"/>
        <w:ind w:left="12.959976196289062" w:right="17.81005859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63.19225311279297" w:lineRule="auto"/>
        <w:ind w:left="12.959976196289062" w:right="17.81005859375" w:firstLine="0"/>
        <w:rPr/>
      </w:pPr>
      <w:r w:rsidDel="00000000" w:rsidR="00000000" w:rsidRPr="00000000">
        <w:rPr>
          <w:rtl w:val="0"/>
        </w:rPr>
        <w:t xml:space="preserve">Utilizan un algoritmo matemático para obtener un código alfanumérico (hash) de longitud fija a partir de un conjunto de datos: mensaje, fichero, documento, imagen, etc. </w:t>
      </w:r>
    </w:p>
    <w:p w:rsidR="00000000" w:rsidDel="00000000" w:rsidP="00000000" w:rsidRDefault="00000000" w:rsidRPr="00000000" w14:paraId="000000D2">
      <w:pPr>
        <w:widowControl w:val="0"/>
        <w:spacing w:before="422.977294921875" w:line="229.88847255706787" w:lineRule="auto"/>
        <w:ind w:left="11.15997314453125" w:right="11.3671875" w:firstLine="5.0400543212890625"/>
        <w:jc w:val="both"/>
        <w:rPr>
          <w:b w:val="1"/>
        </w:rPr>
      </w:pPr>
      <w:r w:rsidDel="00000000" w:rsidR="00000000" w:rsidRPr="00000000">
        <w:rPr>
          <w:rtl w:val="0"/>
        </w:rPr>
        <w:t xml:space="preserve">Si aplicamos el algoritmo sobre unos datos en varias ocasiones, siempre vamos a obtener el mismo hash. </w:t>
      </w:r>
      <w:r w:rsidDel="00000000" w:rsidR="00000000" w:rsidRPr="00000000">
        <w:rPr>
          <w:b w:val="1"/>
          <w:rtl w:val="0"/>
        </w:rPr>
        <w:t xml:space="preserve">Una modificación generaría un hash distinto al obtenido por el documento original. </w:t>
      </w:r>
    </w:p>
    <w:p w:rsidR="00000000" w:rsidDel="00000000" w:rsidP="00000000" w:rsidRDefault="00000000" w:rsidRPr="00000000" w14:paraId="000000D3">
      <w:pPr>
        <w:widowControl w:val="0"/>
        <w:spacing w:before="422.977294921875" w:line="240" w:lineRule="auto"/>
        <w:ind w:left="27.72003173828125" w:firstLine="0"/>
        <w:rPr/>
      </w:pPr>
      <w:r w:rsidDel="00000000" w:rsidR="00000000" w:rsidRPr="00000000">
        <w:rPr>
          <w:rtl w:val="0"/>
        </w:rPr>
        <w:t xml:space="preserve">Por norma general, </w:t>
      </w:r>
      <w:r w:rsidDel="00000000" w:rsidR="00000000" w:rsidRPr="00000000">
        <w:rPr>
          <w:shd w:fill="fff2cc" w:val="clear"/>
          <w:rtl w:val="0"/>
        </w:rPr>
        <w:t xml:space="preserve">los hash son representados en hexadecimal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4">
      <w:pPr>
        <w:widowControl w:val="0"/>
        <w:spacing w:before="407.81005859375" w:line="229.88847255706787" w:lineRule="auto"/>
        <w:ind w:left="12.239990234375" w:right="56.114501953125" w:firstLine="16.200027465820312"/>
        <w:jc w:val="both"/>
        <w:rPr/>
      </w:pPr>
      <w:r w:rsidDel="00000000" w:rsidR="00000000" w:rsidRPr="00000000">
        <w:rPr>
          <w:shd w:fill="fff2cc" w:val="clear"/>
          <w:rtl w:val="0"/>
        </w:rPr>
        <w:t xml:space="preserve">El código alfanumérico no se puede considerar texto cifrado</w:t>
      </w:r>
      <w:r w:rsidDel="00000000" w:rsidR="00000000" w:rsidRPr="00000000">
        <w:rPr>
          <w:rtl w:val="0"/>
        </w:rPr>
        <w:t xml:space="preserve">, pues no existe ningún proceso inverso que aplicado sobre el devuelvan los datos originales. </w:t>
      </w:r>
    </w:p>
    <w:p w:rsidR="00000000" w:rsidDel="00000000" w:rsidP="00000000" w:rsidRDefault="00000000" w:rsidRPr="00000000" w14:paraId="000000D5">
      <w:pPr>
        <w:widowControl w:val="0"/>
        <w:spacing w:before="407.81005859375" w:line="229.88847255706787" w:lineRule="auto"/>
        <w:ind w:left="12.239990234375" w:right="56.11450195312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47"/>
        </w:numPr>
        <w:spacing w:after="0" w:afterAutospacing="0" w:before="78.1439208984375" w:line="229.88847255706787" w:lineRule="auto"/>
        <w:ind w:left="720" w:right="16.234130859375" w:hanging="360"/>
        <w:rPr>
          <w:u w:val="none"/>
        </w:rPr>
      </w:pPr>
      <w:r w:rsidDel="00000000" w:rsidR="00000000" w:rsidRPr="00000000">
        <w:rPr>
          <w:rtl w:val="0"/>
        </w:rPr>
        <w:t xml:space="preserve">El emisor obtiene el hash de los datos que desea enviar a un receptor. 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47"/>
        </w:numPr>
        <w:spacing w:after="0" w:afterAutospacing="0" w:before="0" w:beforeAutospacing="0" w:line="240" w:lineRule="auto"/>
        <w:ind w:left="720" w:right="326.11450195312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emisor envía al receptor los datos y el hash obtenido. 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47"/>
        </w:numPr>
        <w:spacing w:after="0" w:afterAutospacing="0" w:before="0" w:beforeAutospacing="0" w:line="240" w:lineRule="auto"/>
        <w:ind w:left="720" w:right="326.11450195312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receptor genera el hash de los datos que ha recibido. 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47"/>
        </w:numPr>
        <w:spacing w:after="0" w:afterAutospacing="0" w:before="0" w:beforeAutospacing="0" w:line="240" w:lineRule="auto"/>
        <w:ind w:left="720" w:right="326.114501953125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receptor compara ese hash con el enviado por el emisor. 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47"/>
        </w:numPr>
        <w:spacing w:after="0" w:afterAutospacing="0" w:before="0" w:beforeAutospacing="0" w:line="229.88847255706787" w:lineRule="auto"/>
        <w:ind w:left="720" w:right="12.484130859375" w:hanging="360"/>
        <w:rPr>
          <w:u w:val="none"/>
        </w:rPr>
      </w:pPr>
      <w:r w:rsidDel="00000000" w:rsidR="00000000" w:rsidRPr="00000000">
        <w:rPr>
          <w:rtl w:val="0"/>
        </w:rPr>
        <w:t xml:space="preserve">Si los dos hash son iguales, los datos no han sido modificados durante la transmisión. </w:t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47"/>
        </w:numPr>
        <w:spacing w:before="0" w:beforeAutospacing="0" w:line="229.88781452178955" w:lineRule="auto"/>
        <w:ind w:left="720" w:right="11.844482421875" w:hanging="360"/>
        <w:rPr>
          <w:u w:val="none"/>
        </w:rPr>
      </w:pPr>
      <w:r w:rsidDel="00000000" w:rsidR="00000000" w:rsidRPr="00000000">
        <w:rPr>
          <w:rtl w:val="0"/>
        </w:rPr>
        <w:t xml:space="preserve">Si los hash son distintos, existe la plena seguridad que se han modificado los datos durante la transmisión. </w:t>
      </w:r>
    </w:p>
    <w:p w:rsidR="00000000" w:rsidDel="00000000" w:rsidP="00000000" w:rsidRDefault="00000000" w:rsidRPr="00000000" w14:paraId="000000DC">
      <w:pPr>
        <w:widowControl w:val="0"/>
        <w:spacing w:before="422.9780578613281" w:line="229.88914489746094" w:lineRule="auto"/>
        <w:ind w:left="3.2399749755859375" w:right="21.800537109375" w:firstLine="14.760055541992188"/>
        <w:rPr>
          <w:i w:val="1"/>
        </w:rPr>
      </w:pPr>
      <w:r w:rsidDel="00000000" w:rsidR="00000000" w:rsidRPr="00000000">
        <w:rPr>
          <w:rtl w:val="0"/>
        </w:rPr>
        <w:t xml:space="preserve">Como ejemplo de utilización real podemos destacar: </w:t>
      </w:r>
      <w:r w:rsidDel="00000000" w:rsidR="00000000" w:rsidRPr="00000000">
        <w:rPr>
          <w:i w:val="1"/>
          <w:rtl w:val="0"/>
        </w:rPr>
        <w:t xml:space="preserve">descarga de ficheros de servidores, documento firmado digitalmente, etc. </w:t>
      </w:r>
    </w:p>
    <w:p w:rsidR="00000000" w:rsidDel="00000000" w:rsidP="00000000" w:rsidRDefault="00000000" w:rsidRPr="00000000" w14:paraId="000000DD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2.4.- Firma digital. Certificados digitales.</w:t>
      </w:r>
    </w:p>
    <w:p w:rsidR="00000000" w:rsidDel="00000000" w:rsidP="00000000" w:rsidRDefault="00000000" w:rsidRPr="00000000" w14:paraId="000000E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Su objetivo es </w:t>
      </w:r>
      <w:r w:rsidDel="00000000" w:rsidR="00000000" w:rsidRPr="00000000">
        <w:rPr>
          <w:shd w:fill="fff2cc" w:val="clear"/>
          <w:rtl w:val="0"/>
        </w:rPr>
        <w:t xml:space="preserve">garantizar la identidad del firmante y la del mensaje</w:t>
      </w:r>
      <w:r w:rsidDel="00000000" w:rsidR="00000000" w:rsidRPr="00000000">
        <w:rPr>
          <w:rtl w:val="0"/>
        </w:rPr>
        <w:t xml:space="preserve"> respecto a la firma digital y, con las autoridades de certificación, tener la certeza de que la clave pública utilizada es de quien dice ser su propietario, mediante la emisión de certificados digitales.</w:t>
      </w:r>
    </w:p>
    <w:p w:rsidR="00000000" w:rsidDel="00000000" w:rsidP="00000000" w:rsidRDefault="00000000" w:rsidRPr="00000000" w14:paraId="000000E3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2.4.1.- Identidad digital.</w:t>
      </w:r>
    </w:p>
    <w:p w:rsidR="00000000" w:rsidDel="00000000" w:rsidP="00000000" w:rsidRDefault="00000000" w:rsidRPr="00000000" w14:paraId="000000E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Conjunto de elementos que </w:t>
      </w:r>
      <w:r w:rsidDel="00000000" w:rsidR="00000000" w:rsidRPr="00000000">
        <w:rPr>
          <w:shd w:fill="fff2cc" w:val="clear"/>
          <w:rtl w:val="0"/>
        </w:rPr>
        <w:t xml:space="preserve">garantizan la identidad a través de medios electrónicos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El anonimato en Internet y las posibilidades de fraude </w:t>
      </w:r>
      <w:r w:rsidDel="00000000" w:rsidR="00000000" w:rsidRPr="00000000">
        <w:rPr>
          <w:shd w:fill="fff2cc" w:val="clear"/>
          <w:rtl w:val="0"/>
        </w:rPr>
        <w:t xml:space="preserve">limitan las operaciones comerciales y el no repudio,</w:t>
      </w:r>
      <w:r w:rsidDel="00000000" w:rsidR="00000000" w:rsidRPr="00000000">
        <w:rPr>
          <w:rtl w:val="0"/>
        </w:rPr>
        <w:t xml:space="preserve"> que en los procesos judiciales supone un inconveniente importante.</w:t>
      </w:r>
    </w:p>
    <w:p w:rsidR="00000000" w:rsidDel="00000000" w:rsidP="00000000" w:rsidRDefault="00000000" w:rsidRPr="00000000" w14:paraId="000000E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 identidad digital se plasma a efectos prácticos mediante la firma electrónica.</w:t>
      </w:r>
    </w:p>
    <w:p w:rsidR="00000000" w:rsidDel="00000000" w:rsidP="00000000" w:rsidRDefault="00000000" w:rsidRPr="00000000" w14:paraId="000000EB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32"/>
        </w:numPr>
        <w:spacing w:before="78.1439208984375" w:line="229.88847255706787" w:lineRule="auto"/>
        <w:ind w:left="720" w:right="20.629882812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firma electrónica simple:</w:t>
      </w:r>
    </w:p>
    <w:p w:rsidR="00000000" w:rsidDel="00000000" w:rsidP="00000000" w:rsidRDefault="00000000" w:rsidRPr="00000000" w14:paraId="000000ED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i w:val="1"/>
          <w:rtl w:val="0"/>
        </w:rPr>
        <w:t xml:space="preserve">Consiste en marcar una casilla o introducir un código PIN o contraseña.</w:t>
      </w:r>
    </w:p>
    <w:p w:rsidR="00000000" w:rsidDel="00000000" w:rsidP="00000000" w:rsidRDefault="00000000" w:rsidRPr="00000000" w14:paraId="000000E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Su valor legal depende de pruebas complementarias, pues </w:t>
      </w:r>
      <w:r w:rsidDel="00000000" w:rsidR="00000000" w:rsidRPr="00000000">
        <w:rPr>
          <w:shd w:fill="fff2cc" w:val="clear"/>
          <w:rtl w:val="0"/>
        </w:rPr>
        <w:t xml:space="preserve">no permite identificar al 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b w:val="1"/>
          <w:rtl w:val="0"/>
        </w:rPr>
        <w:t xml:space="preserve">Por 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firmar condiciones generales de una web, transacciones bancarias simples….</w:t>
      </w:r>
    </w:p>
    <w:p w:rsidR="00000000" w:rsidDel="00000000" w:rsidP="00000000" w:rsidRDefault="00000000" w:rsidRPr="00000000" w14:paraId="000000F3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32"/>
        </w:numPr>
        <w:spacing w:before="78.1439208984375" w:line="229.88847255706787" w:lineRule="auto"/>
        <w:ind w:left="720" w:right="20.629882812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firma electrónica avanzada:</w:t>
      </w:r>
    </w:p>
    <w:p w:rsidR="00000000" w:rsidDel="00000000" w:rsidP="00000000" w:rsidRDefault="00000000" w:rsidRPr="00000000" w14:paraId="000000F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i w:val="1"/>
          <w:rtl w:val="0"/>
        </w:rPr>
        <w:t xml:space="preserve">Permite identificar al firmante y detectar cualquier cambio ulterior de los datos firmados.</w:t>
      </w:r>
    </w:p>
    <w:p w:rsidR="00000000" w:rsidDel="00000000" w:rsidP="00000000" w:rsidRDefault="00000000" w:rsidRPr="00000000" w14:paraId="000000F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shd w:fill="fff2cc" w:val="clear"/>
          <w:rtl w:val="0"/>
        </w:rPr>
        <w:t xml:space="preserve">Asegura la identidad -no la autenticidad- y la integridad</w:t>
      </w:r>
      <w:r w:rsidDel="00000000" w:rsidR="00000000" w:rsidRPr="00000000">
        <w:rPr>
          <w:rtl w:val="0"/>
        </w:rPr>
        <w:t xml:space="preserve">. Requiere el uso de certificados digitales de identificación del firmante. </w:t>
      </w:r>
      <w:r w:rsidDel="00000000" w:rsidR="00000000" w:rsidRPr="00000000">
        <w:rPr>
          <w:shd w:fill="fff2cc" w:val="clear"/>
          <w:rtl w:val="0"/>
        </w:rPr>
        <w:t xml:space="preserve">Tiene plena validez legal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b w:val="1"/>
          <w:rtl w:val="0"/>
        </w:rPr>
        <w:t xml:space="preserve">Por 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firmar facturas digitales, consentimiento informado, emails, gestiones con la administración pública de carácter general, etc.</w:t>
      </w:r>
    </w:p>
    <w:p w:rsidR="00000000" w:rsidDel="00000000" w:rsidP="00000000" w:rsidRDefault="00000000" w:rsidRPr="00000000" w14:paraId="000000FB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numPr>
          <w:ilvl w:val="0"/>
          <w:numId w:val="32"/>
        </w:numPr>
        <w:spacing w:before="78.1439208984375" w:line="229.88847255706787" w:lineRule="auto"/>
        <w:ind w:left="720" w:right="20.629882812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firma electrónica cualificada:</w:t>
      </w:r>
    </w:p>
    <w:p w:rsidR="00000000" w:rsidDel="00000000" w:rsidP="00000000" w:rsidRDefault="00000000" w:rsidRPr="00000000" w14:paraId="000000FD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Basada en un certificado digital y en el uso de un dispositivo seguro de creación de firma cualificado, como por ejemplo el </w:t>
      </w:r>
      <w:r w:rsidDel="00000000" w:rsidR="00000000" w:rsidRPr="00000000">
        <w:rPr>
          <w:shd w:fill="fff2cc" w:val="clear"/>
          <w:rtl w:val="0"/>
        </w:rPr>
        <w:t xml:space="preserve">DNIe</w:t>
      </w:r>
      <w:r w:rsidDel="00000000" w:rsidR="00000000" w:rsidRPr="00000000">
        <w:rPr>
          <w:rtl w:val="0"/>
        </w:rPr>
        <w:t xml:space="preserve">. El DNIe </w:t>
      </w:r>
      <w:r w:rsidDel="00000000" w:rsidR="00000000" w:rsidRPr="00000000">
        <w:rPr>
          <w:shd w:fill="fff2cc" w:val="clear"/>
          <w:rtl w:val="0"/>
        </w:rPr>
        <w:t xml:space="preserve">tiene que ser leído por el lector físico</w:t>
      </w:r>
      <w:r w:rsidDel="00000000" w:rsidR="00000000" w:rsidRPr="00000000">
        <w:rPr>
          <w:rtl w:val="0"/>
        </w:rPr>
        <w:t xml:space="preserve"> de DNIe o un dispositivo con NFC </w:t>
      </w:r>
      <w:r w:rsidDel="00000000" w:rsidR="00000000" w:rsidRPr="00000000">
        <w:rPr>
          <w:shd w:fill="fff2cc" w:val="clear"/>
          <w:rtl w:val="0"/>
        </w:rPr>
        <w:t xml:space="preserve">que cumpla el estándar ISO 14443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shd w:fill="fff2cc" w:val="clear"/>
          <w:rtl w:val="0"/>
        </w:rPr>
        <w:t xml:space="preserve">Asegura la autenticidad, la integridad y el no repudio</w:t>
      </w:r>
      <w:r w:rsidDel="00000000" w:rsidR="00000000" w:rsidRPr="00000000">
        <w:rPr>
          <w:rtl w:val="0"/>
        </w:rPr>
        <w:t xml:space="preserve">. Tiene el mismo valor legal que la firma manuscrita, por lo que su anulación por alguna de las partes involucradas es prácticamente</w:t>
      </w:r>
    </w:p>
    <w:p w:rsidR="00000000" w:rsidDel="00000000" w:rsidP="00000000" w:rsidRDefault="00000000" w:rsidRPr="00000000" w14:paraId="0000010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imposible.</w:t>
      </w:r>
    </w:p>
    <w:p w:rsidR="00000000" w:rsidDel="00000000" w:rsidP="00000000" w:rsidRDefault="00000000" w:rsidRPr="00000000" w14:paraId="0000010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b w:val="1"/>
          <w:rtl w:val="0"/>
        </w:rPr>
        <w:t xml:space="preserve">Por ejemplo:</w:t>
      </w:r>
      <w:r w:rsidDel="00000000" w:rsidR="00000000" w:rsidRPr="00000000">
        <w:rPr>
          <w:rtl w:val="0"/>
        </w:rPr>
        <w:t xml:space="preserve"> contratos, pólizas de seguros, gestiones bancarias importantes.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2.4.1.1.- Tarjetas.</w:t>
      </w:r>
    </w:p>
    <w:p w:rsidR="00000000" w:rsidDel="00000000" w:rsidP="00000000" w:rsidRDefault="00000000" w:rsidRPr="00000000" w14:paraId="0000010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numPr>
          <w:ilvl w:val="0"/>
          <w:numId w:val="13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Se autoriza a la tarjeta con independencia de quien la tenga.</w:t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13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Se pueden falsificar.</w:t>
      </w:r>
    </w:p>
    <w:p w:rsidR="00000000" w:rsidDel="00000000" w:rsidP="00000000" w:rsidRDefault="00000000" w:rsidRPr="00000000" w14:paraId="00000108">
      <w:pPr>
        <w:widowControl w:val="0"/>
        <w:numPr>
          <w:ilvl w:val="0"/>
          <w:numId w:val="13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Para mayor seguridad, puede ir acompañada de un código o contraseña.</w:t>
      </w:r>
    </w:p>
    <w:p w:rsidR="00000000" w:rsidDel="00000000" w:rsidP="00000000" w:rsidRDefault="00000000" w:rsidRPr="00000000" w14:paraId="0000010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Podemos encontrarnos con los siguientes tipos de tarjetas:</w:t>
      </w:r>
    </w:p>
    <w:p w:rsidR="00000000" w:rsidDel="00000000" w:rsidP="00000000" w:rsidRDefault="00000000" w:rsidRPr="00000000" w14:paraId="0000010B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0"/>
          <w:numId w:val="25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 contacto:</w:t>
      </w:r>
      <w:r w:rsidDel="00000000" w:rsidR="00000000" w:rsidRPr="00000000">
        <w:rPr>
          <w:rtl w:val="0"/>
        </w:rPr>
        <w:t xml:space="preserve"> usan la tecnología RFID o NFC que permiten transmitir la identidad mediante ondas de radio.</w:t>
      </w:r>
    </w:p>
    <w:p w:rsidR="00000000" w:rsidDel="00000000" w:rsidP="00000000" w:rsidRDefault="00000000" w:rsidRPr="00000000" w14:paraId="0000010D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3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 contacto:</w:t>
      </w:r>
      <w:r w:rsidDel="00000000" w:rsidR="00000000" w:rsidRPr="00000000">
        <w:rPr>
          <w:rtl w:val="0"/>
        </w:rPr>
        <w:t xml:space="preserve"> llevan una serie de contactos metálicos dorados conectados a un chip de silicio. Para su lectura tienen que ser insertadas en un lector para lograr el contacto físico con él.</w:t>
      </w:r>
    </w:p>
    <w:p w:rsidR="00000000" w:rsidDel="00000000" w:rsidP="00000000" w:rsidRDefault="00000000" w:rsidRPr="00000000" w14:paraId="0000010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b w:val="1"/>
          <w:rtl w:val="0"/>
        </w:rPr>
        <w:t xml:space="preserve">Por 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el DNI electrónico hace uso de la firma electrónica cualificada, las smartcards o tarjetas inteligentes que almacenan un certificado digital de identificación posibilitan la firma electrónica avanzada, las tarjetas bancarias (débito o crédito) normalmente se basan en la firma electrónica simple.</w:t>
      </w:r>
    </w:p>
    <w:p w:rsidR="00000000" w:rsidDel="00000000" w:rsidP="00000000" w:rsidRDefault="00000000" w:rsidRPr="00000000" w14:paraId="0000011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2.4.1.2.- Firma digital.</w:t>
      </w:r>
    </w:p>
    <w:p w:rsidR="00000000" w:rsidDel="00000000" w:rsidP="00000000" w:rsidRDefault="00000000" w:rsidRPr="00000000" w14:paraId="00000114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Conjunto de datos asociados a un mensaje que </w:t>
      </w:r>
      <w:r w:rsidDel="00000000" w:rsidR="00000000" w:rsidRPr="00000000">
        <w:rPr>
          <w:shd w:fill="fff2cc" w:val="clear"/>
          <w:rtl w:val="0"/>
        </w:rPr>
        <w:t xml:space="preserve">permiten asegurar la identidad del firmante -ojo, no la autenticidad- y la integridad del mensaje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Para producir una firma digital necesitamos algo </w:t>
      </w:r>
      <w:r w:rsidDel="00000000" w:rsidR="00000000" w:rsidRPr="00000000">
        <w:rPr>
          <w:shd w:fill="fff2cc" w:val="clear"/>
          <w:rtl w:val="0"/>
        </w:rPr>
        <w:t xml:space="preserve">relacionado de forma única con el firmante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Si deseamos garantizar además la privacidad durante la firma electrónica, tendremos que </w:t>
      </w:r>
      <w:r w:rsidDel="00000000" w:rsidR="00000000" w:rsidRPr="00000000">
        <w:rPr>
          <w:shd w:fill="fff2cc" w:val="clear"/>
          <w:rtl w:val="0"/>
        </w:rPr>
        <w:t xml:space="preserve">codificar todo el mensaje durante su emisión</w:t>
      </w:r>
      <w:r w:rsidDel="00000000" w:rsidR="00000000" w:rsidRPr="00000000">
        <w:rPr>
          <w:rtl w:val="0"/>
        </w:rPr>
        <w:t xml:space="preserve"> y no solo su hash.</w:t>
      </w:r>
    </w:p>
    <w:p w:rsidR="00000000" w:rsidDel="00000000" w:rsidP="00000000" w:rsidRDefault="00000000" w:rsidRPr="00000000" w14:paraId="0000011A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numPr>
          <w:ilvl w:val="0"/>
          <w:numId w:val="3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Durante la emisión se genera el hash en base al mensaje a enviar.</w:t>
      </w:r>
    </w:p>
    <w:p w:rsidR="00000000" w:rsidDel="00000000" w:rsidP="00000000" w:rsidRDefault="00000000" w:rsidRPr="00000000" w14:paraId="0000011C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3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 emisor encripta el hash con su clave privada, añadiendo el hash cifrado al mensaje original. A éste hash cifrado se le llama firma digital.</w:t>
      </w:r>
    </w:p>
    <w:p w:rsidR="00000000" w:rsidDel="00000000" w:rsidP="00000000" w:rsidRDefault="00000000" w:rsidRPr="00000000" w14:paraId="0000011E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3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 receptor, al recibir el mensaje, calcula de nuevo el hash del mensaje recibido.</w:t>
      </w:r>
    </w:p>
    <w:p w:rsidR="00000000" w:rsidDel="00000000" w:rsidP="00000000" w:rsidRDefault="00000000" w:rsidRPr="00000000" w14:paraId="00000120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3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 receptor desencripta, mediante la clave pública del emisor, la firma digital </w:t>
      </w:r>
    </w:p>
    <w:p w:rsidR="00000000" w:rsidDel="00000000" w:rsidP="00000000" w:rsidRDefault="00000000" w:rsidRPr="00000000" w14:paraId="0000012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3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 receptor compara el hash enviado por el emisor con su propio hash obtenido. Si ambos hash coinciden, se garantiza la autenticidad del firmante y la integridad del mensaje recibido.</w:t>
      </w:r>
    </w:p>
    <w:p w:rsidR="00000000" w:rsidDel="00000000" w:rsidP="00000000" w:rsidRDefault="00000000" w:rsidRPr="00000000" w14:paraId="00000124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2.4.2.- Certificados digitales.</w:t>
      </w:r>
    </w:p>
    <w:p w:rsidR="00000000" w:rsidDel="00000000" w:rsidP="00000000" w:rsidRDefault="00000000" w:rsidRPr="00000000" w14:paraId="0000012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Es un documento digital mediante el cual </w:t>
      </w:r>
      <w:r w:rsidDel="00000000" w:rsidR="00000000" w:rsidRPr="00000000">
        <w:rPr>
          <w:shd w:fill="fff2cc" w:val="clear"/>
          <w:rtl w:val="0"/>
        </w:rPr>
        <w:t xml:space="preserve">un tercero confiable garantiza la correspondencia entre la identidad de un sujeto, entidad u organización y una clave pública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 certificación de claves públicas </w:t>
      </w:r>
      <w:r w:rsidDel="00000000" w:rsidR="00000000" w:rsidRPr="00000000">
        <w:rPr>
          <w:shd w:fill="fff2cc" w:val="clear"/>
          <w:rtl w:val="0"/>
        </w:rPr>
        <w:t xml:space="preserve">requieren una conexión segura en el navegador</w:t>
      </w:r>
      <w:r w:rsidDel="00000000" w:rsidR="00000000" w:rsidRPr="00000000">
        <w:rPr>
          <w:rtl w:val="0"/>
        </w:rPr>
        <w:t xml:space="preserve"> (https-normalmente el dibujo de un candado cerrado).</w:t>
      </w:r>
    </w:p>
    <w:p w:rsidR="00000000" w:rsidDel="00000000" w:rsidP="00000000" w:rsidRDefault="00000000" w:rsidRPr="00000000" w14:paraId="0000012B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PKI</w:t>
      </w:r>
      <w:r w:rsidDel="00000000" w:rsidR="00000000" w:rsidRPr="00000000">
        <w:rPr>
          <w:rtl w:val="0"/>
        </w:rPr>
        <w:t xml:space="preserve"> engloba el software y hardware junto con los usuarios, políticas y procedimientos que permiten la creación y gestión de certificados digitales basados en criptografía asimétrica.</w:t>
      </w:r>
    </w:p>
    <w:p w:rsidR="00000000" w:rsidDel="00000000" w:rsidP="00000000" w:rsidRDefault="00000000" w:rsidRPr="00000000" w14:paraId="0000012D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 PKI consta de:</w:t>
      </w:r>
    </w:p>
    <w:p w:rsidR="00000000" w:rsidDel="00000000" w:rsidP="00000000" w:rsidRDefault="00000000" w:rsidRPr="00000000" w14:paraId="0000012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42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Autoridades de certificación (CA).</w:t>
      </w:r>
      <w:r w:rsidDel="00000000" w:rsidR="00000000" w:rsidRPr="00000000">
        <w:rPr>
          <w:rtl w:val="0"/>
        </w:rPr>
        <w:t xml:space="preserve"> Emiten y revocan los certificados digitales.</w:t>
      </w:r>
    </w:p>
    <w:p w:rsidR="00000000" w:rsidDel="00000000" w:rsidP="00000000" w:rsidRDefault="00000000" w:rsidRPr="00000000" w14:paraId="00000131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numPr>
          <w:ilvl w:val="0"/>
          <w:numId w:val="42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Autoridades de registro (RA).</w:t>
      </w:r>
      <w:r w:rsidDel="00000000" w:rsidR="00000000" w:rsidRPr="00000000">
        <w:rPr>
          <w:rtl w:val="0"/>
        </w:rPr>
        <w:t xml:space="preserve"> Verifican la identidad de los usuarios o entidades que solicitan un certificado digital.</w:t>
      </w:r>
    </w:p>
    <w:p w:rsidR="00000000" w:rsidDel="00000000" w:rsidP="00000000" w:rsidRDefault="00000000" w:rsidRPr="00000000" w14:paraId="00000133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numPr>
          <w:ilvl w:val="0"/>
          <w:numId w:val="24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Autoridades de repositorios (directorios).</w:t>
      </w:r>
      <w:r w:rsidDel="00000000" w:rsidR="00000000" w:rsidRPr="00000000">
        <w:rPr>
          <w:rtl w:val="0"/>
        </w:rPr>
        <w:t xml:space="preserve"> Almacenan los certificados emitidos, caducados y revocados.</w:t>
      </w:r>
    </w:p>
    <w:p w:rsidR="00000000" w:rsidDel="00000000" w:rsidP="00000000" w:rsidRDefault="00000000" w:rsidRPr="00000000" w14:paraId="00000135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36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Titulares de certificados</w:t>
      </w:r>
      <w:r w:rsidDel="00000000" w:rsidR="00000000" w:rsidRPr="00000000">
        <w:rPr>
          <w:rtl w:val="0"/>
        </w:rPr>
        <w:t xml:space="preserve">. Usuarios o entidades que poseen certificados digitales.</w:t>
      </w:r>
    </w:p>
    <w:p w:rsidR="00000000" w:rsidDel="00000000" w:rsidP="00000000" w:rsidRDefault="00000000" w:rsidRPr="00000000" w14:paraId="00000137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9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Autoridades de validación (opcional).</w:t>
      </w:r>
      <w:r w:rsidDel="00000000" w:rsidR="00000000" w:rsidRPr="00000000">
        <w:rPr>
          <w:rtl w:val="0"/>
        </w:rPr>
        <w:t xml:space="preserve"> Suministran información en tiempo real de forma online del estado de un certificado digital.</w:t>
      </w:r>
    </w:p>
    <w:p w:rsidR="00000000" w:rsidDel="00000000" w:rsidP="00000000" w:rsidRDefault="00000000" w:rsidRPr="00000000" w14:paraId="00000139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 distribución del certificado digital siguiendo el estándar X.509 es posible realizarla:</w:t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23"/>
        </w:numPr>
        <w:spacing w:after="0" w:afterAutospacing="0" w:before="78.1439208984375" w:line="229.88847255706787" w:lineRule="auto"/>
        <w:ind w:left="720" w:right="20.6298828125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 clave privada en formato *.pfx o *.p12.</w:t>
      </w:r>
    </w:p>
    <w:p w:rsidR="00000000" w:rsidDel="00000000" w:rsidP="00000000" w:rsidRDefault="00000000" w:rsidRPr="00000000" w14:paraId="0000013C">
      <w:pPr>
        <w:widowControl w:val="0"/>
        <w:numPr>
          <w:ilvl w:val="0"/>
          <w:numId w:val="23"/>
        </w:numPr>
        <w:spacing w:before="0" w:beforeAutospacing="0" w:line="229.88847255706787" w:lineRule="auto"/>
        <w:ind w:left="720" w:right="20.6298828125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 clave pública en formato *.cer o *.crt.</w:t>
      </w:r>
    </w:p>
    <w:p w:rsidR="00000000" w:rsidDel="00000000" w:rsidP="00000000" w:rsidRDefault="00000000" w:rsidRPr="00000000" w14:paraId="0000013D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2.5.- Sistemas biométricos de identificación.</w:t>
      </w:r>
    </w:p>
    <w:p w:rsidR="00000000" w:rsidDel="00000000" w:rsidP="00000000" w:rsidRDefault="00000000" w:rsidRPr="00000000" w14:paraId="00000140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 biometría se basa en el </w:t>
      </w:r>
      <w:r w:rsidDel="00000000" w:rsidR="00000000" w:rsidRPr="00000000">
        <w:rPr>
          <w:shd w:fill="fff2cc" w:val="clear"/>
          <w:rtl w:val="0"/>
        </w:rPr>
        <w:t xml:space="preserve">reconocimiento automático de los individuos en función de sus características biológicas y de comportamiento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numPr>
          <w:ilvl w:val="0"/>
          <w:numId w:val="10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Biometría conductual.</w:t>
      </w:r>
      <w:r w:rsidDel="00000000" w:rsidR="00000000" w:rsidRPr="00000000">
        <w:rPr>
          <w:rtl w:val="0"/>
        </w:rPr>
        <w:t xml:space="preserve"> Se basa en medidas de las acciones de una persona tales como </w:t>
      </w:r>
      <w:r w:rsidDel="00000000" w:rsidR="00000000" w:rsidRPr="00000000">
        <w:rPr>
          <w:shd w:fill="fff2cc" w:val="clear"/>
          <w:rtl w:val="0"/>
        </w:rPr>
        <w:t xml:space="preserve">hábitos de uso, conducta y comportamiento</w:t>
      </w:r>
      <w:r w:rsidDel="00000000" w:rsidR="00000000" w:rsidRPr="00000000">
        <w:rPr>
          <w:rtl w:val="0"/>
        </w:rPr>
        <w:t xml:space="preserve">. Las más importantes son la </w:t>
      </w:r>
      <w:r w:rsidDel="00000000" w:rsidR="00000000" w:rsidRPr="00000000">
        <w:rPr>
          <w:shd w:fill="fff2cc" w:val="clear"/>
          <w:rtl w:val="0"/>
        </w:rPr>
        <w:t xml:space="preserve">forma de uso de un teclado y la forma de realizar la firma manuscrita de una persona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2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Biometría fisiológica.</w:t>
      </w:r>
      <w:r w:rsidDel="00000000" w:rsidR="00000000" w:rsidRPr="00000000">
        <w:rPr>
          <w:rtl w:val="0"/>
        </w:rPr>
        <w:t xml:space="preserve"> Se basa en medidas de </w:t>
      </w:r>
      <w:r w:rsidDel="00000000" w:rsidR="00000000" w:rsidRPr="00000000">
        <w:rPr>
          <w:shd w:fill="fff2cc" w:val="clear"/>
          <w:rtl w:val="0"/>
        </w:rPr>
        <w:t xml:space="preserve">partes del cuerpo</w:t>
      </w:r>
      <w:r w:rsidDel="00000000" w:rsidR="00000000" w:rsidRPr="00000000">
        <w:rPr>
          <w:rtl w:val="0"/>
        </w:rPr>
        <w:t xml:space="preserve"> humano, como por ejemplo, </w:t>
      </w:r>
      <w:r w:rsidDel="00000000" w:rsidR="00000000" w:rsidRPr="00000000">
        <w:rPr>
          <w:shd w:fill="fff2cc" w:val="clear"/>
          <w:rtl w:val="0"/>
        </w:rPr>
        <w:t xml:space="preserve">huellas dactilares, iris, el rostro, etc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2.5.1.- Sistemas biométricos actuales.</w:t>
      </w:r>
    </w:p>
    <w:p w:rsidR="00000000" w:rsidDel="00000000" w:rsidP="00000000" w:rsidRDefault="00000000" w:rsidRPr="00000000" w14:paraId="0000014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numPr>
          <w:ilvl w:val="0"/>
          <w:numId w:val="37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Reconocimiento del rostro.</w:t>
      </w:r>
    </w:p>
    <w:p w:rsidR="00000000" w:rsidDel="00000000" w:rsidP="00000000" w:rsidRDefault="00000000" w:rsidRPr="00000000" w14:paraId="0000014B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Termograma del rostro.</w:t>
      </w:r>
    </w:p>
    <w:p w:rsidR="00000000" w:rsidDel="00000000" w:rsidP="00000000" w:rsidRDefault="00000000" w:rsidRPr="00000000" w14:paraId="0000014C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Huellas dactilares.</w:t>
      </w:r>
    </w:p>
    <w:p w:rsidR="00000000" w:rsidDel="00000000" w:rsidP="00000000" w:rsidRDefault="00000000" w:rsidRPr="00000000" w14:paraId="0000014D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Geometría de la mano.</w:t>
      </w:r>
    </w:p>
    <w:p w:rsidR="00000000" w:rsidDel="00000000" w:rsidP="00000000" w:rsidRDefault="00000000" w:rsidRPr="00000000" w14:paraId="0000014E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Venas de la mano.</w:t>
      </w:r>
    </w:p>
    <w:p w:rsidR="00000000" w:rsidDel="00000000" w:rsidP="00000000" w:rsidRDefault="00000000" w:rsidRPr="00000000" w14:paraId="0000014F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Lectura del iris.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Patrones de la retina.</w:t>
      </w:r>
    </w:p>
    <w:p w:rsidR="00000000" w:rsidDel="00000000" w:rsidP="00000000" w:rsidRDefault="00000000" w:rsidRPr="00000000" w14:paraId="00000151">
      <w:pPr>
        <w:widowControl w:val="0"/>
        <w:numPr>
          <w:ilvl w:val="0"/>
          <w:numId w:val="37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Reconocimiento de voz.</w:t>
      </w:r>
    </w:p>
    <w:p w:rsidR="00000000" w:rsidDel="00000000" w:rsidP="00000000" w:rsidRDefault="00000000" w:rsidRPr="00000000" w14:paraId="00000152">
      <w:pPr>
        <w:widowControl w:val="0"/>
        <w:numPr>
          <w:ilvl w:val="0"/>
          <w:numId w:val="37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Reconocimiento de firma.</w:t>
      </w:r>
    </w:p>
    <w:p w:rsidR="00000000" w:rsidDel="00000000" w:rsidP="00000000" w:rsidRDefault="00000000" w:rsidRPr="00000000" w14:paraId="00000153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Las técnicas que se consideran más efectivas son</w:t>
      </w:r>
      <w:r w:rsidDel="00000000" w:rsidR="00000000" w:rsidRPr="00000000">
        <w:rPr>
          <w:shd w:fill="fff2cc" w:val="clear"/>
          <w:rtl w:val="0"/>
        </w:rPr>
        <w:t xml:space="preserve">, lectura del iris y patrones de la retina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En muchas ocasiones se combinan varios de estos indicadores biométricos dando lugar a la biometría </w:t>
      </w:r>
      <w:r w:rsidDel="00000000" w:rsidR="00000000" w:rsidRPr="00000000">
        <w:rPr>
          <w:shd w:fill="fff2cc" w:val="clear"/>
          <w:rtl w:val="0"/>
        </w:rPr>
        <w:t xml:space="preserve">Multi-Modal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rtl w:val="0"/>
        </w:rPr>
        <w:t xml:space="preserve">El funcionamiento de los sistemas de autenticación biométrica es el siguiente: </w:t>
      </w:r>
      <w:r w:rsidDel="00000000" w:rsidR="00000000" w:rsidRPr="00000000">
        <w:rPr>
          <w:i w:val="1"/>
          <w:rtl w:val="0"/>
        </w:rPr>
        <w:t xml:space="preserve">captura, extracción de datos relevantes, comparación con la información almacenada, comprobación de la identidad.</w:t>
      </w:r>
    </w:p>
    <w:p w:rsidR="00000000" w:rsidDel="00000000" w:rsidP="00000000" w:rsidRDefault="00000000" w:rsidRPr="00000000" w14:paraId="0000015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44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Sistemas caros pero robustos</w:t>
      </w:r>
    </w:p>
    <w:p w:rsidR="00000000" w:rsidDel="00000000" w:rsidP="00000000" w:rsidRDefault="00000000" w:rsidRPr="00000000" w14:paraId="0000015B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44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Suelen utilizarse como control de acceso de alta seguridad.</w:t>
      </w:r>
    </w:p>
    <w:p w:rsidR="00000000" w:rsidDel="00000000" w:rsidP="00000000" w:rsidRDefault="00000000" w:rsidRPr="00000000" w14:paraId="0000015D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44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 temor a identificarse con partes del cuerpo influye todavía bastante.</w:t>
      </w:r>
    </w:p>
    <w:p w:rsidR="00000000" w:rsidDel="00000000" w:rsidP="00000000" w:rsidRDefault="00000000" w:rsidRPr="00000000" w14:paraId="0000015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numPr>
          <w:ilvl w:val="0"/>
          <w:numId w:val="41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Mis acciones pueden ser cambiadas, aunque requieren un gran esfuerzo. Las partes del cuerpo no pueden ser cambiadas mediante métodos sencillos. Las claves pueden ser cambiadas fácilmente.</w:t>
      </w:r>
    </w:p>
    <w:p w:rsidR="00000000" w:rsidDel="00000000" w:rsidP="00000000" w:rsidRDefault="00000000" w:rsidRPr="00000000" w14:paraId="0000016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5"/>
        </w:numPr>
        <w:spacing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Muy aceptada al principio de su implantación, actualmente está en completa revisión legal.</w:t>
      </w:r>
    </w:p>
    <w:p w:rsidR="00000000" w:rsidDel="00000000" w:rsidP="00000000" w:rsidRDefault="00000000" w:rsidRPr="00000000" w14:paraId="00000163">
      <w:pPr>
        <w:widowControl w:val="0"/>
        <w:spacing w:before="78.1439208984375" w:line="229.88847255706787" w:lineRule="auto"/>
        <w:ind w:left="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2.6.- Análisis forense en sistemas informáticos.</w:t>
      </w:r>
    </w:p>
    <w:p w:rsidR="00000000" w:rsidDel="00000000" w:rsidP="00000000" w:rsidRDefault="00000000" w:rsidRPr="00000000" w14:paraId="0000016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Su objetivo es </w:t>
      </w:r>
      <w:r w:rsidDel="00000000" w:rsidR="00000000" w:rsidRPr="00000000">
        <w:rPr>
          <w:shd w:fill="fff2cc" w:val="clear"/>
          <w:rtl w:val="0"/>
        </w:rPr>
        <w:t xml:space="preserve">realizar un análisis una vez se ha materializado una amenaza en el sistema informático</w:t>
      </w:r>
      <w:r w:rsidDel="00000000" w:rsidR="00000000" w:rsidRPr="00000000">
        <w:rPr>
          <w:rtl w:val="0"/>
        </w:rPr>
        <w:t xml:space="preserve">. Por lo tanto, el análisis forense informático permite:</w:t>
      </w:r>
    </w:p>
    <w:p w:rsidR="00000000" w:rsidDel="00000000" w:rsidP="00000000" w:rsidRDefault="00000000" w:rsidRPr="00000000" w14:paraId="0000016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numPr>
          <w:ilvl w:val="0"/>
          <w:numId w:val="49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Analizar las consecuencias que se han producido.</w:t>
      </w:r>
    </w:p>
    <w:p w:rsidR="00000000" w:rsidDel="00000000" w:rsidP="00000000" w:rsidRDefault="00000000" w:rsidRPr="00000000" w14:paraId="00000169">
      <w:pPr>
        <w:widowControl w:val="0"/>
        <w:numPr>
          <w:ilvl w:val="0"/>
          <w:numId w:val="49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Averiguar quien ha sido el autor.</w:t>
      </w:r>
    </w:p>
    <w:p w:rsidR="00000000" w:rsidDel="00000000" w:rsidP="00000000" w:rsidRDefault="00000000" w:rsidRPr="00000000" w14:paraId="0000016A">
      <w:pPr>
        <w:widowControl w:val="0"/>
        <w:numPr>
          <w:ilvl w:val="0"/>
          <w:numId w:val="49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Conocer las causas y metodología empleada.</w:t>
      </w:r>
    </w:p>
    <w:p w:rsidR="00000000" w:rsidDel="00000000" w:rsidP="00000000" w:rsidRDefault="00000000" w:rsidRPr="00000000" w14:paraId="0000016B">
      <w:pPr>
        <w:widowControl w:val="0"/>
        <w:numPr>
          <w:ilvl w:val="0"/>
          <w:numId w:val="49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Detectar las debilidades.</w:t>
      </w:r>
    </w:p>
    <w:p w:rsidR="00000000" w:rsidDel="00000000" w:rsidP="00000000" w:rsidRDefault="00000000" w:rsidRPr="00000000" w14:paraId="0000016C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78.1439208984375" w:line="229.88847255706787" w:lineRule="auto"/>
        <w:ind w:left="720" w:right="20.6298828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El resultado del análisis forense puede ser aceptado legalmente en un proceso judicial.</w:t>
      </w:r>
    </w:p>
    <w:p w:rsidR="00000000" w:rsidDel="00000000" w:rsidP="00000000" w:rsidRDefault="00000000" w:rsidRPr="00000000" w14:paraId="00000170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before="78.1439208984375" w:line="229.88847255706787" w:lineRule="auto"/>
        <w:ind w:right="20.6298828125"/>
        <w:rPr>
          <w:i w:val="1"/>
        </w:rPr>
      </w:pPr>
      <w:r w:rsidDel="00000000" w:rsidR="00000000" w:rsidRPr="00000000">
        <w:rPr>
          <w:rtl w:val="0"/>
        </w:rPr>
        <w:t xml:space="preserve">Por su complejidad, </w:t>
      </w:r>
      <w:r w:rsidDel="00000000" w:rsidR="00000000" w:rsidRPr="00000000">
        <w:rPr>
          <w:shd w:fill="fff2cc" w:val="clear"/>
          <w:rtl w:val="0"/>
        </w:rPr>
        <w:t xml:space="preserve">el análisis forense requiere formación interdisciplinar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derecho, criminalista, psicología, seguridad informática.</w:t>
      </w:r>
    </w:p>
    <w:p w:rsidR="00000000" w:rsidDel="00000000" w:rsidP="00000000" w:rsidRDefault="00000000" w:rsidRPr="00000000" w14:paraId="00000172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numPr>
          <w:ilvl w:val="0"/>
          <w:numId w:val="6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del incidente.</w:t>
      </w:r>
    </w:p>
    <w:p w:rsidR="00000000" w:rsidDel="00000000" w:rsidP="00000000" w:rsidRDefault="00000000" w:rsidRPr="00000000" w14:paraId="00000174">
      <w:pPr>
        <w:widowControl w:val="0"/>
        <w:numPr>
          <w:ilvl w:val="0"/>
          <w:numId w:val="6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Captura de las evidencias.</w:t>
      </w:r>
    </w:p>
    <w:p w:rsidR="00000000" w:rsidDel="00000000" w:rsidP="00000000" w:rsidRDefault="00000000" w:rsidRPr="00000000" w14:paraId="00000175">
      <w:pPr>
        <w:widowControl w:val="0"/>
        <w:numPr>
          <w:ilvl w:val="0"/>
          <w:numId w:val="6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Preservación de las evidencias.</w:t>
      </w:r>
    </w:p>
    <w:p w:rsidR="00000000" w:rsidDel="00000000" w:rsidP="00000000" w:rsidRDefault="00000000" w:rsidRPr="00000000" w14:paraId="00000176">
      <w:pPr>
        <w:widowControl w:val="0"/>
        <w:numPr>
          <w:ilvl w:val="0"/>
          <w:numId w:val="6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la información obtenida.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6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Elaboración de las conclusiones.</w:t>
      </w:r>
    </w:p>
    <w:p w:rsidR="00000000" w:rsidDel="00000000" w:rsidP="00000000" w:rsidRDefault="00000000" w:rsidRPr="00000000" w14:paraId="0000017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El análisis forense informático siempre está presente en:</w:t>
      </w:r>
    </w:p>
    <w:p w:rsidR="00000000" w:rsidDel="00000000" w:rsidP="00000000" w:rsidRDefault="00000000" w:rsidRPr="00000000" w14:paraId="0000017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14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Delitos en los que se actúa contra el equipamiento informático.</w:t>
      </w:r>
    </w:p>
    <w:p w:rsidR="00000000" w:rsidDel="00000000" w:rsidP="00000000" w:rsidRDefault="00000000" w:rsidRPr="00000000" w14:paraId="0000017C">
      <w:pPr>
        <w:widowControl w:val="0"/>
        <w:numPr>
          <w:ilvl w:val="0"/>
          <w:numId w:val="48"/>
        </w:numPr>
        <w:spacing w:after="0" w:afterAutospacing="0"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Delitos en los que los equipos informáticos contienen las evidencias.</w:t>
      </w:r>
    </w:p>
    <w:p w:rsidR="00000000" w:rsidDel="00000000" w:rsidP="00000000" w:rsidRDefault="00000000" w:rsidRPr="00000000" w14:paraId="0000017D">
      <w:pPr>
        <w:widowControl w:val="0"/>
        <w:numPr>
          <w:ilvl w:val="0"/>
          <w:numId w:val="34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Delitos en los que los equipos informáticos son utilizados para cometer el crimen.</w:t>
      </w:r>
    </w:p>
    <w:p w:rsidR="00000000" w:rsidDel="00000000" w:rsidP="00000000" w:rsidRDefault="00000000" w:rsidRPr="00000000" w14:paraId="0000017E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En España, las unidades de las fuerzas de seguridad dedicadas al análisis forense son:</w:t>
      </w:r>
    </w:p>
    <w:p w:rsidR="00000000" w:rsidDel="00000000" w:rsidP="00000000" w:rsidRDefault="00000000" w:rsidRPr="00000000" w14:paraId="00000181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numPr>
          <w:ilvl w:val="0"/>
          <w:numId w:val="52"/>
        </w:numPr>
        <w:spacing w:after="0" w:afterAutospacing="0" w:before="78.1439208984375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Brigada Central de Investigación Tecnológica del CNP.</w:t>
      </w:r>
    </w:p>
    <w:p w:rsidR="00000000" w:rsidDel="00000000" w:rsidP="00000000" w:rsidRDefault="00000000" w:rsidRPr="00000000" w14:paraId="00000183">
      <w:pPr>
        <w:widowControl w:val="0"/>
        <w:numPr>
          <w:ilvl w:val="0"/>
          <w:numId w:val="52"/>
        </w:numPr>
        <w:spacing w:before="0" w:beforeAutospacing="0" w:line="229.88847255706787" w:lineRule="auto"/>
        <w:ind w:left="720" w:right="20.6298828125" w:hanging="360"/>
        <w:rPr>
          <w:u w:val="none"/>
        </w:rPr>
      </w:pPr>
      <w:r w:rsidDel="00000000" w:rsidR="00000000" w:rsidRPr="00000000">
        <w:rPr>
          <w:rtl w:val="0"/>
        </w:rPr>
        <w:t xml:space="preserve">Grupo de Delitos Telemáticos de la Guardia Civil.</w:t>
      </w:r>
    </w:p>
    <w:p w:rsidR="00000000" w:rsidDel="00000000" w:rsidP="00000000" w:rsidRDefault="00000000" w:rsidRPr="00000000" w14:paraId="00000184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before="78.1439208984375" w:line="229.88847255706787" w:lineRule="auto"/>
        <w:ind w:right="20.6298828125"/>
        <w:rPr>
          <w:b w:val="1"/>
        </w:rPr>
      </w:pPr>
      <w:r w:rsidDel="00000000" w:rsidR="00000000" w:rsidRPr="00000000">
        <w:rPr>
          <w:b w:val="1"/>
          <w:rtl w:val="0"/>
        </w:rPr>
        <w:t xml:space="preserve">2.6.1.- Incidente de seguridad informática. Evidencia digital.</w:t>
      </w:r>
    </w:p>
    <w:p w:rsidR="00000000" w:rsidDel="00000000" w:rsidP="00000000" w:rsidRDefault="00000000" w:rsidRPr="00000000" w14:paraId="00000187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Un incidente de seguridad informática </w:t>
      </w:r>
      <w:r w:rsidDel="00000000" w:rsidR="00000000" w:rsidRPr="00000000">
        <w:rPr>
          <w:shd w:fill="fff2cc" w:val="clear"/>
          <w:rtl w:val="0"/>
        </w:rPr>
        <w:t xml:space="preserve">puede considerarse como una violación o intento de violación de la política de seguridad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shd w:fill="fff2cc" w:val="clear"/>
          <w:rtl w:val="0"/>
        </w:rPr>
        <w:t xml:space="preserve">Se debe tener registro de todos los incidentes de seguridad sufridos por la organización</w:t>
      </w:r>
      <w:r w:rsidDel="00000000" w:rsidR="00000000" w:rsidRPr="00000000">
        <w:rPr>
          <w:rtl w:val="0"/>
        </w:rPr>
        <w:t xml:space="preserve">, de manera que de su análisis se puedan extraer conclusiones que permitan deducir si han sido</w:t>
      </w:r>
    </w:p>
    <w:p w:rsidR="00000000" w:rsidDel="00000000" w:rsidP="00000000" w:rsidRDefault="00000000" w:rsidRPr="00000000" w14:paraId="0000018B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provocados de forma voluntaria o no.</w:t>
      </w:r>
    </w:p>
    <w:p w:rsidR="00000000" w:rsidDel="00000000" w:rsidP="00000000" w:rsidRDefault="00000000" w:rsidRPr="00000000" w14:paraId="0000018C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  <w:t xml:space="preserve">Con respecto a la evidencia digital, se define como el </w:t>
      </w:r>
      <w:r w:rsidDel="00000000" w:rsidR="00000000" w:rsidRPr="00000000">
        <w:rPr>
          <w:shd w:fill="fff2cc" w:val="clear"/>
          <w:rtl w:val="0"/>
        </w:rPr>
        <w:t xml:space="preserve">conjunto de datos en formato binario</w:t>
      </w:r>
      <w:r w:rsidDel="00000000" w:rsidR="00000000" w:rsidRPr="00000000">
        <w:rPr>
          <w:rtl w:val="0"/>
        </w:rPr>
        <w:t xml:space="preserve">, como ficheros o su referencia a estos, que se encuentren en los soportes físicos o procesos lógicos del sistema atacado.</w:t>
      </w:r>
    </w:p>
    <w:p w:rsidR="00000000" w:rsidDel="00000000" w:rsidP="00000000" w:rsidRDefault="00000000" w:rsidRPr="00000000" w14:paraId="0000018E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shd w:fill="fff2cc" w:val="clear"/>
          <w:rtl w:val="0"/>
        </w:rPr>
        <w:t xml:space="preserve">La evidencia digital es la base del análisis forense informático</w:t>
      </w:r>
      <w:r w:rsidDel="00000000" w:rsidR="00000000" w:rsidRPr="00000000">
        <w:rPr>
          <w:rtl w:val="0"/>
        </w:rPr>
        <w:t xml:space="preserve"> y por ello debe ser preservada en su estado original.</w:t>
      </w:r>
    </w:p>
    <w:p w:rsidR="00000000" w:rsidDel="00000000" w:rsidP="00000000" w:rsidRDefault="00000000" w:rsidRPr="00000000" w14:paraId="00000190">
      <w:pPr>
        <w:widowControl w:val="0"/>
        <w:spacing w:before="78.1439208984375" w:line="229.88847255706787" w:lineRule="auto"/>
        <w:ind w:right="20.62988281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before="78.1439208984375" w:line="229.88847255706787" w:lineRule="auto"/>
        <w:ind w:right="20.6298828125"/>
        <w:rPr>
          <w:shd w:fill="fff2cc" w:val="clear"/>
        </w:rPr>
      </w:pPr>
      <w:r w:rsidDel="00000000" w:rsidR="00000000" w:rsidRPr="00000000">
        <w:rPr>
          <w:rtl w:val="0"/>
        </w:rPr>
        <w:t xml:space="preserve">Actualmente, la referencia para el análisis digital forense es </w:t>
      </w:r>
      <w:r w:rsidDel="00000000" w:rsidR="00000000" w:rsidRPr="00000000">
        <w:rPr>
          <w:shd w:fill="fff2cc" w:val="clear"/>
          <w:rtl w:val="0"/>
        </w:rPr>
        <w:t xml:space="preserve">la norma ISO/IEC 27037:2016, que proporciona pautas para el manejo de la evidencia digital.</w:t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