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EN LOS SO LINUX SE CONFIGURAN EN FICHEROS 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 en Linux, Ubuntu Server: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Fichero de usuario /etc/passwd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Adduser →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Useradd →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 -3 /etc/password → Muestrame las 3 últimas líneas del fichero /etc/passwd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Cómo conectarnos por ssh a la mv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debe tener modo red “sólo anfitrión” y ese interfaz asignado de forma dinámica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Averiguar la IP de la MV con comando</w:t>
      </w:r>
      <w:r w:rsidDel="00000000" w:rsidR="00000000" w:rsidRPr="00000000">
        <w:rPr>
          <w:b w:val="1"/>
          <w:i w:val="1"/>
          <w:rtl w:val="0"/>
        </w:rPr>
        <w:t xml:space="preserve"> ifconfig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 desde el anfitrion (Maquina Fisica): </w:t>
      </w:r>
      <w:r w:rsidDel="00000000" w:rsidR="00000000" w:rsidRPr="00000000">
        <w:rPr>
          <w:b w:val="1"/>
          <w:i w:val="1"/>
          <w:rtl w:val="0"/>
        </w:rPr>
        <w:t xml:space="preserve">ssh usuario@192.168.56.102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