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Windows tenemos 3 formas de gestionar usuarios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el panel de control (más básica)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la aplicación “consola de usuarios y grupos locales)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b w:val="1"/>
          <w:rtl w:val="0"/>
        </w:rPr>
        <w:t xml:space="preserve">lusrmgr.msc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comandos (importante porque nos permitirá hacer scripts)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FICHERO DE 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sudo nano /etc/netplan/00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Primer adaptador: enp0s3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Segundo adaptador: enp0s8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