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1065F9" w:rsidRDefault="001065F9" w:rsidP="001065F9">
      <w:pPr>
        <w:spacing w:line="360" w:lineRule="auto"/>
        <w:jc w:val="both"/>
        <w:rPr>
          <w:rFonts w:ascii="Arial" w:hAnsi="Arial" w:cs="Arial"/>
          <w:sz w:val="24"/>
          <w:szCs w:val="24"/>
        </w:rPr>
      </w:pPr>
    </w:p>
    <w:p w:rsidR="001065F9" w:rsidRDefault="001065F9" w:rsidP="001065F9">
      <w:pPr>
        <w:spacing w:line="360" w:lineRule="auto"/>
        <w:jc w:val="both"/>
        <w:rPr>
          <w:rFonts w:ascii="Arial" w:hAnsi="Arial" w:cs="Arial"/>
          <w:b/>
          <w:sz w:val="24"/>
          <w:szCs w:val="24"/>
        </w:rPr>
      </w:pPr>
      <w:r w:rsidRPr="001065F9">
        <w:rPr>
          <w:rFonts w:ascii="Arial" w:hAnsi="Arial" w:cs="Arial"/>
          <w:b/>
          <w:sz w:val="24"/>
          <w:szCs w:val="24"/>
        </w:rPr>
        <w:t>2.2.1 Plataforma informática</w:t>
      </w:r>
    </w:p>
    <w:p w:rsidR="001065F9" w:rsidRPr="00C71033" w:rsidRDefault="004C6498" w:rsidP="004C6498">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Pr="00C71033">
        <w:rPr>
          <w:rFonts w:ascii="Arial" w:hAnsi="Arial" w:cs="Arial"/>
          <w:b/>
          <w:sz w:val="24"/>
          <w:szCs w:val="24"/>
        </w:rPr>
        <w:t xml:space="preserve">1 Sistema </w:t>
      </w:r>
    </w:p>
    <w:p w:rsidR="004C6498" w:rsidRDefault="004C6498" w:rsidP="004758FD">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C71033">
        <w:rPr>
          <w:rFonts w:ascii="Arial" w:hAnsi="Arial" w:cs="Arial"/>
          <w:sz w:val="24"/>
          <w:szCs w:val="24"/>
        </w:rPr>
        <w:t>“Son un conjunto de componentes que interactúan entre sí para lograr un objetivo común”. Por otra parte, Montilva (1999, p. 241), lo define como “Un conjunto de 2 o más elementos interrelacionados que conforman un todo”,</w:t>
      </w:r>
    </w:p>
    <w:p w:rsidR="00C71033" w:rsidRDefault="00C71033" w:rsidP="004758FD">
      <w:pPr>
        <w:spacing w:line="360" w:lineRule="auto"/>
        <w:jc w:val="both"/>
        <w:rPr>
          <w:rFonts w:ascii="Arial" w:hAnsi="Arial" w:cs="Arial"/>
          <w:sz w:val="24"/>
          <w:szCs w:val="24"/>
        </w:rPr>
      </w:pPr>
      <w:r>
        <w:rPr>
          <w:rFonts w:ascii="Arial" w:hAnsi="Arial" w:cs="Arial"/>
          <w:sz w:val="24"/>
          <w:szCs w:val="24"/>
        </w:rPr>
        <w:tab/>
        <w:t xml:space="preserve">A través de esta consideración se concluye que un sistema es dos o más elementos el cual tienen un propósito en común </w:t>
      </w:r>
    </w:p>
    <w:p w:rsidR="00C71033" w:rsidRDefault="00C71033" w:rsidP="004758FD">
      <w:pPr>
        <w:spacing w:line="360" w:lineRule="auto"/>
        <w:jc w:val="both"/>
        <w:rPr>
          <w:rFonts w:ascii="Arial" w:hAnsi="Arial" w:cs="Arial"/>
          <w:b/>
          <w:sz w:val="24"/>
          <w:szCs w:val="24"/>
        </w:rPr>
      </w:pPr>
      <w:r>
        <w:rPr>
          <w:rFonts w:ascii="Arial" w:hAnsi="Arial" w:cs="Arial"/>
          <w:b/>
          <w:sz w:val="24"/>
          <w:szCs w:val="24"/>
        </w:rPr>
        <w:t>2.2.2 Sistema de información</w:t>
      </w:r>
    </w:p>
    <w:p w:rsidR="00C71033" w:rsidRDefault="00C71033" w:rsidP="004758FD">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Según Montilva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C71033" w:rsidRPr="00C71033" w:rsidRDefault="00C71033" w:rsidP="004758FD">
      <w:pPr>
        <w:spacing w:line="360" w:lineRule="auto"/>
        <w:jc w:val="both"/>
        <w:rPr>
          <w:rFonts w:ascii="Arial" w:hAnsi="Arial" w:cs="Arial"/>
          <w:sz w:val="24"/>
          <w:szCs w:val="24"/>
        </w:rPr>
      </w:pPr>
      <w:r>
        <w:rPr>
          <w:rFonts w:ascii="Arial" w:hAnsi="Arial" w:cs="Arial"/>
          <w:sz w:val="24"/>
          <w:szCs w:val="24"/>
        </w:rPr>
        <w:lastRenderedPageBreak/>
        <w:t xml:space="preserve">Según lo definido por el autor, se puede concluir que un sistema de información permite a las organizaciones registrar, administrar y organizar información generada </w:t>
      </w:r>
      <w:r w:rsidR="00BD29EF">
        <w:rPr>
          <w:rFonts w:ascii="Arial" w:hAnsi="Arial" w:cs="Arial"/>
          <w:sz w:val="24"/>
          <w:szCs w:val="24"/>
        </w:rPr>
        <w:t xml:space="preserve">en este </w:t>
      </w:r>
      <w:r>
        <w:rPr>
          <w:rFonts w:ascii="Arial" w:hAnsi="Arial" w:cs="Arial"/>
          <w:sz w:val="24"/>
          <w:szCs w:val="24"/>
        </w:rPr>
        <w:t xml:space="preserve">y </w:t>
      </w:r>
      <w:r w:rsidR="00BD29EF">
        <w:rPr>
          <w:rFonts w:ascii="Arial" w:hAnsi="Arial" w:cs="Arial"/>
          <w:sz w:val="24"/>
          <w:szCs w:val="24"/>
        </w:rPr>
        <w:t xml:space="preserve">agiliza </w:t>
      </w:r>
      <w:r>
        <w:rPr>
          <w:rFonts w:ascii="Arial" w:hAnsi="Arial" w:cs="Arial"/>
          <w:sz w:val="24"/>
          <w:szCs w:val="24"/>
        </w:rPr>
        <w:t>la ejecución de los procesos de esta</w:t>
      </w:r>
      <w:r w:rsidR="00BD29EF">
        <w:rPr>
          <w:rFonts w:ascii="Arial" w:hAnsi="Arial" w:cs="Arial"/>
          <w:sz w:val="24"/>
          <w:szCs w:val="24"/>
        </w:rPr>
        <w:t xml:space="preserve">. </w:t>
      </w:r>
    </w:p>
    <w:p w:rsidR="00C71033" w:rsidRPr="00C71033" w:rsidRDefault="00C71033" w:rsidP="004758FD">
      <w:pPr>
        <w:spacing w:line="360" w:lineRule="auto"/>
        <w:jc w:val="both"/>
        <w:rPr>
          <w:rFonts w:ascii="Arial" w:hAnsi="Arial" w:cs="Arial"/>
          <w:b/>
          <w:sz w:val="24"/>
          <w:szCs w:val="24"/>
        </w:rPr>
      </w:pPr>
    </w:p>
    <w:p w:rsidR="00561A6D" w:rsidRDefault="000150C7" w:rsidP="004758FD">
      <w:pPr>
        <w:spacing w:line="360" w:lineRule="auto"/>
        <w:jc w:val="both"/>
        <w:rPr>
          <w:rFonts w:ascii="Arial" w:hAnsi="Arial" w:cs="Arial"/>
          <w:b/>
          <w:sz w:val="24"/>
          <w:szCs w:val="24"/>
        </w:rPr>
      </w:pPr>
      <w:r>
        <w:rPr>
          <w:rFonts w:ascii="Arial" w:hAnsi="Arial" w:cs="Arial"/>
          <w:b/>
          <w:sz w:val="24"/>
          <w:szCs w:val="24"/>
        </w:rPr>
        <w:t>2.2.3</w:t>
      </w:r>
      <w:r w:rsidR="00561A6D">
        <w:rPr>
          <w:rFonts w:ascii="Arial" w:hAnsi="Arial" w:cs="Arial"/>
          <w:b/>
          <w:sz w:val="24"/>
          <w:szCs w:val="24"/>
        </w:rPr>
        <w:t xml:space="preserve"> Aplicación Web</w:t>
      </w:r>
    </w:p>
    <w:p w:rsidR="00561A6D" w:rsidRDefault="00561A6D" w:rsidP="0034012F">
      <w:pPr>
        <w:spacing w:line="360" w:lineRule="auto"/>
        <w:ind w:firstLine="708"/>
        <w:jc w:val="both"/>
        <w:rPr>
          <w:rFonts w:ascii="Arial" w:hAnsi="Arial" w:cs="Arial"/>
          <w:sz w:val="24"/>
        </w:rPr>
      </w:pPr>
      <w:r>
        <w:rPr>
          <w:rFonts w:ascii="Arial" w:hAnsi="Arial" w:cs="Arial"/>
          <w:sz w:val="24"/>
        </w:rPr>
        <w:t xml:space="preserve">Según 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 Además, integra un conjunto robusto de herramientas que permiten tomar un completo control sobre todo el flujo de información entre el Portal y sus usuarios.</w:t>
      </w:r>
      <w:r w:rsidR="004C6498">
        <w:rPr>
          <w:rFonts w:ascii="Arial" w:hAnsi="Arial" w:cs="Arial"/>
          <w:sz w:val="24"/>
        </w:rPr>
        <w:t>”</w:t>
      </w:r>
    </w:p>
    <w:p w:rsidR="0034012F" w:rsidRPr="005906E2" w:rsidRDefault="005906E2" w:rsidP="00561A6D">
      <w:pPr>
        <w:spacing w:line="360" w:lineRule="auto"/>
        <w:jc w:val="both"/>
        <w:rPr>
          <w:rFonts w:ascii="Arial" w:hAnsi="Arial" w:cs="Arial"/>
          <w:sz w:val="28"/>
          <w:szCs w:val="24"/>
        </w:rPr>
      </w:pPr>
      <w:r>
        <w:rPr>
          <w:rFonts w:ascii="Arial" w:hAnsi="Arial" w:cs="Arial"/>
          <w:b/>
          <w:sz w:val="28"/>
          <w:szCs w:val="24"/>
        </w:rPr>
        <w:tab/>
      </w:r>
      <w:r>
        <w:rPr>
          <w:rFonts w:ascii="Arial" w:hAnsi="Arial" w:cs="Arial"/>
          <w:sz w:val="24"/>
          <w:szCs w:val="24"/>
        </w:rPr>
        <w:t>Según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w:t>
      </w:r>
    </w:p>
    <w:p w:rsidR="00561A6D" w:rsidRDefault="00561A6D" w:rsidP="004758FD">
      <w:pPr>
        <w:spacing w:line="360" w:lineRule="auto"/>
        <w:jc w:val="both"/>
        <w:rPr>
          <w:rFonts w:ascii="Arial" w:hAnsi="Arial" w:cs="Arial"/>
          <w:sz w:val="24"/>
          <w:szCs w:val="24"/>
        </w:rPr>
      </w:pPr>
    </w:p>
    <w:p w:rsidR="000150C7" w:rsidRDefault="000150C7" w:rsidP="000150C7">
      <w:pPr>
        <w:spacing w:line="360" w:lineRule="auto"/>
        <w:jc w:val="center"/>
        <w:rPr>
          <w:rFonts w:ascii="Arial" w:hAnsi="Arial" w:cs="Arial"/>
          <w:sz w:val="24"/>
          <w:szCs w:val="24"/>
        </w:rPr>
      </w:pPr>
      <w:r>
        <w:rPr>
          <w:rFonts w:ascii="Arial" w:hAnsi="Arial" w:cs="Arial"/>
          <w:sz w:val="24"/>
          <w:szCs w:val="24"/>
        </w:rPr>
        <w:t xml:space="preserve">……Faltan definiciones que están en </w:t>
      </w:r>
      <w:bookmarkStart w:id="0" w:name="_GoBack"/>
      <w:bookmarkEnd w:id="0"/>
      <w:r>
        <w:rPr>
          <w:rFonts w:ascii="Arial" w:hAnsi="Arial" w:cs="Arial"/>
          <w:sz w:val="24"/>
          <w:szCs w:val="24"/>
        </w:rPr>
        <w:t>investigación…….</w:t>
      </w:r>
    </w:p>
    <w:p w:rsidR="000150C7" w:rsidRDefault="000150C7" w:rsidP="004758FD">
      <w:pPr>
        <w:spacing w:line="360" w:lineRule="auto"/>
        <w:jc w:val="both"/>
        <w:rPr>
          <w:rFonts w:ascii="Arial" w:hAnsi="Arial" w:cs="Arial"/>
          <w:sz w:val="24"/>
          <w:szCs w:val="24"/>
        </w:rPr>
      </w:pPr>
    </w:p>
    <w:p w:rsidR="000150C7" w:rsidRDefault="000150C7" w:rsidP="004758FD">
      <w:pPr>
        <w:spacing w:line="360" w:lineRule="auto"/>
        <w:jc w:val="both"/>
        <w:rPr>
          <w:rFonts w:ascii="Arial" w:hAnsi="Arial" w:cs="Arial"/>
          <w:sz w:val="24"/>
          <w:szCs w:val="24"/>
        </w:rPr>
      </w:pPr>
    </w:p>
    <w:p w:rsidR="000150C7" w:rsidRDefault="000150C7" w:rsidP="004758FD">
      <w:pPr>
        <w:spacing w:line="360" w:lineRule="auto"/>
        <w:jc w:val="both"/>
        <w:rPr>
          <w:rFonts w:ascii="Arial" w:hAnsi="Arial" w:cs="Arial"/>
          <w:sz w:val="24"/>
          <w:szCs w:val="24"/>
        </w:rPr>
      </w:pPr>
    </w:p>
    <w:p w:rsidR="000150C7" w:rsidRDefault="000150C7" w:rsidP="004758FD">
      <w:pPr>
        <w:spacing w:line="360" w:lineRule="auto"/>
        <w:jc w:val="both"/>
        <w:rPr>
          <w:rFonts w:ascii="Arial" w:hAnsi="Arial" w:cs="Arial"/>
          <w:sz w:val="24"/>
          <w:szCs w:val="24"/>
        </w:rPr>
      </w:pPr>
    </w:p>
    <w:p w:rsidR="000150C7" w:rsidRDefault="000150C7" w:rsidP="004758FD">
      <w:pPr>
        <w:spacing w:line="360" w:lineRule="auto"/>
        <w:jc w:val="both"/>
        <w:rPr>
          <w:rFonts w:ascii="Arial" w:hAnsi="Arial" w:cs="Arial"/>
          <w:sz w:val="24"/>
          <w:szCs w:val="24"/>
        </w:rPr>
      </w:pPr>
    </w:p>
    <w:p w:rsidR="000150C7" w:rsidRPr="0034012F" w:rsidRDefault="000150C7" w:rsidP="004758FD">
      <w:pPr>
        <w:spacing w:line="360" w:lineRule="auto"/>
        <w:jc w:val="both"/>
        <w:rPr>
          <w:rFonts w:ascii="Arial" w:hAnsi="Arial" w:cs="Arial"/>
          <w:sz w:val="24"/>
          <w:szCs w:val="24"/>
        </w:rPr>
      </w:pP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Cuadro 1</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Operacionalización de la Variable</w:t>
      </w:r>
    </w:p>
    <w:tbl>
      <w:tblPr>
        <w:tblStyle w:val="Tablaconcuadrcula"/>
        <w:tblW w:w="5000" w:type="pct"/>
        <w:jc w:val="center"/>
        <w:tblLook w:val="04A0" w:firstRow="1" w:lastRow="0" w:firstColumn="1" w:lastColumn="0" w:noHBand="0" w:noVBand="1"/>
      </w:tblPr>
      <w:tblGrid>
        <w:gridCol w:w="2803"/>
        <w:gridCol w:w="1536"/>
        <w:gridCol w:w="1921"/>
        <w:gridCol w:w="2794"/>
      </w:tblGrid>
      <w:tr w:rsidR="00DB5283" w:rsidTr="00DB5283">
        <w:trPr>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sz w:val="24"/>
                <w:lang w:val="es-VE" w:eastAsia="en-US"/>
              </w:rPr>
            </w:pPr>
            <w:r>
              <w:rPr>
                <w:rFonts w:ascii="Arial" w:hAnsi="Arial" w:cs="Arial"/>
                <w:b/>
                <w:sz w:val="24"/>
                <w:lang w:val="es-VE"/>
              </w:rPr>
              <w:t>Objetivo General: Desarrollar una plataforma de atención a usuarios en las empresas prestadoras de servicios.</w:t>
            </w:r>
          </w:p>
        </w:tc>
      </w:tr>
      <w:tr w:rsidR="00DB5283" w:rsidTr="00DB5283">
        <w:trPr>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Objetivos Específicos</w:t>
            </w:r>
          </w:p>
        </w:tc>
        <w:tc>
          <w:tcPr>
            <w:tcW w:w="8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Variable</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Dimensión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Indicador </w:t>
            </w:r>
          </w:p>
        </w:tc>
      </w:tr>
      <w:tr w:rsidR="00DB5283" w:rsidTr="00DB5283">
        <w:trPr>
          <w:trHeight w:val="14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Analizar los procesos efectuados para la atención a usuarios en las empresas prestadoras de servicio</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Plataforma de atención a usuarios </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Análisis de procesos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818"/>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sz w:val="24"/>
                <w:lang w:val="es-VE"/>
              </w:rPr>
              <w:t>Determinar los requerimientos funcionales para la elaboración del software.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Requerimientos Funcionales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294"/>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Diseñar las interfaces gráficas y procesos lógicos de la plataforma en función de los requerimientos anteriormente determinados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Interfaces gráficas y procesos lógicos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b/>
                <w:sz w:val="24"/>
                <w:lang w:val="es-VE" w:eastAsia="en-US"/>
              </w:rPr>
            </w:pPr>
            <w:r>
              <w:rPr>
                <w:rFonts w:ascii="Arial" w:hAnsi="Arial" w:cs="Arial"/>
                <w:sz w:val="24"/>
                <w:lang w:val="es-VE"/>
              </w:rPr>
              <w:t xml:space="preserve"> </w:t>
            </w:r>
          </w:p>
        </w:tc>
      </w:tr>
      <w:tr w:rsidR="00DB5283" w:rsidTr="00DB5283">
        <w:trPr>
          <w:trHeight w:val="25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Evaluar la funcionabilidad del software mediante la realización de pruebas unitarias y de integración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2604" w:type="pct"/>
            <w:gridSpan w:val="2"/>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Estos  objetivos serán alcanzados con el diseño y construcción del software.</w:t>
            </w:r>
          </w:p>
        </w:tc>
      </w:tr>
    </w:tbl>
    <w:p w:rsidR="00DB5283" w:rsidRDefault="00DB5283" w:rsidP="00DB5283">
      <w:pPr>
        <w:spacing w:after="0" w:line="240" w:lineRule="auto"/>
        <w:jc w:val="both"/>
        <w:rPr>
          <w:rFonts w:ascii="Arial" w:hAnsi="Arial" w:cs="Arial"/>
          <w:sz w:val="24"/>
          <w:szCs w:val="24"/>
          <w:lang w:eastAsia="en-US"/>
        </w:rPr>
      </w:pPr>
      <w:r>
        <w:rPr>
          <w:rFonts w:ascii="Arial" w:hAnsi="Arial" w:cs="Arial"/>
          <w:b/>
          <w:sz w:val="24"/>
          <w:szCs w:val="24"/>
        </w:rPr>
        <w:t xml:space="preserve">FUENTE: </w:t>
      </w:r>
      <w:r>
        <w:rPr>
          <w:rFonts w:ascii="Arial" w:hAnsi="Arial" w:cs="Arial"/>
          <w:sz w:val="24"/>
          <w:szCs w:val="24"/>
        </w:rPr>
        <w:t>Los investigadores (2020).</w:t>
      </w:r>
    </w:p>
    <w:p w:rsidR="00DB5283" w:rsidRDefault="00DB5283" w:rsidP="00DB5283">
      <w:pPr>
        <w:spacing w:after="0" w:line="240" w:lineRule="auto"/>
        <w:jc w:val="center"/>
        <w:rPr>
          <w:rFonts w:ascii="Arial" w:hAnsi="Arial" w:cs="Arial"/>
          <w:b/>
          <w:sz w:val="24"/>
          <w:szCs w:val="24"/>
        </w:rPr>
      </w:pPr>
    </w:p>
    <w:p w:rsidR="00DB5283" w:rsidRDefault="00DB5283" w:rsidP="00DB5283">
      <w:pPr>
        <w:spacing w:after="0" w:line="240" w:lineRule="auto"/>
        <w:jc w:val="both"/>
        <w:rPr>
          <w:rFonts w:ascii="Arial" w:hAnsi="Arial" w:cs="Arial"/>
          <w:sz w:val="24"/>
          <w:szCs w:val="24"/>
          <w:lang w:val="es-ES"/>
        </w:rPr>
      </w:pPr>
    </w:p>
    <w:p w:rsidR="00DB5283" w:rsidRDefault="00DB5283" w:rsidP="00DB5283"/>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50C7"/>
    <w:rsid w:val="00041EAE"/>
    <w:rsid w:val="000B37D5"/>
    <w:rsid w:val="001065F9"/>
    <w:rsid w:val="001A7789"/>
    <w:rsid w:val="001D7043"/>
    <w:rsid w:val="0034012F"/>
    <w:rsid w:val="00351311"/>
    <w:rsid w:val="00371992"/>
    <w:rsid w:val="00432DE5"/>
    <w:rsid w:val="004758FD"/>
    <w:rsid w:val="004919E4"/>
    <w:rsid w:val="004B6167"/>
    <w:rsid w:val="004C6498"/>
    <w:rsid w:val="00561A6D"/>
    <w:rsid w:val="005906E2"/>
    <w:rsid w:val="00630888"/>
    <w:rsid w:val="006A4CA7"/>
    <w:rsid w:val="00707E0D"/>
    <w:rsid w:val="00735366"/>
    <w:rsid w:val="00741F1B"/>
    <w:rsid w:val="007F2C34"/>
    <w:rsid w:val="00833BE1"/>
    <w:rsid w:val="00870188"/>
    <w:rsid w:val="008D5E57"/>
    <w:rsid w:val="008D7E37"/>
    <w:rsid w:val="00990B9B"/>
    <w:rsid w:val="009B64DC"/>
    <w:rsid w:val="009B6934"/>
    <w:rsid w:val="009F1136"/>
    <w:rsid w:val="009F39EC"/>
    <w:rsid w:val="00A5732F"/>
    <w:rsid w:val="00A87094"/>
    <w:rsid w:val="00AA50C9"/>
    <w:rsid w:val="00AB6106"/>
    <w:rsid w:val="00B13C4C"/>
    <w:rsid w:val="00BD29EF"/>
    <w:rsid w:val="00C71033"/>
    <w:rsid w:val="00CE0C98"/>
    <w:rsid w:val="00CE5F1B"/>
    <w:rsid w:val="00D75107"/>
    <w:rsid w:val="00D77184"/>
    <w:rsid w:val="00DB5283"/>
    <w:rsid w:val="00DF116B"/>
    <w:rsid w:val="00EB33FA"/>
    <w:rsid w:val="00F329D7"/>
    <w:rsid w:val="00FB21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B4AF"/>
  <w15:docId w15:val="{6E60445D-750B-4066-8520-009F1447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1232</Words>
  <Characters>6767</Characters>
  <Application>Microsoft Office Word</Application>
  <DocSecurity>0</DocSecurity>
  <Lines>233</Lines>
  <Paragraphs>60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RonaldSK</cp:lastModifiedBy>
  <cp:revision>13</cp:revision>
  <dcterms:created xsi:type="dcterms:W3CDTF">2020-11-12T21:06:00Z</dcterms:created>
  <dcterms:modified xsi:type="dcterms:W3CDTF">2020-11-13T23:07:00Z</dcterms:modified>
</cp:coreProperties>
</file>