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spacing w:line="312" w:lineRule="exact" w:before="172"/>
        <w:ind w:left="1587" w:right="2464" w:firstLine="0"/>
        <w:jc w:val="left"/>
        <w:rPr>
          <w:sz w:val="26"/>
        </w:rPr>
      </w:pPr>
      <w:r>
        <w:rPr/>
        <w:pict>
          <v:shape style="position:absolute;margin-left:0pt;margin-top:-115.684021pt;width:566.950pt;height:65.2pt;mso-position-horizontal-relative:page;mso-position-vertical-relative:paragraph;z-index:1048" coordorigin="0,-2314" coordsize="11339,1304" path="m11339,-2314l11055,-2314,0,-2314,0,-1010,11055,-1010,11339,-1010,11339,-2314e" filled="true" fillcolor="#d5afd2" stroked="false">
            <v:path arrowok="t"/>
            <v:fill type="solid"/>
            <w10:wrap type="none"/>
          </v:shape>
        </w:pict>
      </w:r>
      <w:r>
        <w:rPr>
          <w:color w:val="AA4A9C"/>
          <w:spacing w:val="2"/>
          <w:w w:val="135"/>
          <w:sz w:val="26"/>
        </w:rPr>
        <w:t>Assistante </w:t>
      </w:r>
      <w:r>
        <w:rPr>
          <w:color w:val="AA4A9C"/>
          <w:spacing w:val="8"/>
          <w:w w:val="135"/>
          <w:sz w:val="26"/>
        </w:rPr>
        <w:t>sociale </w:t>
      </w:r>
      <w:r>
        <w:rPr>
          <w:color w:val="AA4A9C"/>
          <w:spacing w:val="5"/>
          <w:w w:val="135"/>
          <w:sz w:val="26"/>
        </w:rPr>
        <w:t>de </w:t>
      </w:r>
      <w:r>
        <w:rPr>
          <w:color w:val="AA4A9C"/>
          <w:spacing w:val="7"/>
          <w:w w:val="135"/>
          <w:sz w:val="26"/>
        </w:rPr>
        <w:t>secteur </w:t>
      </w:r>
      <w:r>
        <w:rPr>
          <w:color w:val="AA4A9C"/>
          <w:spacing w:val="8"/>
          <w:w w:val="135"/>
          <w:sz w:val="26"/>
        </w:rPr>
        <w:t>(Conseil </w:t>
      </w:r>
      <w:r>
        <w:rPr>
          <w:color w:val="AA4A9C"/>
          <w:spacing w:val="10"/>
          <w:w w:val="135"/>
          <w:sz w:val="26"/>
        </w:rPr>
        <w:t>général), </w:t>
      </w:r>
      <w:r>
        <w:rPr>
          <w:color w:val="AA4A9C"/>
          <w:spacing w:val="5"/>
          <w:w w:val="125"/>
          <w:sz w:val="26"/>
        </w:rPr>
        <w:t>de </w:t>
      </w:r>
      <w:r>
        <w:rPr>
          <w:color w:val="AA4A9C"/>
          <w:spacing w:val="8"/>
          <w:w w:val="125"/>
          <w:sz w:val="26"/>
        </w:rPr>
        <w:t>mairie</w:t>
      </w:r>
      <w:r>
        <w:rPr>
          <w:color w:val="AA4A9C"/>
          <w:spacing w:val="-43"/>
          <w:w w:val="125"/>
          <w:sz w:val="26"/>
        </w:rPr>
        <w:t> </w:t>
      </w:r>
      <w:r>
        <w:rPr>
          <w:color w:val="AA4A9C"/>
          <w:spacing w:val="6"/>
          <w:w w:val="125"/>
          <w:sz w:val="26"/>
        </w:rPr>
        <w:t>(CCAS)</w:t>
      </w:r>
    </w:p>
    <w:p>
      <w:pPr>
        <w:pStyle w:val="BodyText"/>
        <w:spacing w:before="96"/>
        <w:ind w:left="1587" w:right="2464"/>
      </w:pPr>
      <w:r>
        <w:rPr>
          <w:color w:val="AA4A9C"/>
        </w:rPr>
        <w:t>Demande de bilan social. Patient déclarant ne plus disposer de ressources.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177"/>
        <w:ind w:left="5890" w:right="2464" w:firstLine="0"/>
        <w:jc w:val="left"/>
        <w:rPr>
          <w:sz w:val="16"/>
        </w:rPr>
      </w:pPr>
      <w:r>
        <w:rPr>
          <w:color w:val="231F20"/>
          <w:sz w:val="20"/>
        </w:rPr>
        <w:t>À </w:t>
      </w:r>
      <w:r>
        <w:rPr>
          <w:color w:val="939598"/>
          <w:sz w:val="16"/>
        </w:rPr>
        <w:t>............................. </w:t>
      </w:r>
      <w:r>
        <w:rPr>
          <w:color w:val="231F20"/>
          <w:sz w:val="20"/>
        </w:rPr>
        <w:t>, le </w:t>
      </w:r>
      <w:r>
        <w:rPr>
          <w:color w:val="939598"/>
          <w:sz w:val="16"/>
        </w:rPr>
        <w:t>............................. 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5"/>
        </w:rPr>
      </w:pPr>
    </w:p>
    <w:p>
      <w:pPr>
        <w:spacing w:before="0"/>
        <w:ind w:left="1587" w:right="2464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Madame, Monsieur,</w:t>
      </w: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  <w:sz w:val="19"/>
        </w:rPr>
      </w:pPr>
    </w:p>
    <w:p>
      <w:pPr>
        <w:spacing w:before="0"/>
        <w:ind w:left="1587" w:right="1741" w:firstLine="0"/>
        <w:jc w:val="left"/>
        <w:rPr>
          <w:sz w:val="16"/>
        </w:rPr>
      </w:pPr>
      <w:r>
        <w:rPr>
          <w:color w:val="231F20"/>
          <w:sz w:val="20"/>
        </w:rPr>
        <w:t>Je vous vous remercie de recevoir mon (ma) patient(e) M. (Mme)    </w:t>
      </w:r>
      <w:r>
        <w:rPr>
          <w:color w:val="939598"/>
          <w:sz w:val="16"/>
        </w:rPr>
        <w:t>............................................. </w:t>
      </w:r>
    </w:p>
    <w:p>
      <w:pPr>
        <w:pStyle w:val="BodyText"/>
        <w:spacing w:before="16"/>
        <w:ind w:left="1587" w:right="2464"/>
      </w:pPr>
      <w:r>
        <w:rPr>
          <w:color w:val="231F20"/>
        </w:rPr>
        <w:t>qui me dit ne plus disposer de ressources.</w:t>
      </w:r>
    </w:p>
    <w:p>
      <w:pPr>
        <w:pStyle w:val="BodyText"/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54" w:lineRule="auto"/>
        <w:ind w:left="1587" w:right="1741"/>
      </w:pPr>
      <w:r>
        <w:rPr>
          <w:color w:val="231F20"/>
        </w:rPr>
        <w:t>Pourriez-vous effectuer un bilan social et l’orienter afin qu’il (elle) puisse bénéficier des ressources possibles en fonction de sa situation sociale?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1"/>
        <w:ind w:left="1587" w:right="2464"/>
      </w:pPr>
      <w:r>
        <w:rPr>
          <w:color w:val="231F20"/>
        </w:rPr>
        <w:t>Merci par avance de l’aide que vous pourrez lui apporter.</w:t>
      </w:r>
    </w:p>
    <w:p>
      <w:pPr>
        <w:pStyle w:val="BodyText"/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1587" w:right="2464"/>
      </w:pPr>
      <w:r>
        <w:rPr>
          <w:color w:val="231F20"/>
        </w:rPr>
        <w:t>Je reste à votre disposition pour tout renseignement que vous jugeriez utile.</w:t>
      </w:r>
    </w:p>
    <w:p>
      <w:pPr>
        <w:pStyle w:val="BodyText"/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1587" w:right="2464"/>
      </w:pPr>
      <w:r>
        <w:rPr>
          <w:color w:val="231F20"/>
        </w:rPr>
        <w:t>Cordialement,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7"/>
        </w:rPr>
      </w:pPr>
    </w:p>
    <w:p>
      <w:pPr>
        <w:spacing w:before="0"/>
        <w:ind w:left="5881" w:right="2464" w:firstLine="0"/>
        <w:jc w:val="left"/>
        <w:rPr>
          <w:sz w:val="16"/>
        </w:rPr>
      </w:pPr>
      <w:r>
        <w:rPr>
          <w:color w:val="231F20"/>
          <w:sz w:val="20"/>
        </w:rPr>
        <w:t>D </w:t>
      </w:r>
      <w:r>
        <w:rPr>
          <w:color w:val="939598"/>
          <w:sz w:val="16"/>
        </w:rPr>
        <w:t>...............................................................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4"/>
        </w:rPr>
      </w:pPr>
    </w:p>
    <w:p>
      <w:pPr>
        <w:spacing w:before="74"/>
        <w:ind w:left="1133" w:right="2464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-2872" from="0pt,9.177035pt" to="55.275pt,9.177035pt" stroked="true" strokeweight="3.26pt" strokecolor="#d5afd2">
            <w10:wrap type="none"/>
          </v:line>
        </w:pict>
      </w:r>
      <w:r>
        <w:rPr>
          <w:rFonts w:ascii="Calibri Light"/>
          <w:b w:val="0"/>
          <w:color w:val="58595B"/>
          <w:sz w:val="10"/>
        </w:rPr>
        <w:t>GUIDE SOCIAL DU MEDECIN </w:t>
      </w:r>
      <w:r>
        <w:rPr>
          <w:color w:val="231F20"/>
          <w:position w:val="-2"/>
          <w:sz w:val="18"/>
        </w:rPr>
        <w:t>104</w:t>
      </w:r>
    </w:p>
    <w:sectPr>
      <w:type w:val="continuous"/>
      <w:pgSz w:w="11340" w:h="1418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alibri Light">
    <w:altName w:val="Calibri Light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Social Medecin.indd</dc:title>
  <dcterms:created xsi:type="dcterms:W3CDTF">2017-04-13T11:33:07Z</dcterms:created>
  <dcterms:modified xsi:type="dcterms:W3CDTF">2017-04-13T11:33:07Z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2015-05-11T00:00:00Z</vt:filetime>
  </property>
  <property fmtid="{D5CDD505-2E9C-101B-9397-08002B2CF9AE}" pid="3" name="Creator">
    <vt:lpwstr>Adobe InDesign CS6 (Macintosh)</vt:lpwstr>
  </property>
  <property fmtid="{D5CDD505-2E9C-101B-9397-08002B2CF9AE}" pid="4" name="LastSaved">
    <vt:filetime>2017-04-13T00:00:00Z</vt:filetime>
  </property>
</Properties>
</file>