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80" w:lineRule="auto"/>
        <w:jc w:val="center"/>
        <w:rPr/>
      </w:pPr>
      <w:bookmarkStart w:colFirst="0" w:colLast="0" w:name="_cs3srzaq4m25" w:id="0"/>
      <w:bookmarkEnd w:id="0"/>
      <w:r w:rsidDel="00000000" w:rsidR="00000000" w:rsidRPr="00000000">
        <w:rPr>
          <w:rtl w:val="0"/>
        </w:rPr>
        <w:t xml:space="preserve">Datos generales del proyecto</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drawing>
          <wp:inline distB="114300" distT="114300" distL="114300" distR="114300">
            <wp:extent cx="4357688" cy="59646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357688" cy="596467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Participantes: </w:t>
      </w:r>
      <w:r w:rsidDel="00000000" w:rsidR="00000000" w:rsidRPr="00000000">
        <w:rPr>
          <w:rtl w:val="0"/>
        </w:rPr>
        <w:t xml:space="preserve">Raúl Lumbreras Delegido, Francisco Manuel Vigil Ruiz, Álvaro Colmenero Rodríguez y Alejandro Medel Martínez</w:t>
      </w:r>
    </w:p>
    <w:p w:rsidR="00000000" w:rsidDel="00000000" w:rsidP="00000000" w:rsidRDefault="00000000" w:rsidRPr="00000000" w14:paraId="0000000C">
      <w:pPr>
        <w:rPr/>
      </w:pPr>
      <w:r w:rsidDel="00000000" w:rsidR="00000000" w:rsidRPr="00000000">
        <w:rPr>
          <w:b w:val="1"/>
          <w:bCs w:val="1"/>
          <w:rtl w:val="0"/>
        </w:rPr>
        <w:t xml:space="preserve">Centro: </w:t>
      </w:r>
      <w:r w:rsidDel="00000000" w:rsidR="00000000" w:rsidRPr="00000000">
        <w:rPr>
          <w:rtl w:val="0"/>
        </w:rPr>
        <w:t xml:space="preserve">I.E.S. Oretania</w:t>
      </w:r>
    </w:p>
    <w:p w:rsidR="00000000" w:rsidDel="00000000" w:rsidP="00000000" w:rsidRDefault="00000000" w:rsidRPr="00000000" w14:paraId="0000000D">
      <w:pPr>
        <w:rPr/>
      </w:pPr>
      <w:r w:rsidDel="00000000" w:rsidR="00000000" w:rsidRPr="00000000">
        <w:rPr>
          <w:b w:val="1"/>
          <w:bCs w:val="1"/>
          <w:rtl w:val="0"/>
        </w:rPr>
        <w:t xml:space="preserve">Curso:</w:t>
      </w:r>
      <w:r w:rsidDel="00000000" w:rsidR="00000000" w:rsidRPr="00000000">
        <w:rPr>
          <w:rtl w:val="0"/>
        </w:rPr>
        <w:t xml:space="preserve"> 2025-2026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rPr/>
      </w:pPr>
      <w:bookmarkStart w:colFirst="0" w:colLast="0" w:name="_ylqojr4tw7qk" w:id="1"/>
      <w:bookmarkEnd w:id="1"/>
      <w:r w:rsidDel="00000000" w:rsidR="00000000" w:rsidRPr="00000000">
        <w:rPr>
          <w:rtl w:val="0"/>
        </w:rPr>
        <w:t xml:space="preserve">ÍNDICE</w:t>
      </w:r>
    </w:p>
    <w:sdt>
      <w:sdtPr>
        <w:id w:val="-127109360"/>
        <w:docPartObj>
          <w:docPartGallery w:val="Table of Contents"/>
          <w:docPartUnique w:val="1"/>
        </w:docPartObj>
      </w:sdtPr>
      <w:sdtContent>
        <w:p w:rsidR="00000000" w:rsidDel="00000000" w:rsidP="00000000" w:rsidRDefault="00000000" w:rsidRPr="00000000" w14:paraId="00000012">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ylqojr4tw7q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1</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rPr>
              <w:b w:val="1"/>
              <w:bCs w:val="1"/>
              <w:color w:val="000000"/>
              <w:u w:val="none"/>
            </w:rPr>
          </w:pPr>
          <w:hyperlink w:anchor="_yj1hntu48fc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Descripción General del Proyecto</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b w:val="1"/>
              <w:bCs w:val="1"/>
              <w:color w:val="000000"/>
              <w:u w:val="none"/>
            </w:rPr>
          </w:pPr>
          <w:hyperlink w:anchor="_efy4yd5wh77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Objetivos del Proyecto</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b w:val="1"/>
              <w:bCs w:val="1"/>
              <w:color w:val="000000"/>
              <w:u w:val="none"/>
            </w:rPr>
          </w:pPr>
          <w:hyperlink w:anchor="_61b7rar7uqw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Tipos de Usuarios y Funcionalidades</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color w:val="000000"/>
              <w:u w:val="none"/>
            </w:rPr>
          </w:pPr>
          <w:hyperlink w:anchor="_jkad9inw33a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Usuarios Anónimos</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color w:val="000000"/>
              <w:u w:val="none"/>
            </w:rPr>
          </w:pPr>
          <w:hyperlink w:anchor="_spukjvuaorj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Usuarios Registrados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b w:val="1"/>
              <w:bCs w:val="1"/>
              <w:color w:val="000000"/>
              <w:u w:val="none"/>
            </w:rPr>
          </w:pPr>
          <w:hyperlink w:anchor="_7q8svhx946v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Requisitos del Sistema</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color w:val="000000"/>
              <w:u w:val="none"/>
            </w:rPr>
          </w:pPr>
          <w:hyperlink w:anchor="_5so1forla06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Funcionales</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color w:val="000000"/>
              <w:u w:val="none"/>
            </w:rPr>
          </w:pPr>
          <w:hyperlink w:anchor="_ru01kc5vtnh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No Funcionales</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numPr>
          <w:ilvl w:val="0"/>
          <w:numId w:val="2"/>
        </w:numPr>
        <w:ind w:left="720" w:hanging="360"/>
        <w:rPr/>
      </w:pPr>
      <w:bookmarkStart w:colFirst="0" w:colLast="0" w:name="_yj1hntu48fcr" w:id="2"/>
      <w:bookmarkEnd w:id="2"/>
      <w:r w:rsidDel="00000000" w:rsidR="00000000" w:rsidRPr="00000000">
        <w:rPr>
          <w:rtl w:val="0"/>
        </w:rPr>
        <w:t xml:space="preserve">Descripción General del Proyecto</w:t>
      </w:r>
    </w:p>
    <w:p w:rsidR="00000000" w:rsidDel="00000000" w:rsidP="00000000" w:rsidRDefault="00000000" w:rsidRPr="00000000" w14:paraId="0000001D">
      <w:pPr>
        <w:ind w:left="720" w:firstLine="0"/>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tl w:val="0"/>
        </w:rPr>
        <w:t xml:space="preserve">El presente proyecto, tiene como objetivo desarrollar una aplicación web completa que permita a los usuarios interactuar con diversas herramientas basadas en inteligencia artificial (IA), gestionando su acceso mediante un sistema de créditos virtual. La plataforma está pensada para ofrecer una experiencia diferenciada según el tipo de usuario “anónimo” o “registrado”, asegurando al mismo tiempo la seguridad, la usabilidad y la coherencia funcional del sistema.</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sz w:val="24"/>
          <w:szCs w:val="24"/>
          <w:rtl w:val="0"/>
        </w:rPr>
        <w:t xml:space="preserve">Uno de los aspectos fundamentales del proyecto es que todas las funcionalidades de IA están optimizadas y diseñadas específicamente para el idioma español. Esta decisión tiene implicaciones técnicas y de experiencia de usuario de gran relevancia. Esto garantiza que las interacciones con el chatbot, los análisis predictivos basados en textos y la conversión de documentos a audio sean coherentes, contextualmente adecuadas y culturalmente pertinentes para el público hispanohablante.</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sz w:val="24"/>
          <w:szCs w:val="24"/>
          <w:rtl w:val="0"/>
        </w:rPr>
        <w:t xml:space="preserve">La arquitectura del sistema combina una interfaz de usuario intuitiva con un backend robusto que gestiona la autenticación, el almacenamiento y procesamiento de documentos, el control del saldo de créditos y la comunicación con distintas APIs de IA. Los usuarios anónimos tienen acceso limitado únicamente a la funcionalidad de generación de audio a partir de texto introducido manualmente, la cual no consume créditos y no requiere registro. Esta funcionalidad básica permite a cualquier visitante experimentar una de las capacidades de la plataforma de forma inmediata.</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sz w:val="24"/>
          <w:szCs w:val="24"/>
          <w:rtl w:val="0"/>
        </w:rPr>
        <w:t xml:space="preserve">Por su parte, los usuarios registrados acceden a un conjunto ampliado de servicios. Al crear una cuenta, reciben un saldo inicial de créditos, que les permite utilizar herramientas más avanzadas, como:</w:t>
      </w:r>
    </w:p>
    <w:p w:rsidR="00000000" w:rsidDel="00000000" w:rsidP="00000000" w:rsidRDefault="00000000" w:rsidRPr="00000000" w14:paraId="00000025">
      <w:pPr>
        <w:numPr>
          <w:ilvl w:val="0"/>
          <w:numId w:val="5"/>
        </w:numPr>
        <w:ind w:left="720" w:hanging="360"/>
        <w:rPr>
          <w:sz w:val="26"/>
          <w:szCs w:val="26"/>
        </w:rPr>
      </w:pPr>
      <w:r w:rsidDel="00000000" w:rsidR="00000000" w:rsidRPr="00000000">
        <w:rPr>
          <w:sz w:val="24"/>
          <w:szCs w:val="24"/>
          <w:rtl w:val="0"/>
        </w:rPr>
        <w:t xml:space="preserve">La IA predictiva, capaz de analizar documentos subidos por el usuario (por ejemplo, hojas de cálculo, informes o textos estructurados) y generar predicciones o conclusiones basadas en los datos proporcionados, siempre en español.</w:t>
      </w:r>
    </w:p>
    <w:p w:rsidR="00000000" w:rsidDel="00000000" w:rsidP="00000000" w:rsidRDefault="00000000" w:rsidRPr="00000000" w14:paraId="00000026">
      <w:pPr>
        <w:numPr>
          <w:ilvl w:val="0"/>
          <w:numId w:val="5"/>
        </w:numPr>
        <w:ind w:left="720" w:hanging="360"/>
        <w:rPr>
          <w:sz w:val="26"/>
          <w:szCs w:val="26"/>
        </w:rPr>
      </w:pPr>
      <w:r w:rsidDel="00000000" w:rsidR="00000000" w:rsidRPr="00000000">
        <w:rPr>
          <w:sz w:val="24"/>
          <w:szCs w:val="24"/>
          <w:rtl w:val="0"/>
        </w:rPr>
        <w:t xml:space="preserve">Un chatbot conversacional impulsado por un modelo de lenguaje externo.</w:t>
      </w:r>
    </w:p>
    <w:p w:rsidR="00000000" w:rsidDel="00000000" w:rsidP="00000000" w:rsidRDefault="00000000" w:rsidRPr="00000000" w14:paraId="00000027">
      <w:pPr>
        <w:numPr>
          <w:ilvl w:val="0"/>
          <w:numId w:val="5"/>
        </w:numPr>
        <w:ind w:left="720" w:hanging="360"/>
        <w:rPr>
          <w:sz w:val="26"/>
          <w:szCs w:val="26"/>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sz w:val="24"/>
          <w:szCs w:val="24"/>
          <w:rtl w:val="0"/>
        </w:rPr>
        <w:t xml:space="preserve">Cada una de estas funcionalidades premium consume una cantidad específica de créditos, que se descuenta automáticamente del saldo del usuario al utilizar el servicio. Este enfoque simula un modelo de negocio real, donde los servicios de IA tienen un coste asociado, y fomenta un uso responsable y consciente de los recursos del sistema.</w:t>
      </w:r>
    </w:p>
    <w:p w:rsidR="00000000" w:rsidDel="00000000" w:rsidP="00000000" w:rsidRDefault="00000000" w:rsidRPr="00000000" w14:paraId="00000029">
      <w:pPr>
        <w:rPr>
          <w:sz w:val="24"/>
          <w:szCs w:val="24"/>
        </w:rPr>
      </w:pPr>
      <w:r w:rsidDel="00000000" w:rsidR="00000000" w:rsidRPr="00000000">
        <w:rPr>
          <w:sz w:val="24"/>
          <w:szCs w:val="24"/>
          <w:rtl w:val="0"/>
        </w:rPr>
        <w:t xml:space="preserve">En caso de agotar su saldo, los usuarios tienen la opción de recargar créditos a través de un sistema de compra, lo que les permite seguir utilizando los servicios avanzados sin interrupciones.</w:t>
      </w:r>
    </w:p>
    <w:p w:rsidR="00000000" w:rsidDel="00000000" w:rsidP="00000000" w:rsidRDefault="00000000" w:rsidRPr="00000000" w14:paraId="0000002A">
      <w:pPr>
        <w:pStyle w:val="Heading1"/>
        <w:numPr>
          <w:ilvl w:val="0"/>
          <w:numId w:val="2"/>
        </w:numPr>
        <w:ind w:left="720" w:hanging="360"/>
        <w:rPr/>
      </w:pPr>
      <w:bookmarkStart w:colFirst="0" w:colLast="0" w:name="_efy4yd5wh775" w:id="3"/>
      <w:bookmarkEnd w:id="3"/>
      <w:r w:rsidDel="00000000" w:rsidR="00000000" w:rsidRPr="00000000">
        <w:rPr>
          <w:rtl w:val="0"/>
        </w:rPr>
        <w:t xml:space="preserve">Objetivos del Proyecto</w:t>
      </w:r>
    </w:p>
    <w:p w:rsidR="00000000" w:rsidDel="00000000" w:rsidP="00000000" w:rsidRDefault="00000000" w:rsidRPr="00000000" w14:paraId="0000002B">
      <w:pPr>
        <w:ind w:left="720" w:firstLine="0"/>
        <w:rPr/>
      </w:pPr>
      <w:r w:rsidDel="00000000" w:rsidR="00000000" w:rsidRPr="00000000">
        <w:rPr>
          <w:rtl w:val="0"/>
        </w:rPr>
      </w:r>
    </w:p>
    <w:p w:rsidR="00000000" w:rsidDel="00000000" w:rsidP="00000000" w:rsidRDefault="00000000" w:rsidRPr="00000000" w14:paraId="0000002C">
      <w:pPr>
        <w:numPr>
          <w:ilvl w:val="0"/>
          <w:numId w:val="6"/>
        </w:numPr>
        <w:ind w:left="283.46456692913375" w:hanging="360"/>
        <w:rPr>
          <w:sz w:val="26"/>
          <w:szCs w:val="26"/>
        </w:rPr>
      </w:pPr>
      <w:r w:rsidDel="00000000" w:rsidR="00000000" w:rsidRPr="00000000">
        <w:rPr>
          <w:sz w:val="24"/>
          <w:szCs w:val="24"/>
          <w:rtl w:val="0"/>
        </w:rPr>
        <w:t xml:space="preserve">Desarrollar una aplicación web completa con autenticación de usuarios.</w:t>
      </w:r>
    </w:p>
    <w:p w:rsidR="00000000" w:rsidDel="00000000" w:rsidP="00000000" w:rsidRDefault="00000000" w:rsidRPr="00000000" w14:paraId="0000002D">
      <w:pPr>
        <w:numPr>
          <w:ilvl w:val="0"/>
          <w:numId w:val="6"/>
        </w:numPr>
        <w:ind w:left="283.46456692913375" w:hanging="360"/>
        <w:rPr>
          <w:sz w:val="26"/>
          <w:szCs w:val="26"/>
        </w:rPr>
      </w:pPr>
      <w:r w:rsidDel="00000000" w:rsidR="00000000" w:rsidRPr="00000000">
        <w:rPr>
          <w:sz w:val="24"/>
          <w:szCs w:val="24"/>
          <w:rtl w:val="0"/>
        </w:rPr>
        <w:t xml:space="preserve">Implementar un sistema de gestión de créditos para controlar el uso de las funcionalidades de IA.</w:t>
      </w:r>
    </w:p>
    <w:p w:rsidR="00000000" w:rsidDel="00000000" w:rsidP="00000000" w:rsidRDefault="00000000" w:rsidRPr="00000000" w14:paraId="0000002E">
      <w:pPr>
        <w:numPr>
          <w:ilvl w:val="0"/>
          <w:numId w:val="6"/>
        </w:numPr>
        <w:ind w:left="283.46456692913375" w:hanging="360"/>
        <w:rPr>
          <w:sz w:val="26"/>
          <w:szCs w:val="26"/>
        </w:rPr>
      </w:pPr>
      <w:r w:rsidDel="00000000" w:rsidR="00000000" w:rsidRPr="00000000">
        <w:rPr>
          <w:sz w:val="24"/>
          <w:szCs w:val="24"/>
          <w:rtl w:val="0"/>
        </w:rPr>
        <w:t xml:space="preserve">Permitir a los usuarios subir documentos y utilizar diferentes tipos de inteligencia artificial.</w:t>
      </w:r>
    </w:p>
    <w:p w:rsidR="00000000" w:rsidDel="00000000" w:rsidP="00000000" w:rsidRDefault="00000000" w:rsidRPr="00000000" w14:paraId="0000002F">
      <w:pPr>
        <w:numPr>
          <w:ilvl w:val="0"/>
          <w:numId w:val="6"/>
        </w:numPr>
        <w:ind w:left="283.46456692913375" w:hanging="360"/>
        <w:rPr>
          <w:sz w:val="26"/>
          <w:szCs w:val="26"/>
        </w:rPr>
      </w:pPr>
      <w:r w:rsidDel="00000000" w:rsidR="00000000" w:rsidRPr="00000000">
        <w:rPr>
          <w:sz w:val="24"/>
          <w:szCs w:val="24"/>
          <w:rtl w:val="0"/>
        </w:rPr>
        <w:t xml:space="preserve">Guardar información de los usuarios y de sus documentos</w:t>
      </w:r>
    </w:p>
    <w:p w:rsidR="00000000" w:rsidDel="00000000" w:rsidP="00000000" w:rsidRDefault="00000000" w:rsidRPr="00000000" w14:paraId="00000030">
      <w:pPr>
        <w:numPr>
          <w:ilvl w:val="0"/>
          <w:numId w:val="6"/>
        </w:numPr>
        <w:ind w:left="283.46456692913375" w:hanging="360"/>
        <w:rPr>
          <w:sz w:val="26"/>
          <w:szCs w:val="26"/>
        </w:rPr>
      </w:pPr>
      <w:r w:rsidDel="00000000" w:rsidR="00000000" w:rsidRPr="00000000">
        <w:rPr>
          <w:sz w:val="24"/>
          <w:szCs w:val="24"/>
          <w:rtl w:val="0"/>
        </w:rPr>
        <w:t xml:space="preserve">Ofrecer funcionalidades diferenciadas según el tipo de usuario (anónimo o registrado).</w:t>
      </w:r>
    </w:p>
    <w:p w:rsidR="00000000" w:rsidDel="00000000" w:rsidP="00000000" w:rsidRDefault="00000000" w:rsidRPr="00000000" w14:paraId="00000031">
      <w:pPr>
        <w:numPr>
          <w:ilvl w:val="0"/>
          <w:numId w:val="6"/>
        </w:numPr>
        <w:ind w:left="283.46456692913375" w:hanging="360"/>
        <w:rPr>
          <w:sz w:val="26"/>
          <w:szCs w:val="26"/>
        </w:rPr>
      </w:pPr>
      <w:r w:rsidDel="00000000" w:rsidR="00000000" w:rsidRPr="00000000">
        <w:rPr>
          <w:sz w:val="24"/>
          <w:szCs w:val="24"/>
          <w:rtl w:val="0"/>
        </w:rPr>
        <w:t xml:space="preserve">Integrar distintas APIs de inteligencia artificial (propias y externas).</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numPr>
          <w:ilvl w:val="0"/>
          <w:numId w:val="6"/>
        </w:numPr>
        <w:spacing w:after="0" w:afterAutospacing="0"/>
        <w:ind w:left="720" w:hanging="360"/>
        <w:rPr>
          <w:u w:val="none"/>
        </w:rPr>
      </w:pPr>
      <w:r w:rsidDel="00000000" w:rsidR="00000000" w:rsidRPr="00000000">
        <w:rPr>
          <w:rtl w:val="0"/>
        </w:rPr>
      </w:r>
    </w:p>
    <w:p w:rsidR="00000000" w:rsidDel="00000000" w:rsidP="00000000" w:rsidRDefault="00000000" w:rsidRPr="00000000" w14:paraId="00000035">
      <w:pPr>
        <w:pStyle w:val="Heading1"/>
        <w:numPr>
          <w:ilvl w:val="0"/>
          <w:numId w:val="2"/>
        </w:numPr>
        <w:spacing w:before="0" w:beforeAutospacing="0"/>
        <w:ind w:left="720" w:hanging="360"/>
        <w:rPr/>
      </w:pPr>
      <w:bookmarkStart w:colFirst="0" w:colLast="0" w:name="_61b7rar7uqwt" w:id="4"/>
      <w:bookmarkEnd w:id="4"/>
      <w:r w:rsidDel="00000000" w:rsidR="00000000" w:rsidRPr="00000000">
        <w:rPr>
          <w:rtl w:val="0"/>
        </w:rPr>
        <w:t xml:space="preserve">Tipos de Usuarios y Funcionalidades</w:t>
      </w:r>
    </w:p>
    <w:p w:rsidR="00000000" w:rsidDel="00000000" w:rsidP="00000000" w:rsidRDefault="00000000" w:rsidRPr="00000000" w14:paraId="00000036">
      <w:pPr>
        <w:pStyle w:val="Heading2"/>
        <w:rPr/>
      </w:pPr>
      <w:bookmarkStart w:colFirst="0" w:colLast="0" w:name="_jkad9inw33a2" w:id="5"/>
      <w:bookmarkEnd w:id="5"/>
      <w:r w:rsidDel="00000000" w:rsidR="00000000" w:rsidRPr="00000000">
        <w:rPr>
          <w:rtl w:val="0"/>
        </w:rPr>
        <w:t xml:space="preserve">3.1. Usuarios Anónimos</w:t>
      </w:r>
    </w:p>
    <w:p w:rsidR="00000000" w:rsidDel="00000000" w:rsidP="00000000" w:rsidRDefault="00000000" w:rsidRPr="00000000" w14:paraId="00000037">
      <w:pPr>
        <w:numPr>
          <w:ilvl w:val="0"/>
          <w:numId w:val="3"/>
        </w:numPr>
        <w:ind w:left="283.46456692913375" w:hanging="360"/>
        <w:rPr>
          <w:sz w:val="26"/>
          <w:szCs w:val="26"/>
        </w:rPr>
      </w:pPr>
      <w:r w:rsidDel="00000000" w:rsidR="00000000" w:rsidRPr="00000000">
        <w:rPr>
          <w:sz w:val="24"/>
          <w:szCs w:val="24"/>
          <w:rtl w:val="0"/>
        </w:rPr>
        <w:t xml:space="preserve">Acceso limitado a la IA generativa de audio.</w:t>
      </w:r>
    </w:p>
    <w:p w:rsidR="00000000" w:rsidDel="00000000" w:rsidP="00000000" w:rsidRDefault="00000000" w:rsidRPr="00000000" w14:paraId="00000038">
      <w:pPr>
        <w:numPr>
          <w:ilvl w:val="0"/>
          <w:numId w:val="3"/>
        </w:numPr>
        <w:ind w:left="283.46456692913375" w:hanging="360"/>
        <w:rPr>
          <w:sz w:val="26"/>
          <w:szCs w:val="26"/>
        </w:rPr>
      </w:pPr>
      <w:r w:rsidDel="00000000" w:rsidR="00000000" w:rsidRPr="00000000">
        <w:rPr>
          <w:sz w:val="24"/>
          <w:szCs w:val="24"/>
          <w:rtl w:val="0"/>
        </w:rPr>
        <w:t xml:space="preserve">Pueden generar audio a partir de texto introducido.</w:t>
      </w:r>
    </w:p>
    <w:p w:rsidR="00000000" w:rsidDel="00000000" w:rsidP="00000000" w:rsidRDefault="00000000" w:rsidRPr="00000000" w14:paraId="00000039">
      <w:pPr>
        <w:numPr>
          <w:ilvl w:val="0"/>
          <w:numId w:val="3"/>
        </w:numPr>
        <w:ind w:left="283.46456692913375" w:hanging="360"/>
        <w:rPr>
          <w:sz w:val="26"/>
          <w:szCs w:val="26"/>
        </w:rPr>
      </w:pPr>
      <w:r w:rsidDel="00000000" w:rsidR="00000000" w:rsidRPr="00000000">
        <w:rPr>
          <w:sz w:val="24"/>
          <w:szCs w:val="24"/>
          <w:rtl w:val="0"/>
        </w:rPr>
        <w:t xml:space="preserve">No pueden subir documentos.</w:t>
      </w:r>
    </w:p>
    <w:p w:rsidR="00000000" w:rsidDel="00000000" w:rsidP="00000000" w:rsidRDefault="00000000" w:rsidRPr="00000000" w14:paraId="0000003A">
      <w:pPr>
        <w:numPr>
          <w:ilvl w:val="0"/>
          <w:numId w:val="3"/>
        </w:numPr>
        <w:ind w:left="283.46456692913375" w:hanging="360"/>
        <w:rPr>
          <w:sz w:val="26"/>
          <w:szCs w:val="26"/>
        </w:rPr>
      </w:pPr>
      <w:r w:rsidDel="00000000" w:rsidR="00000000" w:rsidRPr="00000000">
        <w:rPr>
          <w:sz w:val="24"/>
          <w:szCs w:val="24"/>
          <w:rtl w:val="0"/>
        </w:rPr>
        <w:t xml:space="preserve">No consumen créditos en esta funcionalidad.</w:t>
      </w:r>
    </w:p>
    <w:p w:rsidR="00000000" w:rsidDel="00000000" w:rsidP="00000000" w:rsidRDefault="00000000" w:rsidRPr="00000000" w14:paraId="0000003B">
      <w:pPr>
        <w:pStyle w:val="Heading2"/>
        <w:rPr/>
      </w:pPr>
      <w:bookmarkStart w:colFirst="0" w:colLast="0" w:name="_spukjvuaorjt" w:id="6"/>
      <w:bookmarkEnd w:id="6"/>
      <w:r w:rsidDel="00000000" w:rsidR="00000000" w:rsidRPr="00000000">
        <w:rPr>
          <w:rtl w:val="0"/>
        </w:rPr>
        <w:t xml:space="preserve">3.2. Usuarios Registrados</w:t>
      </w:r>
    </w:p>
    <w:p w:rsidR="00000000" w:rsidDel="00000000" w:rsidP="00000000" w:rsidRDefault="00000000" w:rsidRPr="00000000" w14:paraId="0000003C">
      <w:pPr>
        <w:numPr>
          <w:ilvl w:val="0"/>
          <w:numId w:val="1"/>
        </w:numPr>
        <w:ind w:left="283.46456692913375" w:hanging="360"/>
        <w:rPr>
          <w:sz w:val="26"/>
          <w:szCs w:val="26"/>
        </w:rPr>
      </w:pPr>
      <w:r w:rsidDel="00000000" w:rsidR="00000000" w:rsidRPr="00000000">
        <w:rPr>
          <w:sz w:val="24"/>
          <w:szCs w:val="24"/>
          <w:rtl w:val="0"/>
        </w:rPr>
        <w:t xml:space="preserve">Acceso completo a todas las funcionalidades de IA.</w:t>
      </w:r>
    </w:p>
    <w:p w:rsidR="00000000" w:rsidDel="00000000" w:rsidP="00000000" w:rsidRDefault="00000000" w:rsidRPr="00000000" w14:paraId="0000003D">
      <w:pPr>
        <w:numPr>
          <w:ilvl w:val="0"/>
          <w:numId w:val="1"/>
        </w:numPr>
        <w:ind w:left="283.46456692913375" w:hanging="360"/>
        <w:rPr>
          <w:sz w:val="26"/>
          <w:szCs w:val="26"/>
        </w:rPr>
      </w:pPr>
      <w:r w:rsidDel="00000000" w:rsidR="00000000" w:rsidRPr="00000000">
        <w:rPr>
          <w:sz w:val="24"/>
          <w:szCs w:val="24"/>
          <w:rtl w:val="0"/>
        </w:rPr>
        <w:t xml:space="preserve">Pueden subir documentos en formatos compatibles.</w:t>
      </w:r>
    </w:p>
    <w:p w:rsidR="00000000" w:rsidDel="00000000" w:rsidP="00000000" w:rsidRDefault="00000000" w:rsidRPr="00000000" w14:paraId="0000003E">
      <w:pPr>
        <w:numPr>
          <w:ilvl w:val="0"/>
          <w:numId w:val="1"/>
        </w:numPr>
        <w:ind w:left="283.46456692913375" w:hanging="360"/>
        <w:rPr>
          <w:sz w:val="26"/>
          <w:szCs w:val="26"/>
        </w:rPr>
      </w:pPr>
      <w:r w:rsidDel="00000000" w:rsidR="00000000" w:rsidRPr="00000000">
        <w:rPr>
          <w:sz w:val="24"/>
          <w:szCs w:val="24"/>
          <w:rtl w:val="0"/>
        </w:rPr>
        <w:t xml:space="preserve">Al registrarse, reciben un saldo inicial de créditos.</w:t>
      </w:r>
    </w:p>
    <w:p w:rsidR="00000000" w:rsidDel="00000000" w:rsidP="00000000" w:rsidRDefault="00000000" w:rsidRPr="00000000" w14:paraId="0000003F">
      <w:pPr>
        <w:numPr>
          <w:ilvl w:val="0"/>
          <w:numId w:val="1"/>
        </w:numPr>
        <w:ind w:left="283.46456692913375" w:hanging="360"/>
        <w:rPr>
          <w:sz w:val="26"/>
          <w:szCs w:val="26"/>
        </w:rPr>
      </w:pPr>
      <w:r w:rsidDel="00000000" w:rsidR="00000000" w:rsidRPr="00000000">
        <w:rPr>
          <w:sz w:val="24"/>
          <w:szCs w:val="24"/>
          <w:rtl w:val="0"/>
        </w:rPr>
        <w:t xml:space="preserve">El uso de ciertas IA consume créditos:</w:t>
      </w:r>
    </w:p>
    <w:p w:rsidR="00000000" w:rsidDel="00000000" w:rsidP="00000000" w:rsidRDefault="00000000" w:rsidRPr="00000000" w14:paraId="00000040">
      <w:pPr>
        <w:numPr>
          <w:ilvl w:val="1"/>
          <w:numId w:val="1"/>
        </w:numPr>
        <w:ind w:left="283.46456692913375" w:hanging="360"/>
        <w:rPr>
          <w:sz w:val="26"/>
          <w:szCs w:val="26"/>
        </w:rPr>
      </w:pPr>
      <w:r w:rsidDel="00000000" w:rsidR="00000000" w:rsidRPr="00000000">
        <w:rPr>
          <w:sz w:val="24"/>
          <w:szCs w:val="24"/>
          <w:rtl w:val="0"/>
        </w:rPr>
        <w:t xml:space="preserve">IA Predictiva: analiza documentos y realiza predicciones basadas en los datos.</w:t>
      </w:r>
    </w:p>
    <w:p w:rsidR="00000000" w:rsidDel="00000000" w:rsidP="00000000" w:rsidRDefault="00000000" w:rsidRPr="00000000" w14:paraId="00000041">
      <w:pPr>
        <w:numPr>
          <w:ilvl w:val="1"/>
          <w:numId w:val="1"/>
        </w:numPr>
        <w:ind w:left="283.46456692913375" w:hanging="360"/>
        <w:rPr>
          <w:sz w:val="26"/>
          <w:szCs w:val="26"/>
        </w:rPr>
      </w:pPr>
      <w:r w:rsidDel="00000000" w:rsidR="00000000" w:rsidRPr="00000000">
        <w:rPr>
          <w:sz w:val="24"/>
          <w:szCs w:val="24"/>
          <w:rtl w:val="0"/>
        </w:rPr>
        <w:t xml:space="preserve">IA tipo Chatbot: permite interacción conversacional con un modelo de lenguaje.</w:t>
      </w:r>
    </w:p>
    <w:p w:rsidR="00000000" w:rsidDel="00000000" w:rsidP="00000000" w:rsidRDefault="00000000" w:rsidRPr="00000000" w14:paraId="00000042">
      <w:pPr>
        <w:numPr>
          <w:ilvl w:val="0"/>
          <w:numId w:val="1"/>
        </w:numPr>
        <w:ind w:left="283.46456692913375" w:hanging="360"/>
        <w:rPr>
          <w:sz w:val="26"/>
          <w:szCs w:val="26"/>
        </w:rPr>
      </w:pPr>
      <w:r w:rsidDel="00000000" w:rsidR="00000000" w:rsidRPr="00000000">
        <w:rPr>
          <w:sz w:val="24"/>
          <w:szCs w:val="24"/>
          <w:rtl w:val="0"/>
        </w:rPr>
        <w:t xml:space="preserve">La IA generativa de audio no consume créditos, ni para usuarios anónimos ni registrados.</w:t>
      </w:r>
    </w:p>
    <w:p w:rsidR="00000000" w:rsidDel="00000000" w:rsidP="00000000" w:rsidRDefault="00000000" w:rsidRPr="00000000" w14:paraId="00000043">
      <w:pPr>
        <w:ind w:left="283.46456692913375" w:hanging="360"/>
        <w:rPr>
          <w:sz w:val="24"/>
          <w:szCs w:val="24"/>
        </w:rPr>
      </w:pPr>
      <w:r w:rsidDel="00000000" w:rsidR="00000000" w:rsidRPr="00000000">
        <w:rPr>
          <w:sz w:val="24"/>
          <w:szCs w:val="24"/>
          <w:rtl w:val="0"/>
        </w:rPr>
        <w:t xml:space="preserve">Recarga de Créditos</w:t>
      </w:r>
    </w:p>
    <w:p w:rsidR="00000000" w:rsidDel="00000000" w:rsidP="00000000" w:rsidRDefault="00000000" w:rsidRPr="00000000" w14:paraId="00000044">
      <w:pPr>
        <w:numPr>
          <w:ilvl w:val="0"/>
          <w:numId w:val="8"/>
        </w:numPr>
        <w:ind w:left="283.46456692913375" w:hanging="360"/>
        <w:rPr>
          <w:sz w:val="26"/>
          <w:szCs w:val="26"/>
        </w:rPr>
      </w:pPr>
      <w:r w:rsidDel="00000000" w:rsidR="00000000" w:rsidRPr="00000000">
        <w:rPr>
          <w:sz w:val="24"/>
          <w:szCs w:val="24"/>
          <w:rtl w:val="0"/>
        </w:rPr>
        <w:t xml:space="preserve">Los usuarios registrados pueden comprar créditos adicionales si su saldo se agota.</w:t>
      </w:r>
    </w:p>
    <w:p w:rsidR="00000000" w:rsidDel="00000000" w:rsidP="00000000" w:rsidRDefault="00000000" w:rsidRPr="00000000" w14:paraId="00000045">
      <w:pPr>
        <w:numPr>
          <w:ilvl w:val="0"/>
          <w:numId w:val="8"/>
        </w:numPr>
        <w:ind w:left="283.46456692913375" w:hanging="360"/>
        <w:rPr>
          <w:sz w:val="26"/>
          <w:szCs w:val="26"/>
        </w:rPr>
      </w:pPr>
      <w:r w:rsidDel="00000000" w:rsidR="00000000" w:rsidRPr="00000000">
        <w:rPr>
          <w:sz w:val="24"/>
          <w:szCs w:val="24"/>
          <w:rtl w:val="0"/>
        </w:rPr>
        <w:t xml:space="preserve">El sistema debe gestionar transacciones simuladas o reales.</w:t>
      </w:r>
    </w:p>
    <w:p w:rsidR="00000000" w:rsidDel="00000000" w:rsidP="00000000" w:rsidRDefault="00000000" w:rsidRPr="00000000" w14:paraId="00000046">
      <w:pPr>
        <w:numPr>
          <w:ilvl w:val="0"/>
          <w:numId w:val="8"/>
        </w:numPr>
        <w:ind w:left="720" w:hanging="360"/>
        <w:rPr>
          <w:u w:val="none"/>
        </w:rPr>
      </w:pPr>
      <w:r w:rsidDel="00000000" w:rsidR="00000000" w:rsidRPr="00000000">
        <w:rPr>
          <w:rtl w:val="0"/>
        </w:rPr>
      </w:r>
    </w:p>
    <w:p w:rsidR="00000000" w:rsidDel="00000000" w:rsidP="00000000" w:rsidRDefault="00000000" w:rsidRPr="00000000" w14:paraId="00000047">
      <w:pPr>
        <w:numPr>
          <w:ilvl w:val="0"/>
          <w:numId w:val="8"/>
        </w:numPr>
        <w:spacing w:after="0" w:afterAutospacing="0"/>
        <w:ind w:left="720" w:hanging="360"/>
        <w:rPr>
          <w:u w:val="none"/>
        </w:rPr>
      </w:pPr>
      <w:r w:rsidDel="00000000" w:rsidR="00000000" w:rsidRPr="00000000">
        <w:rPr>
          <w:rtl w:val="0"/>
        </w:rPr>
      </w:r>
    </w:p>
    <w:p w:rsidR="00000000" w:rsidDel="00000000" w:rsidP="00000000" w:rsidRDefault="00000000" w:rsidRPr="00000000" w14:paraId="00000048">
      <w:pPr>
        <w:pStyle w:val="Heading1"/>
        <w:numPr>
          <w:ilvl w:val="0"/>
          <w:numId w:val="2"/>
        </w:numPr>
        <w:spacing w:before="0" w:beforeAutospacing="0"/>
        <w:ind w:left="720" w:hanging="360"/>
        <w:rPr/>
      </w:pPr>
      <w:bookmarkStart w:colFirst="0" w:colLast="0" w:name="_7q8svhx946vy" w:id="7"/>
      <w:bookmarkEnd w:id="7"/>
      <w:r w:rsidDel="00000000" w:rsidR="00000000" w:rsidRPr="00000000">
        <w:rPr>
          <w:rtl w:val="0"/>
        </w:rPr>
        <w:t xml:space="preserve">Requisitos del Sistema</w:t>
      </w:r>
    </w:p>
    <w:p w:rsidR="00000000" w:rsidDel="00000000" w:rsidP="00000000" w:rsidRDefault="00000000" w:rsidRPr="00000000" w14:paraId="00000049">
      <w:pPr>
        <w:ind w:left="720" w:firstLine="0"/>
        <w:rPr/>
      </w:pPr>
      <w:r w:rsidDel="00000000" w:rsidR="00000000" w:rsidRPr="00000000">
        <w:rPr>
          <w:rtl w:val="0"/>
        </w:rPr>
      </w:r>
    </w:p>
    <w:p w:rsidR="00000000" w:rsidDel="00000000" w:rsidP="00000000" w:rsidRDefault="00000000" w:rsidRPr="00000000" w14:paraId="0000004A">
      <w:pPr>
        <w:pStyle w:val="Heading2"/>
        <w:rPr/>
      </w:pPr>
      <w:bookmarkStart w:colFirst="0" w:colLast="0" w:name="_5so1forla069" w:id="8"/>
      <w:bookmarkEnd w:id="8"/>
      <w:r w:rsidDel="00000000" w:rsidR="00000000" w:rsidRPr="00000000">
        <w:rPr>
          <w:rtl w:val="0"/>
        </w:rPr>
        <w:t xml:space="preserve">4.1. Funcionales</w:t>
      </w:r>
    </w:p>
    <w:p w:rsidR="00000000" w:rsidDel="00000000" w:rsidP="00000000" w:rsidRDefault="00000000" w:rsidRPr="00000000" w14:paraId="0000004B">
      <w:pPr>
        <w:numPr>
          <w:ilvl w:val="0"/>
          <w:numId w:val="4"/>
        </w:numPr>
        <w:ind w:left="283.46456692913375" w:hanging="360"/>
        <w:rPr>
          <w:sz w:val="26"/>
          <w:szCs w:val="26"/>
        </w:rPr>
      </w:pPr>
      <w:r w:rsidDel="00000000" w:rsidR="00000000" w:rsidRPr="00000000">
        <w:rPr>
          <w:sz w:val="24"/>
          <w:szCs w:val="24"/>
          <w:rtl w:val="0"/>
        </w:rPr>
        <w:t xml:space="preserve">Registro e inicio de sesión de usuarios.</w:t>
      </w:r>
    </w:p>
    <w:p w:rsidR="00000000" w:rsidDel="00000000" w:rsidP="00000000" w:rsidRDefault="00000000" w:rsidRPr="00000000" w14:paraId="0000004C">
      <w:pPr>
        <w:numPr>
          <w:ilvl w:val="0"/>
          <w:numId w:val="4"/>
        </w:numPr>
        <w:ind w:left="283.46456692913375" w:hanging="360"/>
        <w:rPr>
          <w:sz w:val="26"/>
          <w:szCs w:val="26"/>
        </w:rPr>
      </w:pPr>
      <w:r w:rsidDel="00000000" w:rsidR="00000000" w:rsidRPr="00000000">
        <w:rPr>
          <w:sz w:val="24"/>
          <w:szCs w:val="24"/>
          <w:rtl w:val="0"/>
        </w:rPr>
        <w:t xml:space="preserve">Gestión de créditos (asignación inicial, consumo y recarga).</w:t>
      </w:r>
    </w:p>
    <w:p w:rsidR="00000000" w:rsidDel="00000000" w:rsidP="00000000" w:rsidRDefault="00000000" w:rsidRPr="00000000" w14:paraId="0000004D">
      <w:pPr>
        <w:numPr>
          <w:ilvl w:val="0"/>
          <w:numId w:val="4"/>
        </w:numPr>
        <w:ind w:left="283.46456692913375" w:hanging="360"/>
        <w:rPr>
          <w:sz w:val="26"/>
          <w:szCs w:val="26"/>
        </w:rPr>
      </w:pPr>
      <w:r w:rsidDel="00000000" w:rsidR="00000000" w:rsidRPr="00000000">
        <w:rPr>
          <w:sz w:val="24"/>
          <w:szCs w:val="24"/>
          <w:rtl w:val="0"/>
        </w:rPr>
        <w:t xml:space="preserve">Subida y gestión de documentos.</w:t>
      </w:r>
    </w:p>
    <w:p w:rsidR="00000000" w:rsidDel="00000000" w:rsidP="00000000" w:rsidRDefault="00000000" w:rsidRPr="00000000" w14:paraId="0000004E">
      <w:pPr>
        <w:numPr>
          <w:ilvl w:val="0"/>
          <w:numId w:val="4"/>
        </w:numPr>
        <w:ind w:left="283.46456692913375" w:hanging="360"/>
        <w:rPr>
          <w:sz w:val="26"/>
          <w:szCs w:val="26"/>
        </w:rPr>
      </w:pPr>
      <w:r w:rsidDel="00000000" w:rsidR="00000000" w:rsidRPr="00000000">
        <w:rPr>
          <w:sz w:val="24"/>
          <w:szCs w:val="24"/>
          <w:rtl w:val="0"/>
        </w:rPr>
        <w:t xml:space="preserve">Acceso a tres tipos de IA:</w:t>
      </w:r>
    </w:p>
    <w:p w:rsidR="00000000" w:rsidDel="00000000" w:rsidP="00000000" w:rsidRDefault="00000000" w:rsidRPr="00000000" w14:paraId="0000004F">
      <w:pPr>
        <w:numPr>
          <w:ilvl w:val="1"/>
          <w:numId w:val="4"/>
        </w:numPr>
        <w:ind w:left="283.46456692913375" w:hanging="360"/>
        <w:rPr>
          <w:sz w:val="26"/>
          <w:szCs w:val="26"/>
        </w:rPr>
      </w:pPr>
      <w:r w:rsidDel="00000000" w:rsidR="00000000" w:rsidRPr="00000000">
        <w:rPr>
          <w:sz w:val="24"/>
          <w:szCs w:val="24"/>
          <w:rtl w:val="0"/>
        </w:rPr>
        <w:t xml:space="preserve">Generación de audio (gratuita).</w:t>
      </w:r>
    </w:p>
    <w:p w:rsidR="00000000" w:rsidDel="00000000" w:rsidP="00000000" w:rsidRDefault="00000000" w:rsidRPr="00000000" w14:paraId="00000050">
      <w:pPr>
        <w:numPr>
          <w:ilvl w:val="1"/>
          <w:numId w:val="4"/>
        </w:numPr>
        <w:ind w:left="283.46456692913375" w:hanging="360"/>
        <w:rPr>
          <w:sz w:val="26"/>
          <w:szCs w:val="26"/>
        </w:rPr>
      </w:pPr>
      <w:r w:rsidDel="00000000" w:rsidR="00000000" w:rsidRPr="00000000">
        <w:rPr>
          <w:sz w:val="24"/>
          <w:szCs w:val="24"/>
          <w:rtl w:val="0"/>
        </w:rPr>
        <w:t xml:space="preserve">Predicción basada en datos (consumo de créditos).</w:t>
      </w:r>
    </w:p>
    <w:p w:rsidR="00000000" w:rsidDel="00000000" w:rsidP="00000000" w:rsidRDefault="00000000" w:rsidRPr="00000000" w14:paraId="00000051">
      <w:pPr>
        <w:numPr>
          <w:ilvl w:val="1"/>
          <w:numId w:val="4"/>
        </w:numPr>
        <w:ind w:left="283.46456692913375" w:hanging="360"/>
        <w:rPr>
          <w:sz w:val="26"/>
          <w:szCs w:val="26"/>
        </w:rPr>
      </w:pPr>
      <w:r w:rsidDel="00000000" w:rsidR="00000000" w:rsidRPr="00000000">
        <w:rPr>
          <w:sz w:val="24"/>
          <w:szCs w:val="24"/>
          <w:rtl w:val="0"/>
        </w:rPr>
        <w:t xml:space="preserve">Chatbot conversacional (consumo de créditos).</w:t>
      </w:r>
    </w:p>
    <w:p w:rsidR="00000000" w:rsidDel="00000000" w:rsidP="00000000" w:rsidRDefault="00000000" w:rsidRPr="00000000" w14:paraId="00000052">
      <w:pPr>
        <w:numPr>
          <w:ilvl w:val="0"/>
          <w:numId w:val="4"/>
        </w:numPr>
        <w:ind w:left="283.46456692913375" w:hanging="360"/>
        <w:rPr>
          <w:sz w:val="26"/>
          <w:szCs w:val="26"/>
        </w:rPr>
      </w:pPr>
      <w:r w:rsidDel="00000000" w:rsidR="00000000" w:rsidRPr="00000000">
        <w:rPr>
          <w:sz w:val="24"/>
          <w:szCs w:val="24"/>
          <w:rtl w:val="0"/>
        </w:rPr>
        <w:t xml:space="preserve">Visualización del saldo de créditos en tiempo real.</w:t>
      </w:r>
    </w:p>
    <w:p w:rsidR="00000000" w:rsidDel="00000000" w:rsidP="00000000" w:rsidRDefault="00000000" w:rsidRPr="00000000" w14:paraId="00000053">
      <w:pPr>
        <w:numPr>
          <w:ilvl w:val="0"/>
          <w:numId w:val="4"/>
        </w:numPr>
        <w:ind w:left="720" w:hanging="360"/>
        <w:rPr>
          <w:u w:val="none"/>
        </w:rPr>
      </w:pPr>
      <w:r w:rsidDel="00000000" w:rsidR="00000000" w:rsidRPr="00000000">
        <w:rPr>
          <w:rtl w:val="0"/>
        </w:rPr>
      </w:r>
    </w:p>
    <w:p w:rsidR="00000000" w:rsidDel="00000000" w:rsidP="00000000" w:rsidRDefault="00000000" w:rsidRPr="00000000" w14:paraId="00000054">
      <w:pPr>
        <w:pStyle w:val="Heading2"/>
        <w:rPr/>
      </w:pPr>
      <w:bookmarkStart w:colFirst="0" w:colLast="0" w:name="_ru01kc5vtnhc" w:id="9"/>
      <w:bookmarkEnd w:id="9"/>
      <w:r w:rsidDel="00000000" w:rsidR="00000000" w:rsidRPr="00000000">
        <w:rPr>
          <w:rtl w:val="0"/>
        </w:rPr>
        <w:t xml:space="preserve">4.2. No Funcionales</w:t>
      </w:r>
    </w:p>
    <w:p w:rsidR="00000000" w:rsidDel="00000000" w:rsidP="00000000" w:rsidRDefault="00000000" w:rsidRPr="00000000" w14:paraId="00000055">
      <w:pPr>
        <w:numPr>
          <w:ilvl w:val="0"/>
          <w:numId w:val="7"/>
        </w:numPr>
        <w:ind w:left="283.46456692913375" w:hanging="360"/>
        <w:rPr>
          <w:sz w:val="26"/>
          <w:szCs w:val="26"/>
        </w:rPr>
      </w:pPr>
      <w:r w:rsidDel="00000000" w:rsidR="00000000" w:rsidRPr="00000000">
        <w:rPr>
          <w:sz w:val="24"/>
          <w:szCs w:val="24"/>
          <w:rtl w:val="0"/>
        </w:rPr>
        <w:t xml:space="preserve">Seguridad en la autenticación y en la gestión de datos.</w:t>
      </w:r>
    </w:p>
    <w:p w:rsidR="00000000" w:rsidDel="00000000" w:rsidP="00000000" w:rsidRDefault="00000000" w:rsidRPr="00000000" w14:paraId="00000056">
      <w:pPr>
        <w:numPr>
          <w:ilvl w:val="0"/>
          <w:numId w:val="7"/>
        </w:numPr>
        <w:ind w:left="283.46456692913375" w:hanging="360"/>
        <w:rPr>
          <w:sz w:val="26"/>
          <w:szCs w:val="26"/>
        </w:rPr>
      </w:pPr>
      <w:r w:rsidDel="00000000" w:rsidR="00000000" w:rsidRPr="00000000">
        <w:rPr>
          <w:sz w:val="24"/>
          <w:szCs w:val="24"/>
          <w:rtl w:val="0"/>
        </w:rPr>
        <w:t xml:space="preserve">Usabilidad e interfaz intuitiva.</w:t>
      </w:r>
    </w:p>
    <w:p w:rsidR="00000000" w:rsidDel="00000000" w:rsidP="00000000" w:rsidRDefault="00000000" w:rsidRPr="00000000" w14:paraId="00000057">
      <w:pPr>
        <w:numPr>
          <w:ilvl w:val="0"/>
          <w:numId w:val="7"/>
        </w:numPr>
        <w:ind w:left="283.46456692913375" w:hanging="360"/>
        <w:rPr>
          <w:sz w:val="26"/>
          <w:szCs w:val="26"/>
        </w:rPr>
      </w:pPr>
      <w:r w:rsidDel="00000000" w:rsidR="00000000" w:rsidRPr="00000000">
        <w:rPr>
          <w:sz w:val="24"/>
          <w:szCs w:val="24"/>
          <w:rtl w:val="0"/>
        </w:rPr>
        <w:t xml:space="preserve">Rendimiento adecuado al procesar documentos y solicitudes a IA.</w:t>
      </w:r>
    </w:p>
    <w:p w:rsidR="00000000" w:rsidDel="00000000" w:rsidP="00000000" w:rsidRDefault="00000000" w:rsidRPr="00000000" w14:paraId="00000058">
      <w:pPr>
        <w:numPr>
          <w:ilvl w:val="0"/>
          <w:numId w:val="7"/>
        </w:numPr>
        <w:ind w:left="283.46456692913375" w:hanging="360"/>
        <w:rPr>
          <w:sz w:val="26"/>
          <w:szCs w:val="26"/>
        </w:rPr>
      </w:pPr>
      <w:r w:rsidDel="00000000" w:rsidR="00000000" w:rsidRPr="00000000">
        <w:rPr>
          <w:sz w:val="24"/>
          <w:szCs w:val="24"/>
          <w:rtl w:val="0"/>
        </w:rPr>
        <w:t xml:space="preserve">Escalabilidad para futuras funcionalidades.</w:t>
      </w:r>
    </w:p>
    <w:p w:rsidR="00000000" w:rsidDel="00000000" w:rsidP="00000000" w:rsidRDefault="00000000" w:rsidRPr="00000000" w14:paraId="00000059">
      <w:pPr>
        <w:rPr/>
      </w:pPr>
      <w:r w:rsidDel="00000000" w:rsidR="00000000" w:rsidRPr="00000000">
        <w:rPr>
          <w:rtl w:val="0"/>
        </w:rPr>
      </w:r>
    </w:p>
    <w:sectPr>
      <w:headerReference r:id="rId7" w:type="first"/>
      <w:footerReference r:id="rId8" w:type="default"/>
      <w:footerReference r:id="rId9"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fafafc"/>
        <w:sz w:val="24"/>
        <w:szCs w:val="24"/>
        <w:u w:val="none"/>
      </w:rPr>
    </w:lvl>
    <w:lvl w:ilvl="1">
      <w:start w:val="1"/>
      <w:numFmt w:val="bullet"/>
      <w:lvlText w:val="●"/>
      <w:lvlJc w:val="left"/>
      <w:pPr>
        <w:ind w:left="1440" w:hanging="360"/>
      </w:pPr>
      <w:rPr>
        <w:rFonts w:ascii="Arial" w:cs="Arial" w:eastAsia="Arial" w:hAnsi="Arial"/>
        <w:color w:val="fafafc"/>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fafa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fafafc"/>
        <w:sz w:val="24"/>
        <w:szCs w:val="24"/>
        <w:u w:val="none"/>
      </w:rPr>
    </w:lvl>
    <w:lvl w:ilvl="1">
      <w:start w:val="1"/>
      <w:numFmt w:val="bullet"/>
      <w:lvlText w:val="●"/>
      <w:lvlJc w:val="left"/>
      <w:pPr>
        <w:ind w:left="1440" w:hanging="360"/>
      </w:pPr>
      <w:rPr>
        <w:rFonts w:ascii="Arial" w:cs="Arial" w:eastAsia="Arial" w:hAnsi="Arial"/>
        <w:color w:val="fafafc"/>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fafa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fafa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fafa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fafa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