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57A8A1" w:rsidR="00AC4D77" w:rsidRDefault="002C096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Álvaro </w:t>
            </w:r>
            <w:r w:rsidR="0014325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Agustín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Arenas Cornejo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0E6174" w:rsidR="00AC4D77" w:rsidRDefault="0014325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D6911A" w:rsidR="00AC4D77" w:rsidRDefault="0053622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B34E0AD" w:rsidR="00E43678" w:rsidRPr="00536226" w:rsidRDefault="00552F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0AE11E06" w14:textId="2F3197C4" w:rsidR="00E43678" w:rsidRPr="00536226" w:rsidRDefault="001432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97D0F94" w:rsidR="00E43678" w:rsidRPr="00536226" w:rsidRDefault="0014325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 xml:space="preserve">Lograr comprender </w:t>
            </w:r>
            <w:r w:rsidR="00552F5A" w:rsidRPr="00536226">
              <w:rPr>
                <w:b/>
                <w:bCs/>
                <w:sz w:val="18"/>
                <w:szCs w:val="18"/>
              </w:rPr>
              <w:t>de acuerdo con</w:t>
            </w:r>
            <w:r w:rsidR="009D03D3" w:rsidRPr="00536226">
              <w:rPr>
                <w:b/>
                <w:bCs/>
                <w:sz w:val="18"/>
                <w:szCs w:val="18"/>
              </w:rPr>
              <w:t xml:space="preserve"> un BMP como modificar y mejorar un proceso análogo a uno automatizado, gracias a la transformación digital.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588137" w:rsidR="00E43678" w:rsidRPr="00536226" w:rsidRDefault="009D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DBA9A2C" w14:textId="5BE79217" w:rsidR="00E43678" w:rsidRPr="00536226" w:rsidRDefault="009D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61D67F0" w:rsidR="00E43678" w:rsidRPr="00536226" w:rsidRDefault="009D03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He generado scripts de consultas, vistas y procedimientos almacenados e</w:t>
            </w:r>
            <w:r w:rsidR="00552F5A" w:rsidRPr="00536226">
              <w:rPr>
                <w:b/>
                <w:bCs/>
                <w:sz w:val="18"/>
                <w:szCs w:val="18"/>
              </w:rPr>
              <w:t>n distintos motores de bases de datos, entre: SQL Server 2022, MySQL, Oracle DB, MariaDB, PostreSQL.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4163DB" w:rsidR="00E43678" w:rsidRPr="00536226" w:rsidRDefault="00552F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B8826EE" w14:textId="6200889F" w:rsidR="00E43678" w:rsidRPr="00536226" w:rsidRDefault="00552F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C9AAB4B" w:rsidR="00E43678" w:rsidRPr="00536226" w:rsidRDefault="00552F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Comprendiendo las reglas de negocio del cliente, mejorar las tareas a realizar para orientarlas a una solución que sea mejor para el cliente.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D5E04C" w:rsidR="00E43678" w:rsidRPr="00536226" w:rsidRDefault="00552F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1C11CAB0" w14:textId="198AB465" w:rsidR="00E43678" w:rsidRPr="00536226" w:rsidRDefault="00552F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53622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68F0A87" w:rsidR="00E43678" w:rsidRPr="00536226" w:rsidRDefault="00552F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6226">
              <w:rPr>
                <w:b/>
                <w:bCs/>
                <w:sz w:val="18"/>
                <w:szCs w:val="18"/>
              </w:rPr>
              <w:t>Construir ETLs, tanto en visual studio, en código puro, como en cloud con data factory de Azure, para manejar distintos volúmenes de datos.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3F83D" w14:textId="77777777" w:rsidR="00F239A2" w:rsidRDefault="00F239A2" w:rsidP="00DF38AE">
      <w:pPr>
        <w:spacing w:after="0" w:line="240" w:lineRule="auto"/>
      </w:pPr>
      <w:r>
        <w:separator/>
      </w:r>
    </w:p>
  </w:endnote>
  <w:endnote w:type="continuationSeparator" w:id="0">
    <w:p w14:paraId="3A708006" w14:textId="77777777" w:rsidR="00F239A2" w:rsidRDefault="00F239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C8B2C" w14:textId="77777777" w:rsidR="00F239A2" w:rsidRDefault="00F239A2" w:rsidP="00DF38AE">
      <w:pPr>
        <w:spacing w:after="0" w:line="240" w:lineRule="auto"/>
      </w:pPr>
      <w:r>
        <w:separator/>
      </w:r>
    </w:p>
  </w:footnote>
  <w:footnote w:type="continuationSeparator" w:id="0">
    <w:p w14:paraId="4093D305" w14:textId="77777777" w:rsidR="00F239A2" w:rsidRDefault="00F239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040872">
    <w:abstractNumId w:val="3"/>
  </w:num>
  <w:num w:numId="2" w16cid:durableId="2002348792">
    <w:abstractNumId w:val="9"/>
  </w:num>
  <w:num w:numId="3" w16cid:durableId="1915772628">
    <w:abstractNumId w:val="13"/>
  </w:num>
  <w:num w:numId="4" w16cid:durableId="508520848">
    <w:abstractNumId w:val="29"/>
  </w:num>
  <w:num w:numId="5" w16cid:durableId="110831980">
    <w:abstractNumId w:val="31"/>
  </w:num>
  <w:num w:numId="6" w16cid:durableId="126246247">
    <w:abstractNumId w:val="4"/>
  </w:num>
  <w:num w:numId="7" w16cid:durableId="293413962">
    <w:abstractNumId w:val="12"/>
  </w:num>
  <w:num w:numId="8" w16cid:durableId="48454603">
    <w:abstractNumId w:val="20"/>
  </w:num>
  <w:num w:numId="9" w16cid:durableId="996228509">
    <w:abstractNumId w:val="16"/>
  </w:num>
  <w:num w:numId="10" w16cid:durableId="660036540">
    <w:abstractNumId w:val="10"/>
  </w:num>
  <w:num w:numId="11" w16cid:durableId="262037330">
    <w:abstractNumId w:val="25"/>
  </w:num>
  <w:num w:numId="12" w16cid:durableId="1256019940">
    <w:abstractNumId w:val="36"/>
  </w:num>
  <w:num w:numId="13" w16cid:durableId="1278222521">
    <w:abstractNumId w:val="30"/>
  </w:num>
  <w:num w:numId="14" w16cid:durableId="1187987287">
    <w:abstractNumId w:val="1"/>
  </w:num>
  <w:num w:numId="15" w16cid:durableId="1955012871">
    <w:abstractNumId w:val="37"/>
  </w:num>
  <w:num w:numId="16" w16cid:durableId="184832402">
    <w:abstractNumId w:val="22"/>
  </w:num>
  <w:num w:numId="17" w16cid:durableId="1172916188">
    <w:abstractNumId w:val="18"/>
  </w:num>
  <w:num w:numId="18" w16cid:durableId="1213469229">
    <w:abstractNumId w:val="32"/>
  </w:num>
  <w:num w:numId="19" w16cid:durableId="1047413010">
    <w:abstractNumId w:val="11"/>
  </w:num>
  <w:num w:numId="20" w16cid:durableId="1307393244">
    <w:abstractNumId w:val="40"/>
  </w:num>
  <w:num w:numId="21" w16cid:durableId="1962688206">
    <w:abstractNumId w:val="35"/>
  </w:num>
  <w:num w:numId="22" w16cid:durableId="1336684726">
    <w:abstractNumId w:val="14"/>
  </w:num>
  <w:num w:numId="23" w16cid:durableId="828398368">
    <w:abstractNumId w:val="15"/>
  </w:num>
  <w:num w:numId="24" w16cid:durableId="1632595762">
    <w:abstractNumId w:val="5"/>
  </w:num>
  <w:num w:numId="25" w16cid:durableId="653686018">
    <w:abstractNumId w:val="17"/>
  </w:num>
  <w:num w:numId="26" w16cid:durableId="761142184">
    <w:abstractNumId w:val="21"/>
  </w:num>
  <w:num w:numId="27" w16cid:durableId="900746563">
    <w:abstractNumId w:val="24"/>
  </w:num>
  <w:num w:numId="28" w16cid:durableId="1047724462">
    <w:abstractNumId w:val="0"/>
  </w:num>
  <w:num w:numId="29" w16cid:durableId="19430813">
    <w:abstractNumId w:val="19"/>
  </w:num>
  <w:num w:numId="30" w16cid:durableId="289407257">
    <w:abstractNumId w:val="23"/>
  </w:num>
  <w:num w:numId="31" w16cid:durableId="258831807">
    <w:abstractNumId w:val="2"/>
  </w:num>
  <w:num w:numId="32" w16cid:durableId="1667243837">
    <w:abstractNumId w:val="7"/>
  </w:num>
  <w:num w:numId="33" w16cid:durableId="861092821">
    <w:abstractNumId w:val="33"/>
  </w:num>
  <w:num w:numId="34" w16cid:durableId="296880845">
    <w:abstractNumId w:val="39"/>
  </w:num>
  <w:num w:numId="35" w16cid:durableId="426191164">
    <w:abstractNumId w:val="6"/>
  </w:num>
  <w:num w:numId="36" w16cid:durableId="1771779488">
    <w:abstractNumId w:val="26"/>
  </w:num>
  <w:num w:numId="37" w16cid:durableId="1801874514">
    <w:abstractNumId w:val="38"/>
  </w:num>
  <w:num w:numId="38" w16cid:durableId="2047482445">
    <w:abstractNumId w:val="28"/>
  </w:num>
  <w:num w:numId="39" w16cid:durableId="873230440">
    <w:abstractNumId w:val="27"/>
  </w:num>
  <w:num w:numId="40" w16cid:durableId="441999250">
    <w:abstractNumId w:val="34"/>
  </w:num>
  <w:num w:numId="41" w16cid:durableId="143185456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252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1C7F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096D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226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2F5A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37E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A16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03D3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1DB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541B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0B18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5946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094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39A2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0CC4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Alvaro Arenas</cp:lastModifiedBy>
  <cp:revision>27</cp:revision>
  <cp:lastPrinted>2019-12-16T20:10:00Z</cp:lastPrinted>
  <dcterms:created xsi:type="dcterms:W3CDTF">2022-02-07T13:42:00Z</dcterms:created>
  <dcterms:modified xsi:type="dcterms:W3CDTF">2024-08-27T06:55:00Z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