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E32F8" w:rsidRPr="00C45150" w:rsidRDefault="00DE32F8" w:rsidP="00082164">
      <w:pPr>
        <w:ind w:left="-426"/>
        <w:jc w:val="center"/>
        <w:rPr>
          <w:rFonts w:ascii="Arial" w:hAnsi="Arial" w:cs="Arial"/>
          <w:b/>
          <w:color w:val="000000"/>
        </w:rPr>
      </w:pPr>
      <w:r w:rsidRPr="00C45150">
        <w:rPr>
          <w:rFonts w:ascii="Arial" w:hAnsi="Arial" w:cs="Arial"/>
          <w:b/>
          <w:color w:val="000000"/>
        </w:rPr>
        <w:t xml:space="preserve">¿PARA </w:t>
      </w:r>
      <w:proofErr w:type="gramStart"/>
      <w:r w:rsidRPr="00C45150">
        <w:rPr>
          <w:rFonts w:ascii="Arial" w:hAnsi="Arial" w:cs="Arial"/>
          <w:b/>
          <w:color w:val="000000"/>
        </w:rPr>
        <w:t>QUÉ  SIRVE</w:t>
      </w:r>
      <w:proofErr w:type="gramEnd"/>
      <w:r w:rsidRPr="00C45150">
        <w:rPr>
          <w:rFonts w:ascii="Arial" w:hAnsi="Arial" w:cs="Arial"/>
          <w:b/>
          <w:color w:val="000000"/>
        </w:rPr>
        <w:t xml:space="preserve"> LA FILOSOFÍA?</w:t>
      </w:r>
    </w:p>
    <w:p w:rsidR="00DE32F8" w:rsidRPr="00C45150" w:rsidRDefault="00DE32F8" w:rsidP="00DE32F8">
      <w:pPr>
        <w:pStyle w:val="NormalWeb"/>
        <w:jc w:val="both"/>
        <w:rPr>
          <w:rFonts w:ascii="Arial" w:hAnsi="Arial" w:cs="Arial"/>
          <w:color w:val="000000"/>
        </w:rPr>
      </w:pPr>
      <w:r w:rsidRPr="00C45150">
        <w:rPr>
          <w:rFonts w:ascii="Arial" w:hAnsi="Arial" w:cs="Arial"/>
          <w:color w:val="000000"/>
        </w:rPr>
        <w:t>Por Antonio Orozco-</w:t>
      </w:r>
      <w:proofErr w:type="spellStart"/>
      <w:r w:rsidRPr="00C45150">
        <w:rPr>
          <w:rFonts w:ascii="Arial" w:hAnsi="Arial" w:cs="Arial"/>
          <w:color w:val="000000"/>
        </w:rPr>
        <w:t>Delclós</w:t>
      </w:r>
      <w:proofErr w:type="spellEnd"/>
    </w:p>
    <w:p w:rsidR="00DE32F8" w:rsidRPr="00C45150" w:rsidRDefault="00DE32F8" w:rsidP="00DE32F8">
      <w:pPr>
        <w:jc w:val="both"/>
        <w:rPr>
          <w:rFonts w:ascii="Arial" w:hAnsi="Arial" w:cs="Arial"/>
          <w:color w:val="000000"/>
        </w:rPr>
      </w:pPr>
      <w:r w:rsidRPr="00C45150">
        <w:rPr>
          <w:rFonts w:ascii="Arial" w:hAnsi="Arial" w:cs="Arial"/>
          <w:color w:val="000000"/>
        </w:rPr>
        <w:t>La FILOSOFÍA (amor a la sabiduría) responde al deseo de saber, que brota naturalmente del ser humano. Aristóteles decía que el alma es deseo (</w:t>
      </w:r>
      <w:proofErr w:type="spellStart"/>
      <w:r w:rsidRPr="00C45150">
        <w:rPr>
          <w:rFonts w:ascii="Arial" w:hAnsi="Arial" w:cs="Arial"/>
          <w:i/>
          <w:iCs/>
          <w:color w:val="000000"/>
        </w:rPr>
        <w:t>orexis</w:t>
      </w:r>
      <w:proofErr w:type="spellEnd"/>
      <w:r w:rsidRPr="00C45150">
        <w:rPr>
          <w:rFonts w:ascii="Arial" w:hAnsi="Arial" w:cs="Arial"/>
          <w:color w:val="000000"/>
        </w:rPr>
        <w:t xml:space="preserve">). No es sólo eso, desde luego. Ni todo en la vida consiste en saber. La vida es también </w:t>
      </w:r>
      <w:r w:rsidRPr="00C45150">
        <w:rPr>
          <w:rFonts w:ascii="Arial" w:hAnsi="Arial" w:cs="Arial"/>
          <w:i/>
          <w:iCs/>
          <w:color w:val="000000"/>
        </w:rPr>
        <w:t>praxis</w:t>
      </w:r>
      <w:r w:rsidRPr="00C45150">
        <w:rPr>
          <w:rFonts w:ascii="Arial" w:hAnsi="Arial" w:cs="Arial"/>
          <w:color w:val="000000"/>
        </w:rPr>
        <w:t xml:space="preserve">, acción. Y, como el ser humano es tanto deseo de saber </w:t>
      </w:r>
      <w:proofErr w:type="spellStart"/>
      <w:r w:rsidRPr="00C45150">
        <w:rPr>
          <w:rFonts w:ascii="Arial" w:hAnsi="Arial" w:cs="Arial"/>
          <w:color w:val="000000"/>
        </w:rPr>
        <w:t>como</w:t>
      </w:r>
      <w:proofErr w:type="spellEnd"/>
      <w:r w:rsidRPr="00C45150">
        <w:rPr>
          <w:rFonts w:ascii="Arial" w:hAnsi="Arial" w:cs="Arial"/>
          <w:color w:val="000000"/>
        </w:rPr>
        <w:t xml:space="preserve"> deseo de praxis, un saber que no sirva para nada no interesa nada. A algunos filósofos les gusta repetir que la Filosofía "no sirve para nada", pero esto es falso, a no ser que se trate de una falsa filosofía. Todo saber sirve para mucho. Quizá no de una manera inmediata, y desde luego, no para saber cómo se construyen los puentes, levantan edificios o descubren nuevas fuentes de energía.</w:t>
      </w:r>
    </w:p>
    <w:p w:rsidR="00DE32F8" w:rsidRPr="00C45150" w:rsidRDefault="00DE32F8" w:rsidP="00DE32F8">
      <w:pPr>
        <w:jc w:val="both"/>
        <w:rPr>
          <w:rFonts w:ascii="Arial" w:hAnsi="Arial" w:cs="Arial"/>
          <w:color w:val="000000"/>
        </w:rPr>
      </w:pPr>
      <w:r w:rsidRPr="00C45150">
        <w:rPr>
          <w:rFonts w:ascii="Arial" w:hAnsi="Arial" w:cs="Arial"/>
          <w:color w:val="000000"/>
        </w:rPr>
        <w:t xml:space="preserve">La filosofía no pretende enseñar a hacer zapatos, pero es capaz de descubrir el más profundo por qué es conveniente fabricar buenos zapatos. Sin filosofía no conoceríamos el "sentido" último de la fabricación de zapatos, ni de nada. Porque no es algo que se pueda "ver" u "oír" en modo </w:t>
      </w:r>
      <w:proofErr w:type="gramStart"/>
      <w:r w:rsidRPr="00C45150">
        <w:rPr>
          <w:rFonts w:ascii="Arial" w:hAnsi="Arial" w:cs="Arial"/>
          <w:color w:val="000000"/>
        </w:rPr>
        <w:t>alguno  ¿</w:t>
      </w:r>
      <w:proofErr w:type="gramEnd"/>
      <w:r w:rsidRPr="00C45150">
        <w:rPr>
          <w:rFonts w:ascii="Arial" w:hAnsi="Arial" w:cs="Arial"/>
          <w:color w:val="000000"/>
        </w:rPr>
        <w:t xml:space="preserve">Para qué sirven la Historia, el Latín, el Griego, la Filosofía, la Lengua, la Literatura? Son disciplinas fascinantes, pero ¿no sirven para nada </w:t>
      </w:r>
      <w:proofErr w:type="gramStart"/>
      <w:r w:rsidRPr="00C45150">
        <w:rPr>
          <w:rFonts w:ascii="Arial" w:hAnsi="Arial" w:cs="Arial"/>
          <w:color w:val="000000"/>
        </w:rPr>
        <w:t>útil?.</w:t>
      </w:r>
      <w:proofErr w:type="gramEnd"/>
      <w:r w:rsidRPr="00C45150">
        <w:rPr>
          <w:rFonts w:ascii="Arial" w:hAnsi="Arial" w:cs="Arial"/>
          <w:color w:val="000000"/>
        </w:rPr>
        <w:t xml:space="preserve"> «La cuestión es: ¿para qué necesitamos un objeto que no sea útil? Bien. ¿Qué hay, por ejemplo, en nuestra sala de estar? Objetos que sirven para algo: sillas para sentarse, mesa, ceniceros, radiadores, etcétera. Pero también encontramos cuadros, esculturas, fotografías de parientes y amigos. ¿Para qué sirven todas estas cosas? ¿Qué se puede hacer con ellas? Aparentemente nada. ¿Para qué sirven? Para decorar. Aquí nos encontramos con un valor que no es inmediatamente útil, el decoro» (Alejandro Llano).</w:t>
      </w:r>
    </w:p>
    <w:p w:rsidR="00DE32F8" w:rsidRPr="00C45150" w:rsidRDefault="00DE32F8" w:rsidP="00DE32F8">
      <w:pPr>
        <w:jc w:val="both"/>
        <w:rPr>
          <w:rFonts w:ascii="Arial" w:hAnsi="Arial" w:cs="Arial"/>
          <w:color w:val="000000"/>
        </w:rPr>
      </w:pPr>
      <w:r w:rsidRPr="00C45150">
        <w:rPr>
          <w:rFonts w:ascii="Arial" w:hAnsi="Arial" w:cs="Arial"/>
          <w:color w:val="000000"/>
        </w:rPr>
        <w:t xml:space="preserve">El ser humano es un ser teórico-práctico: no se puede amputar. Para que su acción le satisfaga ha de ser fruto de una buena teoría. No hay nada más práctico que una buena teoría, es decir, una buena ciencia de porqués últimos. Ganar dinero es un porqué inmediato. Pero no es un porqué último. Por eso no podemos evitar la pregunta: </w:t>
      </w:r>
    </w:p>
    <w:p w:rsidR="00DE32F8" w:rsidRPr="00C45150" w:rsidRDefault="00DE32F8" w:rsidP="00DE32F8">
      <w:pPr>
        <w:jc w:val="both"/>
        <w:rPr>
          <w:rFonts w:ascii="Arial" w:hAnsi="Arial" w:cs="Arial"/>
          <w:color w:val="000000"/>
        </w:rPr>
      </w:pPr>
      <w:r w:rsidRPr="00C45150">
        <w:rPr>
          <w:rFonts w:ascii="Arial" w:hAnsi="Arial" w:cs="Arial"/>
          <w:color w:val="000000"/>
        </w:rPr>
        <w:t>¿Por qué ganar dinero?</w:t>
      </w:r>
    </w:p>
    <w:p w:rsidR="00DE32F8" w:rsidRPr="00C45150" w:rsidRDefault="00DE32F8" w:rsidP="00DE32F8">
      <w:pPr>
        <w:jc w:val="both"/>
        <w:rPr>
          <w:rFonts w:ascii="Arial" w:hAnsi="Arial" w:cs="Arial"/>
          <w:color w:val="000000"/>
        </w:rPr>
      </w:pPr>
      <w:r w:rsidRPr="00C45150">
        <w:rPr>
          <w:rFonts w:ascii="Arial" w:hAnsi="Arial" w:cs="Arial"/>
          <w:color w:val="000000"/>
        </w:rPr>
        <w:t xml:space="preserve">       En definitiva, ¿por qué vivir?, ¿por qué trabajar, por qué descansar, por qué? ¿Qué es lo que </w:t>
      </w:r>
      <w:proofErr w:type="gramStart"/>
      <w:r w:rsidRPr="00C45150">
        <w:rPr>
          <w:rFonts w:ascii="Arial" w:hAnsi="Arial" w:cs="Arial"/>
          <w:color w:val="000000"/>
        </w:rPr>
        <w:t>pretendo?¿</w:t>
      </w:r>
      <w:proofErr w:type="gramEnd"/>
      <w:r w:rsidRPr="00C45150">
        <w:rPr>
          <w:rFonts w:ascii="Arial" w:hAnsi="Arial" w:cs="Arial"/>
          <w:color w:val="000000"/>
        </w:rPr>
        <w:t xml:space="preserve">Qué sentido tiene todo esto? ¿De dónde viene mi </w:t>
      </w:r>
      <w:proofErr w:type="gramStart"/>
      <w:r w:rsidRPr="00C45150">
        <w:rPr>
          <w:rFonts w:ascii="Arial" w:hAnsi="Arial" w:cs="Arial"/>
          <w:color w:val="000000"/>
        </w:rPr>
        <w:t>vida?¿</w:t>
      </w:r>
      <w:proofErr w:type="gramEnd"/>
      <w:r w:rsidRPr="00C45150">
        <w:rPr>
          <w:rFonts w:ascii="Arial" w:hAnsi="Arial" w:cs="Arial"/>
          <w:color w:val="000000"/>
        </w:rPr>
        <w:t xml:space="preserve">A dónde va mi vida? ¿A dónde puede ir? ¿A dónde debe ir, para ir </w:t>
      </w:r>
      <w:proofErr w:type="gramStart"/>
      <w:r w:rsidRPr="00C45150">
        <w:rPr>
          <w:rFonts w:ascii="Arial" w:hAnsi="Arial" w:cs="Arial"/>
          <w:color w:val="000000"/>
        </w:rPr>
        <w:t>bien?¿</w:t>
      </w:r>
      <w:proofErr w:type="gramEnd"/>
      <w:r w:rsidRPr="00C45150">
        <w:rPr>
          <w:rFonts w:ascii="Arial" w:hAnsi="Arial" w:cs="Arial"/>
          <w:color w:val="000000"/>
        </w:rPr>
        <w:t xml:space="preserve">Tiene una finalidad?¿Qué hace </w:t>
      </w:r>
      <w:r w:rsidRPr="00C45150">
        <w:rPr>
          <w:rFonts w:ascii="Arial" w:hAnsi="Arial" w:cs="Arial"/>
          <w:i/>
          <w:iCs/>
          <w:color w:val="000000"/>
        </w:rPr>
        <w:t>un ente como yo en un sitio como éste</w:t>
      </w:r>
      <w:r w:rsidRPr="00C45150">
        <w:rPr>
          <w:rFonts w:ascii="Arial" w:hAnsi="Arial" w:cs="Arial"/>
          <w:color w:val="000000"/>
        </w:rPr>
        <w:t>?</w:t>
      </w:r>
    </w:p>
    <w:p w:rsidR="00DE32F8" w:rsidRPr="00C45150" w:rsidRDefault="00DE32F8" w:rsidP="00DE32F8">
      <w:pPr>
        <w:jc w:val="both"/>
        <w:rPr>
          <w:rFonts w:ascii="Arial" w:hAnsi="Arial" w:cs="Arial"/>
          <w:color w:val="000000"/>
        </w:rPr>
      </w:pPr>
      <w:r w:rsidRPr="00C45150">
        <w:rPr>
          <w:rFonts w:ascii="Arial" w:hAnsi="Arial" w:cs="Arial"/>
          <w:color w:val="000000"/>
        </w:rPr>
        <w:t>Si no sé contestar satisfactoriamente a estas preguntas, aunque sepa mucha matemática, biología, medicina, paleontología, economía, etc., no me conozco, es decir, soy un desconocido para mí mismo; y no sé siquiera para qué hago todo lo que hago. Necesito saber, no sólo simplemente para saber, sino saber para qué sirve el saber. ¿Qué hago, qué voy a hacer conmigo mismo, con lo que sé y lo que puedo hacer?</w:t>
      </w:r>
    </w:p>
    <w:p w:rsidR="00DE32F8" w:rsidRPr="00C45150" w:rsidRDefault="00DE32F8" w:rsidP="00DE32F8">
      <w:pPr>
        <w:jc w:val="both"/>
        <w:rPr>
          <w:rFonts w:ascii="Arial" w:hAnsi="Arial" w:cs="Arial"/>
          <w:color w:val="000000"/>
        </w:rPr>
      </w:pPr>
      <w:r w:rsidRPr="00C45150">
        <w:rPr>
          <w:rFonts w:ascii="Arial" w:hAnsi="Arial" w:cs="Arial"/>
          <w:bCs/>
          <w:color w:val="000000"/>
        </w:rPr>
        <w:t xml:space="preserve">Sólo el pensamiento filosófico puede responder a la pregunta por </w:t>
      </w:r>
      <w:r w:rsidRPr="00C45150">
        <w:rPr>
          <w:rFonts w:ascii="Arial" w:hAnsi="Arial" w:cs="Arial"/>
          <w:bCs/>
          <w:i/>
          <w:iCs/>
          <w:color w:val="000000"/>
        </w:rPr>
        <w:t>el sentido</w:t>
      </w:r>
      <w:r w:rsidRPr="00C45150">
        <w:rPr>
          <w:rFonts w:ascii="Arial" w:hAnsi="Arial" w:cs="Arial"/>
          <w:bCs/>
          <w:color w:val="000000"/>
        </w:rPr>
        <w:t xml:space="preserve"> del vivir.</w:t>
      </w:r>
      <w:r w:rsidRPr="00C45150">
        <w:rPr>
          <w:rFonts w:ascii="Arial" w:hAnsi="Arial" w:cs="Arial"/>
          <w:color w:val="000000"/>
        </w:rPr>
        <w:br/>
        <w:t>Cuando del hombre sólo se considera la fisonomía, la anatomía, la fisiología, puede parecer que no es más que un simio evolucionado. Sólo se ha visto una faceta del ser humano y no se ha considerado la que más importa: la intelectual y libre, en una palabra, la dimensión espiritual. Es famoso un científico que después de hacer la disección de un cadáver, declaró que el alma no existía, porque él no la había visto. Es una manifestación de uno de los errores más corrientes en el mundo de los científicos: pensar que sólo es real lo que se percibe, experimenta y comprueban en un laboratorio o de un modo similar. Pero el universo está lleno de cosas que los científicos no pueden percibir en sus laboratorios o bibliotecas.</w:t>
      </w:r>
    </w:p>
    <w:p w:rsidR="00DE32F8" w:rsidRPr="00C45150" w:rsidRDefault="00DE32F8" w:rsidP="00DE32F8">
      <w:pPr>
        <w:jc w:val="both"/>
        <w:rPr>
          <w:rFonts w:ascii="Arial" w:hAnsi="Arial" w:cs="Arial"/>
          <w:color w:val="000000"/>
        </w:rPr>
      </w:pPr>
      <w:r w:rsidRPr="00C45150">
        <w:rPr>
          <w:rFonts w:ascii="Arial" w:hAnsi="Arial" w:cs="Arial"/>
          <w:color w:val="000000"/>
        </w:rPr>
        <w:t>Si ahora tomamos un cilindro de un metro de diámetro y un metro de alto y lo proyectamos en dos planos, uno horizontal y otro vertical, ¿qué resulta?</w:t>
      </w:r>
    </w:p>
    <w:p w:rsidR="00DE32F8" w:rsidRPr="00C45150" w:rsidRDefault="00DE32F8" w:rsidP="00DE32F8">
      <w:pPr>
        <w:jc w:val="both"/>
        <w:rPr>
          <w:rFonts w:ascii="Arial" w:hAnsi="Arial" w:cs="Arial"/>
          <w:color w:val="000000"/>
        </w:rPr>
      </w:pPr>
      <w:r w:rsidRPr="00C45150">
        <w:rPr>
          <w:rFonts w:ascii="Arial" w:hAnsi="Arial" w:cs="Arial"/>
          <w:color w:val="000000"/>
        </w:rPr>
        <w:t>Si nos fijamos sólo en la proyección, podemos llegar a la conclusión de que el cilindro en realidad es un círculo, aunque también un cuadrado. ¿Es posible que un círculo sea cuadrado? No parece, pues ni siquiera la cuadratura del círculo ha sido lograda hasta la fecha.</w:t>
      </w:r>
    </w:p>
    <w:p w:rsidR="00DE32F8" w:rsidRPr="00C45150" w:rsidRDefault="00DE32F8" w:rsidP="00DE32F8">
      <w:pPr>
        <w:jc w:val="both"/>
        <w:rPr>
          <w:rFonts w:ascii="Arial" w:hAnsi="Arial" w:cs="Arial"/>
          <w:color w:val="000000"/>
        </w:rPr>
      </w:pPr>
      <w:r w:rsidRPr="00C45150">
        <w:rPr>
          <w:rFonts w:ascii="Arial" w:hAnsi="Arial" w:cs="Arial"/>
          <w:color w:val="000000"/>
        </w:rPr>
        <w:t xml:space="preserve">Si nos fijamos en secciones particulares del ser humano podemos llegar a conclusiones de lo más pintorescas. Las ciencias particulares son eso: “particulares”, contemplan sola uno o algunos segmentos del ser humano (o del que se trate). Nos podrán decir qué tiene el ser humano desde </w:t>
      </w:r>
      <w:r w:rsidRPr="00C45150">
        <w:rPr>
          <w:rFonts w:ascii="Arial" w:hAnsi="Arial" w:cs="Arial"/>
          <w:color w:val="000000"/>
        </w:rPr>
        <w:lastRenderedPageBreak/>
        <w:t xml:space="preserve">su punto de vista (orejas, huesos, músculos, células, átomos, etc.) Pero nunca podrán decirnos </w:t>
      </w:r>
      <w:r w:rsidRPr="00C45150">
        <w:rPr>
          <w:rFonts w:ascii="Arial" w:hAnsi="Arial" w:cs="Arial"/>
          <w:i/>
          <w:iCs/>
          <w:color w:val="000000"/>
        </w:rPr>
        <w:t>qué es</w:t>
      </w:r>
      <w:r w:rsidRPr="00C45150">
        <w:rPr>
          <w:rFonts w:ascii="Arial" w:hAnsi="Arial" w:cs="Arial"/>
          <w:color w:val="000000"/>
        </w:rPr>
        <w:t xml:space="preserve"> el ser humano.</w:t>
      </w:r>
    </w:p>
    <w:p w:rsidR="00DE32F8" w:rsidRPr="00C45150" w:rsidRDefault="00DE32F8" w:rsidP="00DE32F8">
      <w:pPr>
        <w:jc w:val="both"/>
        <w:rPr>
          <w:rFonts w:ascii="Arial" w:hAnsi="Arial" w:cs="Arial"/>
          <w:color w:val="000000"/>
        </w:rPr>
      </w:pPr>
      <w:r w:rsidRPr="00C45150">
        <w:rPr>
          <w:rFonts w:ascii="Arial" w:hAnsi="Arial" w:cs="Arial"/>
          <w:color w:val="000000"/>
        </w:rPr>
        <w:t>También se ha dicho que en el conocimiento de las ciencias experimentales (a las que no despreciamos, al contrario, las estimamos en todo lo que valen, ni más ni menos) sucede como en el análisis por partes del elefante. Si se mira sólo un fragmento de pata, de rabo, de oreja, etc., olvidando todo lo demás, se podría llegar a la conclusión de que el elefante es una palmera, un ente que no tenga nada que ver con el elefante.</w:t>
      </w:r>
    </w:p>
    <w:p w:rsidR="00DE32F8" w:rsidRPr="00C45150" w:rsidRDefault="00DE32F8" w:rsidP="00DE32F8">
      <w:pPr>
        <w:jc w:val="both"/>
        <w:rPr>
          <w:rFonts w:ascii="Arial" w:hAnsi="Arial" w:cs="Arial"/>
          <w:color w:val="000000"/>
        </w:rPr>
      </w:pPr>
      <w:r w:rsidRPr="00C45150">
        <w:rPr>
          <w:rFonts w:ascii="Arial" w:hAnsi="Arial" w:cs="Arial"/>
          <w:color w:val="000000"/>
        </w:rPr>
        <w:t xml:space="preserve">Para saber lo </w:t>
      </w:r>
      <w:proofErr w:type="spellStart"/>
      <w:r w:rsidRPr="00C45150">
        <w:rPr>
          <w:rFonts w:ascii="Arial" w:hAnsi="Arial" w:cs="Arial"/>
          <w:color w:val="000000"/>
        </w:rPr>
        <w:t>qué</w:t>
      </w:r>
      <w:proofErr w:type="spellEnd"/>
      <w:r w:rsidRPr="00C45150">
        <w:rPr>
          <w:rFonts w:ascii="Arial" w:hAnsi="Arial" w:cs="Arial"/>
          <w:color w:val="000000"/>
        </w:rPr>
        <w:t xml:space="preserve"> son las cosas y cuál es el sentido de su existencia es preciso enfocarlas desde una perspectiva que pueda alcanzar su propio ser y esencia. Lo cual podrá vislumbrarse si contemplamos las cosas —y en particular al hombre— desde todos los puntos de vista posibles. Entonces, una vez considerados todos los fenómenos (aspectos) a nuestro alcance, podremos aproximarnos al conocimiento de su naturaleza, es decir, de su esencia. Así llegamos a conocer al hombre como un ser que tiene mucho en común con los animales, pero que es infinitamente más que un animal irracional.</w:t>
      </w:r>
    </w:p>
    <w:p w:rsidR="00DE32F8" w:rsidRPr="00C45150" w:rsidRDefault="00DE32F8" w:rsidP="00DE32F8">
      <w:pPr>
        <w:jc w:val="both"/>
        <w:rPr>
          <w:rFonts w:ascii="Arial" w:hAnsi="Arial" w:cs="Arial"/>
          <w:color w:val="000000"/>
        </w:rPr>
      </w:pPr>
      <w:r w:rsidRPr="00C45150">
        <w:rPr>
          <w:rFonts w:ascii="Arial" w:hAnsi="Arial" w:cs="Arial"/>
          <w:color w:val="000000"/>
        </w:rPr>
        <w:t>A esta conclusión sólo puede llegar una inteligencia que no se limita a ver y a experimentar, sino que razona sobre los datos de la experiencia (lo físico) y saca conclusiones que la física no percibe, porque se refieren a realidades meta-físicas; es decir, a realidades que son más íntimas a las cosas que sus propiedades físicas y requieren, para ser desveladas, la aplicación y ejercicio del intelecto. Esto es precisamente lo que compete a la filosofía y más concretamente a la antropología filosófica.</w:t>
      </w:r>
    </w:p>
    <w:p w:rsidR="00DE32F8" w:rsidRPr="00C45150" w:rsidRDefault="00DE32F8" w:rsidP="00DE32F8">
      <w:pPr>
        <w:jc w:val="both"/>
        <w:rPr>
          <w:rFonts w:ascii="Arial" w:hAnsi="Arial" w:cs="Arial"/>
          <w:color w:val="000000"/>
        </w:rPr>
      </w:pPr>
      <w:r w:rsidRPr="00C45150">
        <w:rPr>
          <w:rFonts w:ascii="Arial" w:hAnsi="Arial" w:cs="Arial"/>
          <w:color w:val="000000"/>
        </w:rPr>
        <w:t>En filosofía hacemos mucho caso de los datos que aportan las ciencias empíricas. Pero en todos ellos nos preguntamos: ¿qué es esto?, ¿cuál es su causa primera?, ¿cuál es el sentido de su existencia?</w:t>
      </w:r>
    </w:p>
    <w:p w:rsidR="00DE32F8" w:rsidRPr="00C45150" w:rsidRDefault="00DE32F8" w:rsidP="00DE32F8">
      <w:pPr>
        <w:jc w:val="both"/>
        <w:rPr>
          <w:rFonts w:ascii="Arial" w:hAnsi="Arial" w:cs="Arial"/>
          <w:color w:val="000000"/>
        </w:rPr>
      </w:pPr>
      <w:r w:rsidRPr="00C45150">
        <w:rPr>
          <w:rFonts w:ascii="Arial" w:hAnsi="Arial" w:cs="Arial"/>
          <w:color w:val="000000"/>
        </w:rPr>
        <w:t>Por eso cabe adelantar que la Filosofía es lo más vital que existe. «Vivir no es necesario, navegar sí», rezaba una inscripción en una nave griega. Consideraban que hay algo más importante que vivir: navegar, porque de la navegación dependía su riqueza y su poder. También se dice: «</w:t>
      </w:r>
      <w:proofErr w:type="spellStart"/>
      <w:r w:rsidRPr="00C45150">
        <w:rPr>
          <w:rFonts w:ascii="Arial" w:hAnsi="Arial" w:cs="Arial"/>
          <w:i/>
          <w:iCs/>
          <w:color w:val="000000"/>
        </w:rPr>
        <w:t>primum</w:t>
      </w:r>
      <w:proofErr w:type="spellEnd"/>
      <w:r w:rsidRPr="00C45150">
        <w:rPr>
          <w:rFonts w:ascii="Arial" w:hAnsi="Arial" w:cs="Arial"/>
          <w:i/>
          <w:iCs/>
          <w:color w:val="000000"/>
        </w:rPr>
        <w:t xml:space="preserve"> </w:t>
      </w:r>
      <w:proofErr w:type="spellStart"/>
      <w:r w:rsidRPr="00C45150">
        <w:rPr>
          <w:rFonts w:ascii="Arial" w:hAnsi="Arial" w:cs="Arial"/>
          <w:i/>
          <w:iCs/>
          <w:color w:val="000000"/>
        </w:rPr>
        <w:t>vivere</w:t>
      </w:r>
      <w:proofErr w:type="spellEnd"/>
      <w:r w:rsidRPr="00C45150">
        <w:rPr>
          <w:rFonts w:ascii="Arial" w:hAnsi="Arial" w:cs="Arial"/>
          <w:i/>
          <w:iCs/>
          <w:color w:val="000000"/>
        </w:rPr>
        <w:t xml:space="preserve">, </w:t>
      </w:r>
      <w:proofErr w:type="spellStart"/>
      <w:r w:rsidRPr="00C45150">
        <w:rPr>
          <w:rFonts w:ascii="Arial" w:hAnsi="Arial" w:cs="Arial"/>
          <w:i/>
          <w:iCs/>
          <w:color w:val="000000"/>
        </w:rPr>
        <w:t>deinde</w:t>
      </w:r>
      <w:proofErr w:type="spellEnd"/>
      <w:r w:rsidRPr="00C45150">
        <w:rPr>
          <w:rFonts w:ascii="Arial" w:hAnsi="Arial" w:cs="Arial"/>
          <w:i/>
          <w:iCs/>
          <w:color w:val="000000"/>
        </w:rPr>
        <w:t xml:space="preserve"> </w:t>
      </w:r>
      <w:proofErr w:type="spellStart"/>
      <w:r w:rsidRPr="00C45150">
        <w:rPr>
          <w:rFonts w:ascii="Arial" w:hAnsi="Arial" w:cs="Arial"/>
          <w:i/>
          <w:iCs/>
          <w:color w:val="000000"/>
        </w:rPr>
        <w:t>philosophare</w:t>
      </w:r>
      <w:proofErr w:type="spellEnd"/>
      <w:r w:rsidRPr="00C45150">
        <w:rPr>
          <w:rFonts w:ascii="Arial" w:hAnsi="Arial" w:cs="Arial"/>
          <w:color w:val="000000"/>
        </w:rPr>
        <w:t>». Sí, para filosofar es necesario primero vivir y, por lo tanto, comer. Pero para vivir conforme a la categoría y dignidad del ser humano es necesario saber por qué vivir y cómo conviene vivir dentro de las diversas opciones que se me presentan.</w:t>
      </w:r>
    </w:p>
    <w:p w:rsidR="00DE32F8" w:rsidRPr="00C45150" w:rsidRDefault="00DE32F8" w:rsidP="00DE32F8">
      <w:pPr>
        <w:jc w:val="both"/>
        <w:rPr>
          <w:rFonts w:ascii="Arial" w:hAnsi="Arial" w:cs="Arial"/>
          <w:color w:val="000000"/>
        </w:rPr>
      </w:pPr>
      <w:r w:rsidRPr="00C45150">
        <w:rPr>
          <w:rFonts w:ascii="Arial" w:hAnsi="Arial" w:cs="Arial"/>
          <w:i/>
          <w:iCs/>
          <w:color w:val="000000"/>
        </w:rPr>
        <w:t>La verdad del vivir</w:t>
      </w:r>
      <w:r w:rsidRPr="00C45150">
        <w:rPr>
          <w:rFonts w:ascii="Arial" w:hAnsi="Arial" w:cs="Arial"/>
          <w:color w:val="000000"/>
        </w:rPr>
        <w:t xml:space="preserve">, esto es, en síntesis, lo que ha interesado e interesa al filósofo; y es, en definitiva, lo que interesa a todo hombre que utilice con lógica el entendimiento. </w:t>
      </w:r>
    </w:p>
    <w:p w:rsidR="00DE32F8" w:rsidRPr="00C45150" w:rsidRDefault="00DE32F8" w:rsidP="00DE32F8">
      <w:pPr>
        <w:jc w:val="both"/>
        <w:rPr>
          <w:rFonts w:ascii="Arial" w:hAnsi="Arial" w:cs="Arial"/>
          <w:color w:val="000000"/>
        </w:rPr>
      </w:pPr>
      <w:r w:rsidRPr="00C45150">
        <w:rPr>
          <w:rFonts w:ascii="Arial" w:hAnsi="Arial" w:cs="Arial"/>
          <w:color w:val="000000"/>
        </w:rPr>
        <w:br/>
        <w:t>La verdad: ¿qué es la verdad?, ¿es posible conocer alguna verdad?, ¿qué verdades es posible conocer? Son cuestiones netamente filosóficas. Se comprende pues que la filosofía sea el quehacer intelectual más importante para el vivir conforme a la categoría y dignidad del ser humano</w:t>
      </w:r>
    </w:p>
    <w:p w:rsidR="00DE32F8" w:rsidRPr="00C45150" w:rsidRDefault="00DE32F8" w:rsidP="00DE32F8">
      <w:pPr>
        <w:rPr>
          <w:rFonts w:ascii="Arial" w:hAnsi="Arial" w:cs="Arial"/>
        </w:rPr>
      </w:pPr>
    </w:p>
    <w:p w:rsidR="00DE32F8" w:rsidRDefault="00DE32F8" w:rsidP="00DE32F8">
      <w:pPr>
        <w:rPr>
          <w:rFonts w:ascii="Arial" w:hAnsi="Arial" w:cs="Arial"/>
        </w:rPr>
      </w:pPr>
    </w:p>
    <w:p w:rsidR="006F2491" w:rsidRDefault="006F2491" w:rsidP="00DE32F8">
      <w:pPr>
        <w:rPr>
          <w:rFonts w:ascii="Arial" w:hAnsi="Arial" w:cs="Arial"/>
        </w:rPr>
      </w:pPr>
    </w:p>
    <w:p w:rsidR="006F2491" w:rsidRDefault="006F2491" w:rsidP="00DE32F8">
      <w:pPr>
        <w:rPr>
          <w:rFonts w:ascii="Arial" w:hAnsi="Arial" w:cs="Arial"/>
        </w:rPr>
      </w:pPr>
    </w:p>
    <w:p w:rsidR="006F2491" w:rsidRDefault="006F2491" w:rsidP="00DE32F8">
      <w:pPr>
        <w:rPr>
          <w:rFonts w:ascii="Arial" w:hAnsi="Arial" w:cs="Arial"/>
        </w:rPr>
      </w:pPr>
    </w:p>
    <w:p w:rsidR="006F2491" w:rsidRDefault="006F2491" w:rsidP="00DE32F8">
      <w:pPr>
        <w:rPr>
          <w:rFonts w:ascii="Arial" w:hAnsi="Arial" w:cs="Arial"/>
        </w:rPr>
      </w:pPr>
    </w:p>
    <w:p w:rsidR="006F2491" w:rsidRDefault="006F2491" w:rsidP="00DE32F8">
      <w:pPr>
        <w:rPr>
          <w:rFonts w:ascii="Arial" w:hAnsi="Arial" w:cs="Arial"/>
        </w:rPr>
      </w:pPr>
    </w:p>
    <w:p w:rsidR="006F2491" w:rsidRDefault="006F2491" w:rsidP="00DE32F8">
      <w:pPr>
        <w:rPr>
          <w:rFonts w:ascii="Arial" w:hAnsi="Arial" w:cs="Arial"/>
        </w:rPr>
      </w:pPr>
    </w:p>
    <w:p w:rsidR="006F2491" w:rsidRDefault="006F2491" w:rsidP="00DE32F8">
      <w:pPr>
        <w:rPr>
          <w:rFonts w:ascii="Arial" w:hAnsi="Arial" w:cs="Arial"/>
        </w:rPr>
      </w:pPr>
    </w:p>
    <w:p w:rsidR="006F2491" w:rsidRDefault="006F2491" w:rsidP="00DE32F8">
      <w:pPr>
        <w:rPr>
          <w:rFonts w:ascii="Arial" w:hAnsi="Arial" w:cs="Arial"/>
        </w:rPr>
      </w:pPr>
    </w:p>
    <w:p w:rsidR="006F2491" w:rsidRDefault="006F2491" w:rsidP="00DE32F8">
      <w:pPr>
        <w:rPr>
          <w:rFonts w:ascii="Arial" w:hAnsi="Arial" w:cs="Arial"/>
        </w:rPr>
      </w:pPr>
    </w:p>
    <w:p w:rsidR="006F2491" w:rsidRDefault="006F2491" w:rsidP="00DE32F8">
      <w:pPr>
        <w:rPr>
          <w:rFonts w:ascii="Arial" w:hAnsi="Arial" w:cs="Arial"/>
        </w:rPr>
      </w:pPr>
    </w:p>
    <w:p w:rsidR="006F2491" w:rsidRDefault="006F2491" w:rsidP="00DE32F8">
      <w:pPr>
        <w:rPr>
          <w:rFonts w:ascii="Arial" w:hAnsi="Arial" w:cs="Arial"/>
        </w:rPr>
      </w:pPr>
    </w:p>
    <w:p w:rsidR="006F2491" w:rsidRDefault="006F2491" w:rsidP="00DE32F8">
      <w:pPr>
        <w:rPr>
          <w:rFonts w:ascii="Arial" w:hAnsi="Arial" w:cs="Arial"/>
        </w:rPr>
      </w:pPr>
    </w:p>
    <w:p w:rsidR="006F2491" w:rsidRDefault="006F2491" w:rsidP="00DE32F8">
      <w:pPr>
        <w:rPr>
          <w:rFonts w:ascii="Arial" w:hAnsi="Arial" w:cs="Arial"/>
        </w:rPr>
      </w:pPr>
    </w:p>
    <w:p w:rsidR="006F2491" w:rsidRDefault="006F2491" w:rsidP="00DE32F8">
      <w:pPr>
        <w:rPr>
          <w:rFonts w:ascii="Arial" w:hAnsi="Arial" w:cs="Arial"/>
        </w:rPr>
      </w:pPr>
    </w:p>
    <w:p w:rsidR="006F2491" w:rsidRPr="00C45150" w:rsidRDefault="006F2491" w:rsidP="00DE32F8">
      <w:pPr>
        <w:rPr>
          <w:rFonts w:ascii="Arial" w:hAnsi="Arial" w:cs="Arial"/>
        </w:rPr>
      </w:pPr>
      <w:bookmarkStart w:id="0" w:name="_GoBack"/>
      <w:bookmarkEnd w:id="0"/>
    </w:p>
    <w:p w:rsidR="00DE32F8" w:rsidRPr="00C45150" w:rsidRDefault="00DE32F8" w:rsidP="00DE32F8">
      <w:pPr>
        <w:jc w:val="both"/>
        <w:rPr>
          <w:rFonts w:ascii="Arial" w:hAnsi="Arial" w:cs="Arial"/>
          <w:color w:val="000000"/>
        </w:rPr>
      </w:pPr>
    </w:p>
    <w:p w:rsidR="00DE32F8" w:rsidRPr="00C45150" w:rsidRDefault="00DE32F8" w:rsidP="00DE32F8">
      <w:pPr>
        <w:shd w:val="clear" w:color="auto" w:fill="FFFFFF"/>
        <w:jc w:val="center"/>
        <w:rPr>
          <w:rFonts w:ascii="Arial" w:hAnsi="Arial" w:cs="Arial"/>
        </w:rPr>
      </w:pPr>
      <w:r w:rsidRPr="00C45150">
        <w:rPr>
          <w:rFonts w:ascii="Arial" w:hAnsi="Arial" w:cs="Arial"/>
        </w:rPr>
        <w:t>¿</w:t>
      </w:r>
      <w:r w:rsidRPr="00C45150">
        <w:rPr>
          <w:rStyle w:val="Textoennegrita"/>
          <w:rFonts w:ascii="Arial" w:hAnsi="Arial" w:cs="Arial"/>
        </w:rPr>
        <w:t>POR QUÉ ESTUDIAR Y ENSEÑAR FILOSOFÍA HOY?</w:t>
      </w:r>
    </w:p>
    <w:p w:rsidR="00DE32F8" w:rsidRPr="00C45150" w:rsidRDefault="00DE32F8" w:rsidP="00DE32F8">
      <w:pPr>
        <w:shd w:val="clear" w:color="auto" w:fill="FFFFFF"/>
        <w:jc w:val="center"/>
        <w:rPr>
          <w:rFonts w:ascii="Arial" w:hAnsi="Arial" w:cs="Arial"/>
        </w:rPr>
      </w:pPr>
    </w:p>
    <w:p w:rsidR="00DE32F8" w:rsidRPr="00C45150" w:rsidRDefault="00DE32F8" w:rsidP="00DE32F8">
      <w:pPr>
        <w:shd w:val="clear" w:color="auto" w:fill="FFFFFF"/>
        <w:jc w:val="center"/>
        <w:rPr>
          <w:rFonts w:ascii="Arial" w:hAnsi="Arial" w:cs="Arial"/>
        </w:rPr>
      </w:pPr>
      <w:r w:rsidRPr="00C45150">
        <w:rPr>
          <w:rStyle w:val="Textoennegrita"/>
          <w:rFonts w:ascii="Arial" w:hAnsi="Arial" w:cs="Arial"/>
        </w:rPr>
        <w:t>Rafael Morla</w:t>
      </w:r>
    </w:p>
    <w:p w:rsidR="00DE32F8" w:rsidRPr="00C45150" w:rsidRDefault="00DE32F8" w:rsidP="00DE32F8">
      <w:pPr>
        <w:shd w:val="clear" w:color="auto" w:fill="FFFFFF"/>
        <w:jc w:val="both"/>
        <w:rPr>
          <w:rFonts w:ascii="Arial" w:hAnsi="Arial" w:cs="Arial"/>
        </w:rPr>
      </w:pPr>
    </w:p>
    <w:p w:rsidR="00DE32F8" w:rsidRPr="00C45150" w:rsidRDefault="00DE32F8" w:rsidP="00DE32F8">
      <w:pPr>
        <w:shd w:val="clear" w:color="auto" w:fill="FFFFFF"/>
        <w:jc w:val="both"/>
        <w:rPr>
          <w:rFonts w:ascii="Arial" w:hAnsi="Arial" w:cs="Arial"/>
        </w:rPr>
      </w:pPr>
    </w:p>
    <w:p w:rsidR="00DE32F8" w:rsidRPr="00C45150" w:rsidRDefault="00DE32F8" w:rsidP="00DE32F8">
      <w:pPr>
        <w:shd w:val="clear" w:color="auto" w:fill="FFFFFF"/>
        <w:jc w:val="both"/>
        <w:rPr>
          <w:rFonts w:ascii="Arial" w:hAnsi="Arial" w:cs="Arial"/>
        </w:rPr>
      </w:pPr>
      <w:r w:rsidRPr="00C45150">
        <w:rPr>
          <w:rFonts w:ascii="Arial" w:hAnsi="Arial" w:cs="Arial"/>
        </w:rPr>
        <w:t>“La filosofía que es el fundamento de la cultura espiritual de la humanidad, es necesaria para dar a luz la nueva vida, o para amortiguar los dolores de la caída, en medio del crepúsculo atardecer. Frente a lo que nace y se abre paso, como frente a lo decadente y lo que marcha hacia su inevitable fin, la filosofía ha sido igualmente crítica” (Rafael Morla, Filosofía para pensar).</w:t>
      </w:r>
    </w:p>
    <w:p w:rsidR="00DE32F8" w:rsidRPr="00C45150" w:rsidRDefault="00DE32F8" w:rsidP="00DE32F8">
      <w:pPr>
        <w:shd w:val="clear" w:color="auto" w:fill="FFFFFF"/>
        <w:jc w:val="both"/>
        <w:rPr>
          <w:rFonts w:ascii="Arial" w:hAnsi="Arial" w:cs="Arial"/>
        </w:rPr>
      </w:pPr>
      <w:r w:rsidRPr="00C45150">
        <w:rPr>
          <w:rFonts w:ascii="Arial" w:hAnsi="Arial" w:cs="Arial"/>
        </w:rPr>
        <w:t>Creo que hay que estudiar y enseñar filosofía hoy, por las mismas razones que lo hicimos ayer, a saber: para comprender mejor el mundo y para arrojar luz sobre los propios procesos de su transformación. Sólo agregaría, que hoy es más imperioso hacerlo, porque el mundo de hoy es un mundo agónico, en tránsito, que se mueve de una forma de vida y organización (Qué hay que cambiar) a otra nueva (Qué hay que comprender).</w:t>
      </w:r>
    </w:p>
    <w:p w:rsidR="00DE32F8" w:rsidRPr="00C45150" w:rsidRDefault="00DE32F8" w:rsidP="00DE32F8">
      <w:pPr>
        <w:shd w:val="clear" w:color="auto" w:fill="FFFFFF"/>
        <w:jc w:val="both"/>
        <w:rPr>
          <w:rFonts w:ascii="Arial" w:hAnsi="Arial" w:cs="Arial"/>
        </w:rPr>
      </w:pPr>
      <w:r w:rsidRPr="00C45150">
        <w:rPr>
          <w:rFonts w:ascii="Arial" w:hAnsi="Arial" w:cs="Arial"/>
        </w:rPr>
        <w:t>La filosofía, en tanto reflexión y explicación del mundo y de la propia existencia humana, es necesaria en el crepúsculo atardecer, vale decir, en los momentos de crisis del hombre. Cuando el ser humano está de capa caída, el horizonte se ha tornado gris, y la vida presente no entusiasma para nada, la filosofía aparece como un faro de luz para orientar la existencia y para recuperar el sentido ya perdido. Entonces, el filósofo, que es un sujeto social, organiza la crítica del presente, y con sus ideas, marca el sentido, el curso y la orientación de la futura sociedad. La filosofía desempeña su papel en el juego dialéctico existente entre lo real (lo que se quiere cambiar) y lo posible (la utopía del mañana). De ahí que los filósofos hayan sido los grandes diseñadores de utopías y proyectos de emancipación social.</w:t>
      </w:r>
    </w:p>
    <w:p w:rsidR="00DE32F8" w:rsidRPr="00C45150" w:rsidRDefault="00DE32F8" w:rsidP="00DE32F8">
      <w:pPr>
        <w:shd w:val="clear" w:color="auto" w:fill="FFFFFF"/>
        <w:jc w:val="both"/>
        <w:rPr>
          <w:rFonts w:ascii="Arial" w:hAnsi="Arial" w:cs="Arial"/>
        </w:rPr>
      </w:pPr>
      <w:r w:rsidRPr="00C45150">
        <w:rPr>
          <w:rFonts w:ascii="Arial" w:hAnsi="Arial" w:cs="Arial"/>
        </w:rPr>
        <w:t xml:space="preserve">Es necesario enseñar y aprender filosofía, porque ella estará o debe estar cuando se están </w:t>
      </w:r>
      <w:proofErr w:type="spellStart"/>
      <w:r w:rsidRPr="00C45150">
        <w:rPr>
          <w:rFonts w:ascii="Arial" w:hAnsi="Arial" w:cs="Arial"/>
        </w:rPr>
        <w:t>eri-giendo</w:t>
      </w:r>
      <w:proofErr w:type="spellEnd"/>
      <w:r w:rsidRPr="00C45150">
        <w:rPr>
          <w:rFonts w:ascii="Arial" w:hAnsi="Arial" w:cs="Arial"/>
        </w:rPr>
        <w:t xml:space="preserve"> los fundamentos de la nueva vida. Por ejemplo, toda persona es portadora espontáneamente de una filosofía (la cual está llamada a darle sentido a su vida personal y social), y a toda institución, cuando se crea, se le calzan sus fundamentos o razón de ser (filosofía de los partidos comunistas, filosofía de los partidos social-demócratas, etc.)También, toda ciencia tiene un fundamento filosófico, el cual acompaña a esa ciencia en el proceso de nacimiento, y que se mantiene a lo largo de su desarrollo y evolución. El mundo de hoy, exige que tomemos plena conciencia de eso, y que no se deje a la libre espontaneidad.</w:t>
      </w:r>
    </w:p>
    <w:p w:rsidR="00DE32F8" w:rsidRPr="00C45150" w:rsidRDefault="00DE32F8" w:rsidP="00DE32F8">
      <w:pPr>
        <w:shd w:val="clear" w:color="auto" w:fill="FFFFFF"/>
        <w:jc w:val="both"/>
        <w:rPr>
          <w:rFonts w:ascii="Arial" w:hAnsi="Arial" w:cs="Arial"/>
        </w:rPr>
      </w:pPr>
      <w:r w:rsidRPr="00C45150">
        <w:rPr>
          <w:rFonts w:ascii="Arial" w:hAnsi="Arial" w:cs="Arial"/>
        </w:rPr>
        <w:t xml:space="preserve">Es necesario hoy darnos una buena dosis de filosofía, así como contribuir enseñándola, a que otro se la den, porque una buena parte de los conocimientos que se producen en el presente son interdisciplinarios, es decir, se desarrollan, en la intersección o límite de dos o más saberes. Aquí, se pone de relieve, lo estrecho y angosto del espíritu </w:t>
      </w:r>
      <w:proofErr w:type="spellStart"/>
      <w:r w:rsidRPr="00C45150">
        <w:rPr>
          <w:rFonts w:ascii="Arial" w:hAnsi="Arial" w:cs="Arial"/>
        </w:rPr>
        <w:t>cienticista</w:t>
      </w:r>
      <w:proofErr w:type="spellEnd"/>
      <w:r w:rsidRPr="00C45150">
        <w:rPr>
          <w:rFonts w:ascii="Arial" w:hAnsi="Arial" w:cs="Arial"/>
        </w:rPr>
        <w:t>, y al mismo tiempo, la necesidad de recuperar el sentido de la totalidad filosófica, que supone un manejo dialéctico, entre la parte y el todo, entre lo simple y lo complejo.</w:t>
      </w:r>
    </w:p>
    <w:p w:rsidR="00DE32F8" w:rsidRPr="00C45150" w:rsidRDefault="00DE32F8" w:rsidP="00DE32F8">
      <w:pPr>
        <w:shd w:val="clear" w:color="auto" w:fill="FFFFFF"/>
        <w:jc w:val="both"/>
        <w:rPr>
          <w:rFonts w:ascii="Arial" w:hAnsi="Arial" w:cs="Arial"/>
        </w:rPr>
      </w:pPr>
      <w:r w:rsidRPr="00C45150">
        <w:rPr>
          <w:rFonts w:ascii="Arial" w:hAnsi="Arial" w:cs="Arial"/>
        </w:rPr>
        <w:t xml:space="preserve">La filosofía ocupó su lugar en la antigüedad clásica, cuando las ciudades y estados de Grecia y del Asia Menor entraron en crisis, y se hizo necesario para conciencia del hombre griego de entonces, explicar el </w:t>
      </w:r>
      <w:proofErr w:type="spellStart"/>
      <w:r w:rsidRPr="00C45150">
        <w:rPr>
          <w:rFonts w:ascii="Arial" w:hAnsi="Arial" w:cs="Arial"/>
        </w:rPr>
        <w:t>por qué</w:t>
      </w:r>
      <w:proofErr w:type="spellEnd"/>
      <w:r w:rsidRPr="00C45150">
        <w:rPr>
          <w:rFonts w:ascii="Arial" w:hAnsi="Arial" w:cs="Arial"/>
        </w:rPr>
        <w:t xml:space="preserve"> de esa crisis. El estrecho marco de la Polis, se desbordaba y se esfumaba, y un nuevo horizonte de vida, más cosmopolita y universal terminó imponiéndose. Ningún pueblo, había sentido, la necesidad de la reflexión y enseñanza de la filosofía, como lo sintió el pueblo griego.</w:t>
      </w:r>
    </w:p>
    <w:p w:rsidR="00DE32F8" w:rsidRPr="00C45150" w:rsidRDefault="00DE32F8" w:rsidP="00DE32F8">
      <w:pPr>
        <w:shd w:val="clear" w:color="auto" w:fill="FFFFFF"/>
        <w:jc w:val="both"/>
        <w:rPr>
          <w:rFonts w:ascii="Arial" w:hAnsi="Arial" w:cs="Arial"/>
        </w:rPr>
      </w:pPr>
      <w:r w:rsidRPr="00C45150">
        <w:rPr>
          <w:rFonts w:ascii="Arial" w:hAnsi="Arial" w:cs="Arial"/>
        </w:rPr>
        <w:t xml:space="preserve">Hoy, creo necesario estudiar y enseñar filosofía para entender mejor el mundo en que </w:t>
      </w:r>
      <w:proofErr w:type="spellStart"/>
      <w:r w:rsidRPr="00C45150">
        <w:rPr>
          <w:rFonts w:ascii="Arial" w:hAnsi="Arial" w:cs="Arial"/>
        </w:rPr>
        <w:t>vivi-mos</w:t>
      </w:r>
      <w:proofErr w:type="spellEnd"/>
      <w:r w:rsidRPr="00C45150">
        <w:rPr>
          <w:rFonts w:ascii="Arial" w:hAnsi="Arial" w:cs="Arial"/>
        </w:rPr>
        <w:t>; para captar el sentido profundo de su crisis; para no fallar en nuestra percepción de lo bueno y malo que acompaña a esta modernidad tardía o globalización.</w:t>
      </w:r>
    </w:p>
    <w:p w:rsidR="00DE32F8" w:rsidRPr="00C45150" w:rsidRDefault="00DE32F8" w:rsidP="00DE32F8">
      <w:pPr>
        <w:shd w:val="clear" w:color="auto" w:fill="FFFFFF"/>
        <w:jc w:val="both"/>
        <w:rPr>
          <w:rFonts w:ascii="Arial" w:hAnsi="Arial" w:cs="Arial"/>
        </w:rPr>
      </w:pPr>
      <w:r w:rsidRPr="00C45150">
        <w:rPr>
          <w:rFonts w:ascii="Arial" w:hAnsi="Arial" w:cs="Arial"/>
        </w:rPr>
        <w:t xml:space="preserve">La filosofía fue imprescindible en el siglo XVIII, cuando el modo de vida feudal, se hizo </w:t>
      </w:r>
      <w:proofErr w:type="spellStart"/>
      <w:r w:rsidRPr="00C45150">
        <w:rPr>
          <w:rFonts w:ascii="Arial" w:hAnsi="Arial" w:cs="Arial"/>
        </w:rPr>
        <w:t>obso-leto</w:t>
      </w:r>
      <w:proofErr w:type="spellEnd"/>
      <w:r w:rsidRPr="00C45150">
        <w:rPr>
          <w:rFonts w:ascii="Arial" w:hAnsi="Arial" w:cs="Arial"/>
        </w:rPr>
        <w:t xml:space="preserve">, y los seres humanos buscaron una nueva forma de vida, que les llenara plenamente, tanto material, como espiritualmente. Los filósofos hicieron la crítica del presente, y crearon la subjetividad necesaria, para abrir las compuertas del mundo moderno. </w:t>
      </w:r>
    </w:p>
    <w:p w:rsidR="00DE32F8" w:rsidRPr="00C45150" w:rsidRDefault="00DE32F8" w:rsidP="00DE32F8">
      <w:pPr>
        <w:shd w:val="clear" w:color="auto" w:fill="FFFFFF"/>
        <w:jc w:val="both"/>
        <w:rPr>
          <w:rFonts w:ascii="Arial" w:hAnsi="Arial" w:cs="Arial"/>
        </w:rPr>
      </w:pPr>
      <w:r w:rsidRPr="00C45150">
        <w:rPr>
          <w:rFonts w:ascii="Arial" w:hAnsi="Arial" w:cs="Arial"/>
        </w:rPr>
        <w:t xml:space="preserve">El siglo XVIII, fue llamado, tanto el siglo de la crítica, como el siglo de los filósofos. ¿Por qué? Porque el ejercicio de la crítica filosófica, se convirtió en algo cotidiano y permanente de la vida </w:t>
      </w:r>
      <w:r w:rsidRPr="00C45150">
        <w:rPr>
          <w:rFonts w:ascii="Arial" w:hAnsi="Arial" w:cs="Arial"/>
        </w:rPr>
        <w:lastRenderedPageBreak/>
        <w:t xml:space="preserve">social, política y cultural de entonces. En esas circunstancias, la reflexión filosófica, y la enseñanza de la filosofía, se convirtieron en una necesidad profundamente sentida por la </w:t>
      </w:r>
      <w:proofErr w:type="spellStart"/>
      <w:r w:rsidRPr="00C45150">
        <w:rPr>
          <w:rFonts w:ascii="Arial" w:hAnsi="Arial" w:cs="Arial"/>
        </w:rPr>
        <w:t>co-munidad</w:t>
      </w:r>
      <w:proofErr w:type="spellEnd"/>
      <w:r w:rsidRPr="00C45150">
        <w:rPr>
          <w:rFonts w:ascii="Arial" w:hAnsi="Arial" w:cs="Arial"/>
        </w:rPr>
        <w:t>.</w:t>
      </w:r>
    </w:p>
    <w:p w:rsidR="00DE32F8" w:rsidRPr="00C45150" w:rsidRDefault="00DE32F8" w:rsidP="00DE32F8">
      <w:pPr>
        <w:shd w:val="clear" w:color="auto" w:fill="FFFFFF"/>
        <w:jc w:val="both"/>
        <w:rPr>
          <w:rFonts w:ascii="Arial" w:hAnsi="Arial" w:cs="Arial"/>
        </w:rPr>
      </w:pPr>
      <w:r w:rsidRPr="00C45150">
        <w:rPr>
          <w:rFonts w:ascii="Arial" w:hAnsi="Arial" w:cs="Arial"/>
        </w:rPr>
        <w:t xml:space="preserve">Es necesario filosofar y enseñar filosofía en el mundo contemporáneo, </w:t>
      </w:r>
      <w:proofErr w:type="gramStart"/>
      <w:r w:rsidRPr="00C45150">
        <w:rPr>
          <w:rFonts w:ascii="Arial" w:hAnsi="Arial" w:cs="Arial"/>
        </w:rPr>
        <w:t>porque</w:t>
      </w:r>
      <w:proofErr w:type="gramEnd"/>
      <w:r w:rsidRPr="00C45150">
        <w:rPr>
          <w:rFonts w:ascii="Arial" w:hAnsi="Arial" w:cs="Arial"/>
        </w:rPr>
        <w:t xml:space="preserve"> aunque este mundo está materialmente maduro para ser cambiado, hace falta la subjetividad necesaria, es decir, las ideas que orienten la práctica de los hombres y mujeres, que luchan por un mundo mejor para todos. Son, ante todo, los nuevos hombres y mujeres, los que necesitan filosofar, porque si no lo hicieran marcharían a tientas por los caminos que conducen a la nueva vida. De ahí nuestra apuesta, por el surgimiento de un número significativo de pensadores, que no sólo atisben intelectualmente el mundo presente, sino que también, señalen las vías y los caminos de su transformación.</w:t>
      </w:r>
    </w:p>
    <w:p w:rsidR="00DE32F8" w:rsidRPr="00C45150" w:rsidRDefault="00DE32F8" w:rsidP="00DE32F8">
      <w:pPr>
        <w:shd w:val="clear" w:color="auto" w:fill="FFFFFF"/>
        <w:jc w:val="both"/>
        <w:rPr>
          <w:rFonts w:ascii="Arial" w:hAnsi="Arial" w:cs="Arial"/>
        </w:rPr>
      </w:pPr>
    </w:p>
    <w:p w:rsidR="00DE32F8" w:rsidRPr="00C45150" w:rsidRDefault="00DE32F8" w:rsidP="00DE32F8">
      <w:pPr>
        <w:shd w:val="clear" w:color="auto" w:fill="FFFFFF"/>
        <w:jc w:val="both"/>
        <w:rPr>
          <w:rFonts w:ascii="Arial" w:hAnsi="Arial" w:cs="Arial"/>
        </w:rPr>
      </w:pPr>
      <w:r w:rsidRPr="00C45150">
        <w:rPr>
          <w:rFonts w:ascii="Arial" w:hAnsi="Arial" w:cs="Arial"/>
        </w:rPr>
        <w:t>Al igual que en el Renacimiento (periodo de transición entre lo viejo y lo nuevo) asistimos a una gran crisis de paradigmas. Es lógico que sea así, porque aún vivimos, en parte, de las ideas elaboradas por los modernos a lo largo de los siglos XVI, XVII y XVIII. Hoy, esas ideas no son suficientes, ni si quiera para comprender lo que podemos ver con nuestros propios ojos. Para que tengamos una idea, el mundo de treinta años atrás se fue, en muchos aspectos fundamentales. ¿Cómo podríamos comprender el qué tenemos con las viejas ideas?</w:t>
      </w:r>
    </w:p>
    <w:p w:rsidR="00DE32F8" w:rsidRPr="00C45150" w:rsidRDefault="00DE32F8" w:rsidP="00DE32F8">
      <w:pPr>
        <w:shd w:val="clear" w:color="auto" w:fill="FFFFFF"/>
        <w:jc w:val="both"/>
        <w:rPr>
          <w:rFonts w:ascii="Arial" w:hAnsi="Arial" w:cs="Arial"/>
        </w:rPr>
      </w:pPr>
      <w:r w:rsidRPr="00C45150">
        <w:rPr>
          <w:rFonts w:ascii="Arial" w:hAnsi="Arial" w:cs="Arial"/>
        </w:rPr>
        <w:t>Lo primero que hay que entender es que el mundo en que vivimos o nos desvivimos es tránsito, y ser tránsito significa que nos movemos de un lugar a otro, significa que no hay nada firme en él. Ello quiere decir, que todo aquel que tenga la preocupación por comprender el ser presente, tiene que hacerlo desde el aire, porque no encontrará una plataforma firme, sobre cuyo suelo afirmar sus pies. Por eso es tarea de la filosofía hoy (lo cual justifica su en-</w:t>
      </w:r>
      <w:proofErr w:type="spellStart"/>
      <w:r w:rsidRPr="00C45150">
        <w:rPr>
          <w:rFonts w:ascii="Arial" w:hAnsi="Arial" w:cs="Arial"/>
        </w:rPr>
        <w:t>señanza</w:t>
      </w:r>
      <w:proofErr w:type="spellEnd"/>
      <w:r w:rsidRPr="00C45150">
        <w:rPr>
          <w:rFonts w:ascii="Arial" w:hAnsi="Arial" w:cs="Arial"/>
        </w:rPr>
        <w:t xml:space="preserve">), fluidificar los viejos conceptos de la ciencia y la filosofía tradicionales (es decir, </w:t>
      </w:r>
      <w:proofErr w:type="gramStart"/>
      <w:r w:rsidRPr="00C45150">
        <w:rPr>
          <w:rFonts w:ascii="Arial" w:hAnsi="Arial" w:cs="Arial"/>
        </w:rPr>
        <w:t>imprimirle</w:t>
      </w:r>
      <w:proofErr w:type="gramEnd"/>
      <w:r w:rsidRPr="00C45150">
        <w:rPr>
          <w:rFonts w:ascii="Arial" w:hAnsi="Arial" w:cs="Arial"/>
        </w:rPr>
        <w:t xml:space="preserve"> un nuevo contenido a viejos conceptos) o crear conceptos (que reflejen la nueva realidad). Los grandes debates de paradigmas que se llevan a cabo apuntan en esa dirección, y sólo aquel que no comprenda la importancia de estos debates, puede negar la importancia de la filosofía y resistirse a su enseñanza en el sistema formal de educación, así como en el resto de la sociedad. No hay que olvidar, </w:t>
      </w:r>
      <w:proofErr w:type="gramStart"/>
      <w:r w:rsidRPr="00C45150">
        <w:rPr>
          <w:rFonts w:ascii="Arial" w:hAnsi="Arial" w:cs="Arial"/>
        </w:rPr>
        <w:t>que</w:t>
      </w:r>
      <w:proofErr w:type="gramEnd"/>
      <w:r w:rsidRPr="00C45150">
        <w:rPr>
          <w:rFonts w:ascii="Arial" w:hAnsi="Arial" w:cs="Arial"/>
        </w:rPr>
        <w:t xml:space="preserve"> sobre la base de la ignorancia, se excluyó la enseñanza de la filosofía de la educación pre-universitaria de la República Dominicana.</w:t>
      </w:r>
    </w:p>
    <w:p w:rsidR="00DE32F8" w:rsidRPr="00C45150" w:rsidRDefault="00DE32F8" w:rsidP="00DE32F8">
      <w:pPr>
        <w:shd w:val="clear" w:color="auto" w:fill="FFFFFF"/>
        <w:jc w:val="both"/>
        <w:rPr>
          <w:rFonts w:ascii="Arial" w:hAnsi="Arial" w:cs="Arial"/>
        </w:rPr>
      </w:pPr>
      <w:r w:rsidRPr="00C45150">
        <w:rPr>
          <w:rFonts w:ascii="Arial" w:hAnsi="Arial" w:cs="Arial"/>
        </w:rPr>
        <w:t xml:space="preserve">Es necesario aprender y enseñar filosofía para que no perdamos de vista que el ser humano es un proyecto, y como tal está en permanente construcción. Kant decía, con cierto, que es-tamos en el deber cultivar la humanidad que habita en cada uno nosotros. Al cumplir con esta encomienda kantiana, el filósofo pasa a convertirse en guardián de la condición humana. De ahí su lucha contra todas las formas de exclusión social, de xenofobia, de fundamentalismo, de irracionalismo, de pragmatismo, de tecnicismo, y en contra de todo intento dirigido a des-fundamentar la existencia humana, porque mientras estos males existan, o se manifiesten con tanta fuerza, los seres humanos vivirán confinados al antro subterráneo de la caverna, y no avistarán la nueva vida que tienen por delante. Llevar consciencia frente a estos peligros, y buscar la manera de conjurarlos, he ahí, una de las tareas esenciales de la filosofía hoy. </w:t>
      </w:r>
    </w:p>
    <w:p w:rsidR="00DE32F8" w:rsidRPr="00C45150" w:rsidRDefault="00DE32F8" w:rsidP="00DE32F8">
      <w:pPr>
        <w:shd w:val="clear" w:color="auto" w:fill="FFFFFF"/>
        <w:jc w:val="both"/>
        <w:rPr>
          <w:rFonts w:ascii="Arial" w:hAnsi="Arial" w:cs="Arial"/>
        </w:rPr>
      </w:pPr>
      <w:r w:rsidRPr="00C45150">
        <w:rPr>
          <w:rFonts w:ascii="Arial" w:hAnsi="Arial" w:cs="Arial"/>
        </w:rPr>
        <w:t xml:space="preserve">Es necesario enseñar y estudiar filosofía para organizar la crítica de los valores tradiciones negativos contenidos en la praxis histórico social del pueblo dominicano, y crear la </w:t>
      </w:r>
      <w:proofErr w:type="spellStart"/>
      <w:r w:rsidRPr="00C45150">
        <w:rPr>
          <w:rFonts w:ascii="Arial" w:hAnsi="Arial" w:cs="Arial"/>
        </w:rPr>
        <w:t>subjetivi</w:t>
      </w:r>
      <w:proofErr w:type="spellEnd"/>
      <w:r w:rsidRPr="00C45150">
        <w:rPr>
          <w:rFonts w:ascii="Arial" w:hAnsi="Arial" w:cs="Arial"/>
        </w:rPr>
        <w:t xml:space="preserve">-dad para la asimilación de nuevos valores, que coadyuven a fortalecimiento de la dominicanidad, y de verdaderos sentimientos y principios éticos </w:t>
      </w:r>
      <w:proofErr w:type="spellStart"/>
      <w:r w:rsidRPr="00C45150">
        <w:rPr>
          <w:rFonts w:ascii="Arial" w:hAnsi="Arial" w:cs="Arial"/>
        </w:rPr>
        <w:t>humanitaristas</w:t>
      </w:r>
      <w:proofErr w:type="spellEnd"/>
      <w:r w:rsidRPr="00C45150">
        <w:rPr>
          <w:rFonts w:ascii="Arial" w:hAnsi="Arial" w:cs="Arial"/>
        </w:rPr>
        <w:t>. Sin perder nuestra identidad, hay que abrirse a la comprensión de que la vida se realiza en una dialéctica profunda y dinámica entre lo local y lo mundial, entre lo singular y lo universal, entre lo nacional y lo internacional.</w:t>
      </w:r>
    </w:p>
    <w:p w:rsidR="00DE32F8" w:rsidRPr="00C45150" w:rsidRDefault="00DE32F8" w:rsidP="00DE32F8">
      <w:pPr>
        <w:shd w:val="clear" w:color="auto" w:fill="FFFFFF"/>
        <w:jc w:val="both"/>
        <w:rPr>
          <w:rFonts w:ascii="Arial" w:hAnsi="Arial" w:cs="Arial"/>
        </w:rPr>
      </w:pPr>
      <w:r w:rsidRPr="00C45150">
        <w:rPr>
          <w:rFonts w:ascii="Arial" w:hAnsi="Arial" w:cs="Arial"/>
        </w:rPr>
        <w:t xml:space="preserve">Es esencial enseñar y estudiar filosofía para que seamos cada vez más humanos, para que seamos seres dialogantes, para que elevemos a la categoría de arte el ideal de convivencia, de tolerancia y de cooperación. Esta es la única manera de </w:t>
      </w:r>
      <w:proofErr w:type="spellStart"/>
      <w:r w:rsidRPr="00C45150">
        <w:rPr>
          <w:rFonts w:ascii="Arial" w:hAnsi="Arial" w:cs="Arial"/>
        </w:rPr>
        <w:t>de</w:t>
      </w:r>
      <w:proofErr w:type="spellEnd"/>
      <w:r w:rsidRPr="00C45150">
        <w:rPr>
          <w:rFonts w:ascii="Arial" w:hAnsi="Arial" w:cs="Arial"/>
        </w:rPr>
        <w:t xml:space="preserve"> conjurar el camino de las guerras, y comenzar a vivir la “paz perpetua”, donde el derecho y no fuerza bruta, orienten las relaciones internacionales.</w:t>
      </w:r>
    </w:p>
    <w:p w:rsidR="00DE32F8" w:rsidRPr="00C45150" w:rsidRDefault="00DE32F8" w:rsidP="00DE32F8">
      <w:pPr>
        <w:shd w:val="clear" w:color="auto" w:fill="FFFFFF"/>
        <w:jc w:val="both"/>
        <w:rPr>
          <w:rFonts w:ascii="Arial" w:hAnsi="Arial" w:cs="Arial"/>
        </w:rPr>
      </w:pPr>
      <w:r w:rsidRPr="00C45150">
        <w:rPr>
          <w:rFonts w:ascii="Arial" w:hAnsi="Arial" w:cs="Arial"/>
        </w:rPr>
        <w:t xml:space="preserve">Es necesario enseñar y estudiar filosofía para dar respuesta a las interrogantes existenciales que nos platea la vida. ¿Tiene la vida humana sentido y finalidad? ¿Hay una condición huma-na? ¿Es </w:t>
      </w:r>
      <w:r w:rsidRPr="00C45150">
        <w:rPr>
          <w:rFonts w:ascii="Arial" w:hAnsi="Arial" w:cs="Arial"/>
        </w:rPr>
        <w:lastRenderedPageBreak/>
        <w:t>posible una sociedad donde la realización material y espiritual de las personas sea el objetivo supremo? ¿Qué bondades y males ha traído a la sociedad el gran desarrollo científico técnico? ¿Qué somos? ¿A qué aspiramos? ¿Tiene sentido aspirar a una vida mejor o es una simple ilusión de la consciencia?</w:t>
      </w:r>
    </w:p>
    <w:p w:rsidR="00DE32F8" w:rsidRPr="00C45150" w:rsidRDefault="00DE32F8" w:rsidP="00DE32F8">
      <w:pPr>
        <w:shd w:val="clear" w:color="auto" w:fill="FFFFFF"/>
        <w:jc w:val="both"/>
        <w:rPr>
          <w:rFonts w:ascii="Arial" w:hAnsi="Arial" w:cs="Arial"/>
        </w:rPr>
      </w:pPr>
      <w:r w:rsidRPr="00C45150">
        <w:rPr>
          <w:rFonts w:ascii="Arial" w:hAnsi="Arial" w:cs="Arial"/>
        </w:rPr>
        <w:t>Para terminar, si cuanto he dicho no es suficiente para entender la importancia del aprendizaje y enseñanza la de la filosofía, ya que existe la presunción de que nadie es profeta en su propia tierra, transcribo tres ideas que la UNESCO tiene en relación al tema que nos ocupa:</w:t>
      </w:r>
    </w:p>
    <w:p w:rsidR="00DE32F8" w:rsidRPr="00C45150" w:rsidRDefault="00DE32F8" w:rsidP="00DE32F8">
      <w:pPr>
        <w:shd w:val="clear" w:color="auto" w:fill="FFFFFF"/>
        <w:jc w:val="both"/>
        <w:rPr>
          <w:rFonts w:ascii="Arial" w:hAnsi="Arial" w:cs="Arial"/>
        </w:rPr>
      </w:pPr>
      <w:r w:rsidRPr="00C45150">
        <w:rPr>
          <w:rFonts w:ascii="Arial" w:hAnsi="Arial" w:cs="Arial"/>
        </w:rPr>
        <w:t>1</w:t>
      </w:r>
      <w:proofErr w:type="gramStart"/>
      <w:r w:rsidRPr="00C45150">
        <w:rPr>
          <w:rFonts w:ascii="Arial" w:hAnsi="Arial" w:cs="Arial"/>
        </w:rPr>
        <w:t>-“</w:t>
      </w:r>
      <w:proofErr w:type="gramEnd"/>
      <w:r w:rsidRPr="00C45150">
        <w:rPr>
          <w:rFonts w:ascii="Arial" w:hAnsi="Arial" w:cs="Arial"/>
        </w:rPr>
        <w:t>La filosofía es una “escuela de libertad” ya que no sólo elabora instrumentos intelectuales que permiten analizar y comprender conceptos fundamentales como la justicia, la dignidad y la libertad, sino que además crea capacidades para pensar y emitir juicios con independencia, incrementa la capacidad crítica para entender y cuestionar el mundo y sus problemas y fo-mentar la reflexión sobre los valores y principios”.</w:t>
      </w:r>
    </w:p>
    <w:p w:rsidR="00DE32F8" w:rsidRPr="00C45150" w:rsidRDefault="00DE32F8" w:rsidP="00DE32F8">
      <w:pPr>
        <w:shd w:val="clear" w:color="auto" w:fill="FFFFFF"/>
        <w:jc w:val="both"/>
        <w:rPr>
          <w:rFonts w:ascii="Arial" w:hAnsi="Arial" w:cs="Arial"/>
        </w:rPr>
      </w:pPr>
      <w:r w:rsidRPr="00C45150">
        <w:rPr>
          <w:rFonts w:ascii="Arial" w:hAnsi="Arial" w:cs="Arial"/>
        </w:rPr>
        <w:t xml:space="preserve">2- “…La filosofía es una escuela de solidaridad humana y una base para un mejor </w:t>
      </w:r>
      <w:proofErr w:type="spellStart"/>
      <w:r w:rsidRPr="00C45150">
        <w:rPr>
          <w:rFonts w:ascii="Arial" w:hAnsi="Arial" w:cs="Arial"/>
        </w:rPr>
        <w:t>entendi</w:t>
      </w:r>
      <w:proofErr w:type="spellEnd"/>
      <w:r w:rsidRPr="00C45150">
        <w:rPr>
          <w:rFonts w:ascii="Arial" w:hAnsi="Arial" w:cs="Arial"/>
        </w:rPr>
        <w:t xml:space="preserve">-miento y </w:t>
      </w:r>
      <w:proofErr w:type="gramStart"/>
      <w:r w:rsidRPr="00C45150">
        <w:rPr>
          <w:rFonts w:ascii="Arial" w:hAnsi="Arial" w:cs="Arial"/>
        </w:rPr>
        <w:t>respeto mutuos</w:t>
      </w:r>
      <w:proofErr w:type="gramEnd"/>
      <w:r w:rsidRPr="00C45150">
        <w:rPr>
          <w:rFonts w:ascii="Arial" w:hAnsi="Arial" w:cs="Arial"/>
        </w:rPr>
        <w:t>, que son elementos fundamentales para fomentar el diálogo entre las civilizaciones…”.</w:t>
      </w:r>
    </w:p>
    <w:p w:rsidR="00DE32F8" w:rsidRPr="00C45150" w:rsidRDefault="00DE32F8" w:rsidP="00DE32F8">
      <w:pPr>
        <w:shd w:val="clear" w:color="auto" w:fill="FFFFFF"/>
        <w:jc w:val="both"/>
        <w:rPr>
          <w:rFonts w:ascii="Arial" w:hAnsi="Arial" w:cs="Arial"/>
        </w:rPr>
      </w:pPr>
      <w:r w:rsidRPr="00C45150">
        <w:rPr>
          <w:rFonts w:ascii="Arial" w:hAnsi="Arial" w:cs="Arial"/>
        </w:rPr>
        <w:t xml:space="preserve">3- La UNESCO interpreta la filosofía en un sentido lato como una forma de abordar los </w:t>
      </w:r>
      <w:proofErr w:type="spellStart"/>
      <w:r w:rsidRPr="00C45150">
        <w:rPr>
          <w:rFonts w:ascii="Arial" w:hAnsi="Arial" w:cs="Arial"/>
        </w:rPr>
        <w:t>proble</w:t>
      </w:r>
      <w:proofErr w:type="spellEnd"/>
      <w:r w:rsidRPr="00C45150">
        <w:rPr>
          <w:rFonts w:ascii="Arial" w:hAnsi="Arial" w:cs="Arial"/>
        </w:rPr>
        <w:t>-</w:t>
      </w:r>
      <w:proofErr w:type="spellStart"/>
      <w:r w:rsidRPr="00C45150">
        <w:rPr>
          <w:rFonts w:ascii="Arial" w:hAnsi="Arial" w:cs="Arial"/>
        </w:rPr>
        <w:t>mas</w:t>
      </w:r>
      <w:proofErr w:type="spellEnd"/>
      <w:r w:rsidRPr="00C45150">
        <w:rPr>
          <w:rFonts w:ascii="Arial" w:hAnsi="Arial" w:cs="Arial"/>
        </w:rPr>
        <w:t xml:space="preserve"> universales de la existencia humana y de inculcar a las personas una manera de pensar independiente. La filosofía se sitúa en la médula misma del saber humano, su ámbito es tan vasto como el de la esfera de competencia de la UNESCO. Las cuestiones más importantes de la que se ocupa la Organización, por ejemplo, la educación para todos, la diversidad cultural, la ética de la ciencia, los derechos humanos, la sociedad del conocimiento, la democracia, el diálogo intercultural, y el diálogo entre las civilizaciones necesitan contar con sólidos conocimientos filosóficos y estar dotados de rigor analítico y conceptual. Es necesario llevar a cabo un riguroso análisis crítico de los conceptos, normas y criterios de los grandes programas de la UNESCO para incrementar la eficacia y pertenencia de las actividades”.</w:t>
      </w:r>
    </w:p>
    <w:p w:rsidR="00E96C12" w:rsidRPr="00C45150" w:rsidRDefault="00E96C12">
      <w:pPr>
        <w:rPr>
          <w:rFonts w:ascii="Arial" w:hAnsi="Arial" w:cs="Arial"/>
        </w:rPr>
      </w:pPr>
    </w:p>
    <w:sectPr w:rsidR="00E96C12" w:rsidRPr="00C45150" w:rsidSect="00082164">
      <w:pgSz w:w="11906" w:h="16838"/>
      <w:pgMar w:top="709" w:right="566" w:bottom="1417" w:left="85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E32F8"/>
    <w:rsid w:val="00082164"/>
    <w:rsid w:val="006F2491"/>
    <w:rsid w:val="00C45150"/>
    <w:rsid w:val="00DE32F8"/>
    <w:rsid w:val="00E60295"/>
    <w:rsid w:val="00E96C1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29ED0B"/>
  <w15:docId w15:val="{85F99526-8860-4B4D-A0DA-4F6A89A20C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PE"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E32F8"/>
    <w:pPr>
      <w:spacing w:after="0" w:line="240" w:lineRule="auto"/>
    </w:pPr>
    <w:rPr>
      <w:rFonts w:ascii="Times New Roman" w:eastAsia="Times New Roman" w:hAnsi="Times New Roman" w:cs="Times New Roman"/>
      <w:sz w:val="24"/>
      <w:szCs w:val="24"/>
      <w:lang w:eastAsia="es-P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rsid w:val="00DE32F8"/>
    <w:pPr>
      <w:spacing w:before="100" w:beforeAutospacing="1" w:after="100" w:afterAutospacing="1"/>
    </w:pPr>
  </w:style>
  <w:style w:type="character" w:styleId="Textoennegrita">
    <w:name w:val="Strong"/>
    <w:qFormat/>
    <w:rsid w:val="00DE32F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5</Pages>
  <Words>2789</Words>
  <Characters>15340</Characters>
  <Application>Microsoft Office Word</Application>
  <DocSecurity>0</DocSecurity>
  <Lines>127</Lines>
  <Paragraphs>36</Paragraphs>
  <ScaleCrop>false</ScaleCrop>
  <Company>Luffi</Company>
  <LinksUpToDate>false</LinksUpToDate>
  <CharactersWithSpaces>18093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Luffi</dc:creator>
  <cp:lastModifiedBy>Cotrina Alvarran Ruth</cp:lastModifiedBy>
  <cp:revision>5</cp:revision>
  <dcterms:created xsi:type="dcterms:W3CDTF">2020-09-26T15:27:00Z</dcterms:created>
  <dcterms:modified xsi:type="dcterms:W3CDTF">2025-08-19T19:27:00Z</dcterms:modified>
</cp:coreProperties>
</file>