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3B5F" w:rsidRPr="00F7188E" w:rsidRDefault="00D35822" w:rsidP="00D35822">
      <w:pPr>
        <w:ind w:left="-142"/>
        <w:jc w:val="center"/>
        <w:rPr>
          <w:rFonts w:ascii="Times New Roman" w:hAnsi="Times New Roman" w:cs="Times New Roman"/>
          <w:b/>
          <w:i/>
        </w:rPr>
      </w:pPr>
      <w:r w:rsidRPr="00F7188E">
        <w:rPr>
          <w:rFonts w:ascii="Times New Roman" w:hAnsi="Times New Roman" w:cs="Times New Roman"/>
          <w:b/>
          <w:i/>
        </w:rPr>
        <w:t xml:space="preserve">Referencia bibliográfica: </w:t>
      </w:r>
      <w:r w:rsidRPr="00F7188E">
        <w:rPr>
          <w:rFonts w:ascii="Times New Roman" w:hAnsi="Times New Roman" w:cs="Times New Roman"/>
        </w:rPr>
        <w:t>Castillo, G. (2003). Introducción a la Filosofía. Piura: Editorial UDEP.</w:t>
      </w:r>
    </w:p>
    <w:p w:rsidR="00BA6998" w:rsidRPr="00761A13" w:rsidRDefault="00CB0525" w:rsidP="00E13516">
      <w:pPr>
        <w:ind w:left="-142"/>
        <w:jc w:val="center"/>
        <w:rPr>
          <w:rFonts w:ascii="Arial" w:hAnsi="Arial" w:cs="Arial"/>
          <w:b/>
          <w:sz w:val="28"/>
        </w:rPr>
      </w:pPr>
      <w:r w:rsidRPr="00761A13">
        <w:rPr>
          <w:rFonts w:ascii="Arial" w:hAnsi="Arial" w:cs="Arial"/>
          <w:b/>
          <w:sz w:val="28"/>
        </w:rPr>
        <w:t>El método filosófico</w:t>
      </w:r>
    </w:p>
    <w:p w:rsidR="004A3337" w:rsidRPr="00F7188E" w:rsidRDefault="00BA6998" w:rsidP="00E44D95">
      <w:pPr>
        <w:ind w:left="-142"/>
        <w:jc w:val="both"/>
        <w:rPr>
          <w:rFonts w:ascii="Arial" w:hAnsi="Arial" w:cs="Arial"/>
        </w:rPr>
      </w:pPr>
      <w:r w:rsidRPr="00F7188E">
        <w:rPr>
          <w:rFonts w:ascii="Arial" w:hAnsi="Arial" w:cs="Arial"/>
        </w:rPr>
        <w:t xml:space="preserve">Cualquier persona que quiere alcanzar un conocimiento profundo, esencial, filosófico; parte de la consideración de los datos sensibles, del conocimiento ordinario. A partir de ahí se procede por inducción. El término inducción está compuesto por el prefijo IN: dentro y DUCERE: guiar, conducir. </w:t>
      </w:r>
    </w:p>
    <w:p w:rsidR="0062107F" w:rsidRPr="00F7188E" w:rsidRDefault="00BA6998" w:rsidP="0062107F">
      <w:pPr>
        <w:ind w:left="-142"/>
        <w:jc w:val="both"/>
        <w:rPr>
          <w:rFonts w:ascii="Arial" w:hAnsi="Arial" w:cs="Arial"/>
        </w:rPr>
      </w:pPr>
      <w:r w:rsidRPr="00F7188E">
        <w:rPr>
          <w:rFonts w:ascii="Arial" w:hAnsi="Arial" w:cs="Arial"/>
        </w:rPr>
        <w:t xml:space="preserve">Se trata de saber conducir la inteligencia dentro de la realidad. La primera forma de inducción es la abstracción. Se parte del conocimiento sensorial o sensible, es decir aquel que se capta con los sentidos (externos: vista, oído, tacto, gusto, olfato e internos: sentido común, imaginación, memoria, cogitativa). En ese nivel de conocimiento se obtienen imágenes sensibles, pero éstas son concretas, singulares, individuales. Con las imágenes sensibles no tenemos más que datos accidentales y contingentes, cambiantes, etc. y si nos quedamos ahí estaríamos siempre empezando a conocer, ya que cada cosa se da sólo en ese nivel individual y cambiante; Entonces no tendríamos puntos de referencia seguros, universales. Se puede objetar que la imaginación y la memoria proporcionan un tipo de aprendizaje que ayuda a conducirse. Sin embargo, ello no es suficiente, ya que en ese nivel nos limitaríamos a "reconocer" las cosas, las personas, etc. Sabríamos identificarles, saber "cuál" es, pero no sabríamos "qué es". Para llegar al "qué" esencial, es necesario que realicemos una operación intelectual, que el "intelecto" ejerza su función. El término intelecto está formado por </w:t>
      </w:r>
      <w:proofErr w:type="spellStart"/>
      <w:r w:rsidRPr="00F7188E">
        <w:rPr>
          <w:rFonts w:ascii="Arial" w:hAnsi="Arial" w:cs="Arial"/>
        </w:rPr>
        <w:t>intus</w:t>
      </w:r>
      <w:proofErr w:type="spellEnd"/>
      <w:r w:rsidRPr="00F7188E">
        <w:rPr>
          <w:rFonts w:ascii="Arial" w:hAnsi="Arial" w:cs="Arial"/>
        </w:rPr>
        <w:t xml:space="preserve">: dentro y </w:t>
      </w:r>
      <w:proofErr w:type="spellStart"/>
      <w:r w:rsidRPr="00F7188E">
        <w:rPr>
          <w:rFonts w:ascii="Arial" w:hAnsi="Arial" w:cs="Arial"/>
        </w:rPr>
        <w:t>legere</w:t>
      </w:r>
      <w:proofErr w:type="spellEnd"/>
      <w:r w:rsidRPr="00F7188E">
        <w:rPr>
          <w:rFonts w:ascii="Arial" w:hAnsi="Arial" w:cs="Arial"/>
        </w:rPr>
        <w:t>: leer. Se trata de leer dentro de la realidad, ésta es una operación inductiva, a cargo del intelecto, el cual para poder "leer" ilumina, como si fuera una luz, las imágenes sensibles, "desmaterializándolas", es decir, quitando lo que de concreto, singular e individual tienen, para "ver" sus datos esenciales: las características que de modo permanente posee la realidad. Aquellas formas o datos esenciales que se han abstraído dan lugar a la idea o CONCEPTO. Los conceptos, a diferencia de las imágenes son universales, es decir se pueden aplicar a muchos individuos. A partir de los conceptos se puede seguir incrementando el conocimiento a través de los juicios. Estos a su vez se pueden</w:t>
      </w:r>
      <w:r w:rsidR="009557AB" w:rsidRPr="00F7188E">
        <w:rPr>
          <w:rFonts w:ascii="Arial" w:hAnsi="Arial" w:cs="Arial"/>
        </w:rPr>
        <w:t xml:space="preserve"> relacionar entre sí, por medio de los razonamientos, sacando conclusione</w:t>
      </w:r>
      <w:r w:rsidR="0062107F" w:rsidRPr="00F7188E">
        <w:rPr>
          <w:rFonts w:ascii="Arial" w:hAnsi="Arial" w:cs="Arial"/>
        </w:rPr>
        <w:t>s.</w:t>
      </w:r>
    </w:p>
    <w:p w:rsidR="003D3B5F" w:rsidRPr="00761A13" w:rsidRDefault="003D3B5F" w:rsidP="00E13516">
      <w:pPr>
        <w:ind w:left="-142"/>
        <w:jc w:val="center"/>
        <w:rPr>
          <w:rFonts w:ascii="Arial" w:hAnsi="Arial" w:cs="Arial"/>
          <w:b/>
          <w:sz w:val="32"/>
        </w:rPr>
      </w:pPr>
      <w:r w:rsidRPr="00761A13">
        <w:rPr>
          <w:rFonts w:ascii="Arial" w:hAnsi="Arial" w:cs="Arial"/>
          <w:b/>
          <w:sz w:val="32"/>
        </w:rPr>
        <w:t>Filosofía y ciencias particulares.</w:t>
      </w:r>
    </w:p>
    <w:p w:rsidR="004A3337" w:rsidRPr="00F7188E" w:rsidRDefault="003D3B5F" w:rsidP="00E44D95">
      <w:pPr>
        <w:ind w:left="-142"/>
        <w:jc w:val="both"/>
        <w:rPr>
          <w:rFonts w:ascii="Arial" w:hAnsi="Arial" w:cs="Arial"/>
        </w:rPr>
      </w:pPr>
      <w:r w:rsidRPr="00F7188E">
        <w:rPr>
          <w:rFonts w:ascii="Arial" w:hAnsi="Arial" w:cs="Arial"/>
        </w:rPr>
        <w:t>La diferencia entre la filosofía y las ciencias particulares consiste, sobre todo en que la filosofía estudia la realidad en su aspecto más radical y buscando sus causas últimas, mientras que las ciencias particulares estudian aspectos concretos de la realidad, buscando causas más inmediatas. Introducción a la Filosofía</w:t>
      </w:r>
      <w:r w:rsidR="004A3337" w:rsidRPr="00F7188E">
        <w:rPr>
          <w:rFonts w:ascii="Arial" w:hAnsi="Arial" w:cs="Arial"/>
        </w:rPr>
        <w:t>.</w:t>
      </w:r>
    </w:p>
    <w:p w:rsidR="00560CE1" w:rsidRPr="00F7188E" w:rsidRDefault="003D3B5F" w:rsidP="00E44D95">
      <w:pPr>
        <w:ind w:left="-142"/>
        <w:jc w:val="both"/>
        <w:rPr>
          <w:rFonts w:ascii="Arial" w:hAnsi="Arial" w:cs="Arial"/>
        </w:rPr>
      </w:pPr>
      <w:r w:rsidRPr="00F7188E">
        <w:rPr>
          <w:rFonts w:ascii="Arial" w:hAnsi="Arial" w:cs="Arial"/>
        </w:rPr>
        <w:t xml:space="preserve"> Además, el ámbito propio de las ciencias particulares (las ciencias naturales: física, biología, o las ciencias humanas: la sociología, la historia, etc.) está constituido por aspectos determinados de la realidad (propiedades físicas, comportamientos humanos, </w:t>
      </w:r>
      <w:proofErr w:type="spellStart"/>
      <w:r w:rsidRPr="00F7188E">
        <w:rPr>
          <w:rFonts w:ascii="Arial" w:hAnsi="Arial" w:cs="Arial"/>
        </w:rPr>
        <w:t>etc</w:t>
      </w:r>
      <w:proofErr w:type="spellEnd"/>
      <w:r w:rsidRPr="00F7188E">
        <w:rPr>
          <w:rFonts w:ascii="Arial" w:hAnsi="Arial" w:cs="Arial"/>
        </w:rPr>
        <w:t xml:space="preserve">), que se estudian buscando explicaciones que no sobrepasan ese nivel (cómo unas propiedades físicas influyen en otras, o unos comportamientos humanos en otros). </w:t>
      </w:r>
    </w:p>
    <w:p w:rsidR="003D3B5F" w:rsidRPr="00F7188E" w:rsidRDefault="003D3B5F" w:rsidP="00E44D95">
      <w:pPr>
        <w:ind w:left="-142"/>
        <w:jc w:val="both"/>
        <w:rPr>
          <w:rFonts w:ascii="Arial" w:hAnsi="Arial" w:cs="Arial"/>
        </w:rPr>
      </w:pPr>
      <w:r w:rsidRPr="00F7188E">
        <w:rPr>
          <w:rFonts w:ascii="Arial" w:hAnsi="Arial" w:cs="Arial"/>
        </w:rPr>
        <w:t>La filosofía, en cambio, estudia toda la realidad en cuanto tal, y no unos aspectos de ella. Al buscar las últimas causas de la realidad, la filosofía llega al estudio de las realidades espirituales y las considera en sí mismas: el conocimiento del alma humana, Dios, etc. son temas propios de la filosofía. Además, trata todos los aspectos de la realidad a la luz de las explicaciones filosóficas estrictamente radicales.</w:t>
      </w:r>
    </w:p>
    <w:p w:rsidR="00096759" w:rsidRPr="00F7188E" w:rsidRDefault="00096759" w:rsidP="00E44D95">
      <w:pPr>
        <w:ind w:left="-142"/>
        <w:jc w:val="both"/>
        <w:rPr>
          <w:rFonts w:ascii="Arial" w:hAnsi="Arial" w:cs="Arial"/>
        </w:rPr>
      </w:pPr>
      <w:r w:rsidRPr="00F7188E">
        <w:rPr>
          <w:rFonts w:ascii="Arial" w:hAnsi="Arial" w:cs="Arial"/>
        </w:rPr>
        <w:t xml:space="preserve">En las ciencias particulares, </w:t>
      </w:r>
      <w:proofErr w:type="gramStart"/>
      <w:r w:rsidRPr="00F7188E">
        <w:rPr>
          <w:rFonts w:ascii="Arial" w:hAnsi="Arial" w:cs="Arial"/>
        </w:rPr>
        <w:t>su  método</w:t>
      </w:r>
      <w:proofErr w:type="gramEnd"/>
      <w:r w:rsidRPr="00F7188E">
        <w:rPr>
          <w:rFonts w:ascii="Arial" w:hAnsi="Arial" w:cs="Arial"/>
        </w:rPr>
        <w:t xml:space="preserve"> es experimental recurre a experimentos planeados de tal manera que los datos obtenidos orienten o decidan las respuestas a los problemas. Utilizan frecuentemente el método hipotético-deductivo. Este método parte de la formulación de hipótesis y luego se deducen de ella consecuencias que pueden comprobarse o refutarse mediante experimentos.</w:t>
      </w:r>
    </w:p>
    <w:p w:rsidR="00096759" w:rsidRPr="00F7188E" w:rsidRDefault="00096759" w:rsidP="00E44D95">
      <w:pPr>
        <w:ind w:left="-142"/>
        <w:jc w:val="both"/>
        <w:rPr>
          <w:rFonts w:ascii="Arial" w:hAnsi="Arial" w:cs="Arial"/>
        </w:rPr>
      </w:pPr>
      <w:r w:rsidRPr="00F7188E">
        <w:rPr>
          <w:rFonts w:ascii="Arial" w:hAnsi="Arial" w:cs="Arial"/>
        </w:rPr>
        <w:t>La filosofía recurre a la experiencia y en ningún modo prescinde de ella, pero a partir de los hechos de experiencia razona, remontándose a las causas esenciales que se dan de modo necesario y deduciendo de ellas consecuencias igualmente necesarias</w:t>
      </w:r>
      <w:r w:rsidR="007D44A8" w:rsidRPr="00F7188E">
        <w:rPr>
          <w:rFonts w:ascii="Arial" w:hAnsi="Arial" w:cs="Arial"/>
        </w:rPr>
        <w:t>.</w:t>
      </w:r>
    </w:p>
    <w:p w:rsidR="00096759" w:rsidRPr="00F7188E" w:rsidRDefault="00096759" w:rsidP="00E44D95">
      <w:pPr>
        <w:ind w:left="-142"/>
        <w:jc w:val="both"/>
        <w:rPr>
          <w:rFonts w:ascii="Arial" w:hAnsi="Arial" w:cs="Arial"/>
        </w:rPr>
      </w:pPr>
      <w:r w:rsidRPr="00F7188E">
        <w:rPr>
          <w:rFonts w:ascii="Arial" w:hAnsi="Arial" w:cs="Arial"/>
        </w:rPr>
        <w:t xml:space="preserve">La profundidad propia de la filosofía exige que uno vaya más allá de la imaginación. Pensar no es imaginar. A veces se confunde "entender" algo con "imaginarlo". Pero hay cosas que son </w:t>
      </w:r>
      <w:proofErr w:type="gramStart"/>
      <w:r w:rsidRPr="00F7188E">
        <w:rPr>
          <w:rFonts w:ascii="Arial" w:hAnsi="Arial" w:cs="Arial"/>
        </w:rPr>
        <w:t>entendidas</w:t>
      </w:r>
      <w:proofErr w:type="gramEnd"/>
      <w:r w:rsidRPr="00F7188E">
        <w:rPr>
          <w:rFonts w:ascii="Arial" w:hAnsi="Arial" w:cs="Arial"/>
        </w:rPr>
        <w:t xml:space="preserve"> aunque no puedan representarse imaginativamente. Por ejemplo, el espacio y el tiempo infinitos, son concebibles, pero no imaginables, porque si uno los quisiera representar aquellas imágenes siempre serán concretas, por muy extensas que fueran, a lo más que se puede llegar es a una imagen de un espacio de gran extensión, pero al fin y al cabo limitado, la imagen nos representaría un espacio con bordes, lo cual no sería el espacio infinito, sin límites. Del espacio infinito sólo podemos tener una noción intelectual, la podemos entender con la </w:t>
      </w:r>
      <w:r w:rsidRPr="00F7188E">
        <w:rPr>
          <w:rFonts w:ascii="Arial" w:hAnsi="Arial" w:cs="Arial"/>
        </w:rPr>
        <w:lastRenderedPageBreak/>
        <w:t xml:space="preserve">inteligencia, pero no podemos representárnosla con la imaginación. Sólo se pueden representar con la imaginación las realidades materiales, que se captan mediante los sentidos. Las realidades espirituales (Dios, el alma, </w:t>
      </w:r>
      <w:proofErr w:type="spellStart"/>
      <w:r w:rsidRPr="00F7188E">
        <w:rPr>
          <w:rFonts w:ascii="Arial" w:hAnsi="Arial" w:cs="Arial"/>
        </w:rPr>
        <w:t>etc</w:t>
      </w:r>
      <w:proofErr w:type="spellEnd"/>
      <w:r w:rsidRPr="00F7188E">
        <w:rPr>
          <w:rFonts w:ascii="Arial" w:hAnsi="Arial" w:cs="Arial"/>
        </w:rPr>
        <w:t xml:space="preserve">), no son imaginables; sin </w:t>
      </w:r>
      <w:proofErr w:type="gramStart"/>
      <w:r w:rsidRPr="00F7188E">
        <w:rPr>
          <w:rFonts w:ascii="Arial" w:hAnsi="Arial" w:cs="Arial"/>
        </w:rPr>
        <w:t>embargo</w:t>
      </w:r>
      <w:proofErr w:type="gramEnd"/>
      <w:r w:rsidRPr="00F7188E">
        <w:rPr>
          <w:rFonts w:ascii="Arial" w:hAnsi="Arial" w:cs="Arial"/>
        </w:rPr>
        <w:t xml:space="preserve"> tienen un ser mucho más perfecto que las materiales.</w:t>
      </w:r>
    </w:p>
    <w:p w:rsidR="00096759" w:rsidRPr="00F7188E" w:rsidRDefault="00096759" w:rsidP="00E44D95">
      <w:pPr>
        <w:ind w:left="-142"/>
        <w:jc w:val="both"/>
        <w:rPr>
          <w:rFonts w:ascii="Arial" w:hAnsi="Arial" w:cs="Arial"/>
        </w:rPr>
      </w:pPr>
      <w:r w:rsidRPr="00F7188E">
        <w:rPr>
          <w:rFonts w:ascii="Arial" w:hAnsi="Arial" w:cs="Arial"/>
        </w:rPr>
        <w:t>En definitiva, el método experimental no es el filosófico, aunque no deje de ser cierto que la filosofía se basa en la experiencia. Pero además de esto se deja claro que si bien son métodos diferentes no por eso se excluyen, precisamente porque los resultados que se obtienen a partir de la observación empírica son datos muy importantes para la actividad filosófica, ya que se puede profundizar en ellos.</w:t>
      </w:r>
    </w:p>
    <w:p w:rsidR="0052651A" w:rsidRPr="00F7188E" w:rsidRDefault="0052651A" w:rsidP="00E13516">
      <w:pPr>
        <w:ind w:left="-142"/>
        <w:jc w:val="center"/>
        <w:rPr>
          <w:rFonts w:ascii="Arial" w:hAnsi="Arial" w:cs="Arial"/>
          <w:b/>
        </w:rPr>
      </w:pPr>
      <w:r w:rsidRPr="00F7188E">
        <w:rPr>
          <w:rFonts w:ascii="Arial" w:hAnsi="Arial" w:cs="Arial"/>
          <w:b/>
        </w:rPr>
        <w:t>Unidad y multiplicidad en la filosofía</w:t>
      </w:r>
    </w:p>
    <w:p w:rsidR="0052651A" w:rsidRPr="00F7188E" w:rsidRDefault="0052651A" w:rsidP="00E44D95">
      <w:pPr>
        <w:ind w:left="-142"/>
        <w:jc w:val="both"/>
        <w:rPr>
          <w:rFonts w:ascii="Arial" w:hAnsi="Arial" w:cs="Arial"/>
        </w:rPr>
      </w:pPr>
      <w:r w:rsidRPr="00F7188E">
        <w:rPr>
          <w:rFonts w:ascii="Arial" w:hAnsi="Arial" w:cs="Arial"/>
        </w:rPr>
        <w:t>La filosofía se subdivide en un conjunto de ciencias, que tienen una entraña común, se reúnen en una ciencia única. No es de extrañar que, a pesar de esto, pueda hablarse de "la" filosofía ya que sus diversas partes están íntimamente relacionadas y poseen el mismo enfoque o perspectiva filosófica. La metafísica es una parte de la filosofía que estudia los principios del universo. La filosofía de la naturaleza estudia la esencia del universo físico, en especial las cuatro causas: causa material, formal, eficiente y final. La antropología filosófica es otra parte de la filosofía que estudia el ser humano personal y su esencia; y así las otras ramas de la filosofía.</w:t>
      </w:r>
    </w:p>
    <w:p w:rsidR="003D3B5F" w:rsidRPr="00F7188E" w:rsidRDefault="0052651A" w:rsidP="00E44D95">
      <w:pPr>
        <w:ind w:left="-142"/>
        <w:jc w:val="both"/>
        <w:rPr>
          <w:rFonts w:ascii="Arial" w:hAnsi="Arial" w:cs="Arial"/>
        </w:rPr>
      </w:pPr>
      <w:r w:rsidRPr="00F7188E">
        <w:rPr>
          <w:rFonts w:ascii="Arial" w:hAnsi="Arial" w:cs="Arial"/>
        </w:rPr>
        <w:t xml:space="preserve"> Por tanto, cuando se habla en singular de "la" filosofía tenemos que tener presente que con ese término se denomina a un conjunto de diversas disciplinas que tienen un enfoque básico común: el estudio de la realidad a la luz de las últimas causas. Cualquier ámbito de la realidad puede ser objeto de estudio filosófico, siempre y cuando sea de una explicación de su SER y de sus causas últimas. </w:t>
      </w:r>
    </w:p>
    <w:p w:rsidR="003D3B5F" w:rsidRPr="00761A13" w:rsidRDefault="00864D7D" w:rsidP="00E13516">
      <w:pPr>
        <w:ind w:left="-142"/>
        <w:jc w:val="center"/>
        <w:rPr>
          <w:rFonts w:ascii="Arial" w:hAnsi="Arial" w:cs="Arial"/>
          <w:b/>
          <w:sz w:val="36"/>
        </w:rPr>
      </w:pPr>
      <w:r w:rsidRPr="00761A13">
        <w:rPr>
          <w:rFonts w:ascii="Arial" w:hAnsi="Arial" w:cs="Arial"/>
          <w:b/>
          <w:sz w:val="36"/>
        </w:rPr>
        <w:t>Ramas de la filosofía</w:t>
      </w:r>
    </w:p>
    <w:p w:rsidR="002600F3" w:rsidRPr="00F7188E" w:rsidRDefault="003D3B5F" w:rsidP="00E44D95">
      <w:pPr>
        <w:ind w:left="-142"/>
        <w:jc w:val="both"/>
        <w:rPr>
          <w:rFonts w:ascii="Arial" w:hAnsi="Arial" w:cs="Arial"/>
        </w:rPr>
      </w:pPr>
      <w:r w:rsidRPr="00F7188E">
        <w:rPr>
          <w:rFonts w:ascii="Arial" w:hAnsi="Arial" w:cs="Arial"/>
        </w:rPr>
        <w:t>La Filosofía consta de un conjunto de partes que se relacionan entre sí, de manera que dan lugar a un sistema coherente. Las partes de la Filosofía son principalmente:</w:t>
      </w:r>
    </w:p>
    <w:p w:rsidR="000D3332" w:rsidRPr="00F7188E" w:rsidRDefault="003D3B5F" w:rsidP="00E44D95">
      <w:pPr>
        <w:ind w:left="-142"/>
        <w:jc w:val="both"/>
        <w:rPr>
          <w:rFonts w:ascii="Arial" w:hAnsi="Arial" w:cs="Arial"/>
        </w:rPr>
      </w:pPr>
      <w:r w:rsidRPr="00F7188E">
        <w:rPr>
          <w:rFonts w:ascii="Arial" w:hAnsi="Arial" w:cs="Arial"/>
        </w:rPr>
        <w:t xml:space="preserve"> a. </w:t>
      </w:r>
      <w:proofErr w:type="gramStart"/>
      <w:r w:rsidR="000D3332" w:rsidRPr="00F7188E">
        <w:rPr>
          <w:rFonts w:ascii="Arial" w:hAnsi="Arial" w:cs="Arial"/>
        </w:rPr>
        <w:t xml:space="preserve">La </w:t>
      </w:r>
      <w:r w:rsidRPr="00F7188E">
        <w:rPr>
          <w:rFonts w:ascii="Arial" w:hAnsi="Arial" w:cs="Arial"/>
        </w:rPr>
        <w:t xml:space="preserve"> metafísica</w:t>
      </w:r>
      <w:proofErr w:type="gramEnd"/>
      <w:r w:rsidR="000D3332" w:rsidRPr="00F7188E">
        <w:rPr>
          <w:rFonts w:ascii="Arial" w:hAnsi="Arial" w:cs="Arial"/>
        </w:rPr>
        <w:t>.</w:t>
      </w:r>
      <w:r w:rsidRPr="00F7188E">
        <w:rPr>
          <w:rFonts w:ascii="Arial" w:hAnsi="Arial" w:cs="Arial"/>
        </w:rPr>
        <w:t xml:space="preserve"> El nombre de metafísica significa "más allá de la física", y se aplica a lo que Aristóteles llamó "filosofía primera". </w:t>
      </w:r>
      <w:proofErr w:type="gramStart"/>
      <w:r w:rsidR="000D3332" w:rsidRPr="00F7188E">
        <w:rPr>
          <w:rFonts w:ascii="Arial" w:hAnsi="Arial" w:cs="Arial"/>
        </w:rPr>
        <w:t>( )</w:t>
      </w:r>
      <w:proofErr w:type="gramEnd"/>
      <w:r w:rsidRPr="00F7188E">
        <w:rPr>
          <w:rFonts w:ascii="Arial" w:hAnsi="Arial" w:cs="Arial"/>
        </w:rPr>
        <w:t xml:space="preserve"> </w:t>
      </w:r>
      <w:r w:rsidR="000D3332" w:rsidRPr="00F7188E">
        <w:rPr>
          <w:rFonts w:ascii="Arial" w:hAnsi="Arial" w:cs="Arial"/>
        </w:rPr>
        <w:t>E</w:t>
      </w:r>
      <w:r w:rsidRPr="00F7188E">
        <w:rPr>
          <w:rFonts w:ascii="Arial" w:hAnsi="Arial" w:cs="Arial"/>
        </w:rPr>
        <w:t xml:space="preserve">sta disciplina: al buscar la explicación última del ser de los entes del universo, ha de remontarse más allá de lo material y sensible hasta los principios más radicales (Acto de ser, esencia, causas, etc.) La metafísica estudia la realidad del universo, pues éste tiene esencia y acto de ser. concretos. </w:t>
      </w:r>
      <w:proofErr w:type="gramStart"/>
      <w:r w:rsidRPr="00F7188E">
        <w:rPr>
          <w:rFonts w:ascii="Arial" w:hAnsi="Arial" w:cs="Arial"/>
        </w:rPr>
        <w:t>Así</w:t>
      </w:r>
      <w:proofErr w:type="gramEnd"/>
      <w:r w:rsidRPr="00F7188E">
        <w:rPr>
          <w:rFonts w:ascii="Arial" w:hAnsi="Arial" w:cs="Arial"/>
        </w:rPr>
        <w:t xml:space="preserve"> por ejemplo, la física considera las propiedades cualitativas y cuantitativas de la materia. Las abstracciones matemáticas, </w:t>
      </w:r>
      <w:proofErr w:type="gramStart"/>
      <w:r w:rsidRPr="00F7188E">
        <w:rPr>
          <w:rFonts w:ascii="Arial" w:hAnsi="Arial" w:cs="Arial"/>
        </w:rPr>
        <w:t>como</w:t>
      </w:r>
      <w:proofErr w:type="gramEnd"/>
      <w:r w:rsidRPr="00F7188E">
        <w:rPr>
          <w:rFonts w:ascii="Arial" w:hAnsi="Arial" w:cs="Arial"/>
        </w:rPr>
        <w:t xml:space="preserve"> por ejemplo, la del número, traspasan el nivel cualitativo al que nos hemos referido anteriormente. Pero, todavía no se llega a la captación del ser, de que aquella realidad "es", de que las cosas "son". Para acceder hasta este nivel hace falta profundizar más todavía, para alcanzar lo más radical de la realidad. A ese nivel llega la metafísica. </w:t>
      </w:r>
    </w:p>
    <w:p w:rsidR="00FD21AF" w:rsidRPr="00F7188E" w:rsidRDefault="003D3B5F" w:rsidP="00E44D95">
      <w:pPr>
        <w:ind w:left="-142"/>
        <w:jc w:val="both"/>
        <w:rPr>
          <w:rFonts w:ascii="Arial" w:hAnsi="Arial" w:cs="Arial"/>
        </w:rPr>
      </w:pPr>
      <w:r w:rsidRPr="00F7188E">
        <w:rPr>
          <w:rFonts w:ascii="Arial" w:hAnsi="Arial" w:cs="Arial"/>
        </w:rPr>
        <w:t xml:space="preserve">b. </w:t>
      </w:r>
      <w:r w:rsidRPr="00F7188E">
        <w:rPr>
          <w:rFonts w:ascii="Arial" w:hAnsi="Arial" w:cs="Arial"/>
          <w:b/>
        </w:rPr>
        <w:t>La Filosofía de la naturaleza</w:t>
      </w:r>
      <w:r w:rsidRPr="00F7188E">
        <w:rPr>
          <w:rFonts w:ascii="Arial" w:hAnsi="Arial" w:cs="Arial"/>
        </w:rPr>
        <w:t xml:space="preserve"> Estudia los seres que conforman la naturaleza, especialmente a los entes vivos vegetales y animales. Sin embargo, la física filosófica no se reduce a la física matemática; y su psicología (estudio de la psique: alma) no es experimental. El universo que se estudia aquí no es el universo que estudia la </w:t>
      </w:r>
      <w:proofErr w:type="gramStart"/>
      <w:r w:rsidRPr="00F7188E">
        <w:rPr>
          <w:rFonts w:ascii="Arial" w:hAnsi="Arial" w:cs="Arial"/>
        </w:rPr>
        <w:t xml:space="preserve">física </w:t>
      </w:r>
      <w:r w:rsidR="00FD21AF" w:rsidRPr="00F7188E">
        <w:rPr>
          <w:rFonts w:ascii="Arial" w:hAnsi="Arial" w:cs="Arial"/>
        </w:rPr>
        <w:t>,</w:t>
      </w:r>
      <w:r w:rsidRPr="00F7188E">
        <w:rPr>
          <w:rFonts w:ascii="Arial" w:hAnsi="Arial" w:cs="Arial"/>
        </w:rPr>
        <w:t>matemática</w:t>
      </w:r>
      <w:proofErr w:type="gramEnd"/>
      <w:r w:rsidRPr="00F7188E">
        <w:rPr>
          <w:rFonts w:ascii="Arial" w:hAnsi="Arial" w:cs="Arial"/>
        </w:rPr>
        <w:t xml:space="preserve"> (aunque no ignore sus principales averiguaciones); si no que su perspectiva es fundamentalmente filosófica. </w:t>
      </w:r>
    </w:p>
    <w:p w:rsidR="00864D7D" w:rsidRPr="00F7188E" w:rsidRDefault="003D3B5F" w:rsidP="00E44D95">
      <w:pPr>
        <w:ind w:left="-142"/>
        <w:jc w:val="both"/>
        <w:rPr>
          <w:rFonts w:ascii="Arial" w:hAnsi="Arial" w:cs="Arial"/>
        </w:rPr>
      </w:pPr>
      <w:r w:rsidRPr="00F7188E">
        <w:rPr>
          <w:rFonts w:ascii="Arial" w:hAnsi="Arial" w:cs="Arial"/>
          <w:b/>
        </w:rPr>
        <w:t>c.</w:t>
      </w:r>
      <w:r w:rsidRPr="00F7188E">
        <w:rPr>
          <w:rFonts w:ascii="Arial" w:hAnsi="Arial" w:cs="Arial"/>
        </w:rPr>
        <w:t xml:space="preserve"> </w:t>
      </w:r>
      <w:r w:rsidRPr="00F7188E">
        <w:rPr>
          <w:rFonts w:ascii="Arial" w:hAnsi="Arial" w:cs="Arial"/>
          <w:b/>
        </w:rPr>
        <w:t>La antropología filosófica</w:t>
      </w:r>
      <w:r w:rsidRPr="00F7188E">
        <w:rPr>
          <w:rFonts w:ascii="Arial" w:hAnsi="Arial" w:cs="Arial"/>
        </w:rPr>
        <w:t xml:space="preserve"> La filosofía clásica entendió que el estudio filosófico del hombre es parte de la filosofía de lo viviente. </w:t>
      </w:r>
      <w:proofErr w:type="gramStart"/>
      <w:r w:rsidRPr="00F7188E">
        <w:rPr>
          <w:rFonts w:ascii="Arial" w:hAnsi="Arial" w:cs="Arial"/>
        </w:rPr>
        <w:t>Pero</w:t>
      </w:r>
      <w:proofErr w:type="gramEnd"/>
      <w:r w:rsidRPr="00F7188E">
        <w:rPr>
          <w:rFonts w:ascii="Arial" w:hAnsi="Arial" w:cs="Arial"/>
        </w:rPr>
        <w:t xml:space="preserve"> aunque el ser humano sea un viviente, lo es de modo especial. Por ello, su objeto propio es el estudio radical del hombre, en cuanto a su esencia y a su acto de ser personal. En este estudio tiene en cuenta la mayor cantidad de aportes que sobre el hombre hayan hecho las ciencias particulares. La esencia humana es estudiada por la filosofía de modo causal. Para esto se empieza con el estudio de las operaciones específicas del ser humano, aquellas que le distinguen de todos los demás vivientes: las de la inteligencia y las de la voluntad. Pero como el ser humano es una unidad, todas las operaciones se complican unas con otras, porque no puede haber un ser humano que sea sólo inteligencia, ni sólo voluntad. </w:t>
      </w:r>
    </w:p>
    <w:p w:rsidR="00864D7D" w:rsidRDefault="003D3B5F" w:rsidP="00E44D95">
      <w:pPr>
        <w:ind w:left="-142"/>
        <w:jc w:val="both"/>
        <w:rPr>
          <w:rFonts w:ascii="Arial" w:hAnsi="Arial" w:cs="Arial"/>
        </w:rPr>
      </w:pPr>
      <w:r w:rsidRPr="00F7188E">
        <w:rPr>
          <w:rFonts w:ascii="Arial" w:hAnsi="Arial" w:cs="Arial"/>
          <w:b/>
        </w:rPr>
        <w:t>d. Gnoseología o Teoría del conocimiento</w:t>
      </w:r>
      <w:r w:rsidRPr="00F7188E">
        <w:rPr>
          <w:rFonts w:ascii="Arial" w:hAnsi="Arial" w:cs="Arial"/>
        </w:rPr>
        <w:t>. Como su nombre lo dice, se ocupa del conocimiento (</w:t>
      </w:r>
      <w:proofErr w:type="spellStart"/>
      <w:r w:rsidRPr="00F7188E">
        <w:rPr>
          <w:rFonts w:ascii="Arial" w:hAnsi="Arial" w:cs="Arial"/>
        </w:rPr>
        <w:t>gnoscere</w:t>
      </w:r>
      <w:proofErr w:type="spellEnd"/>
      <w:r w:rsidRPr="00F7188E">
        <w:rPr>
          <w:rFonts w:ascii="Arial" w:hAnsi="Arial" w:cs="Arial"/>
        </w:rPr>
        <w:t xml:space="preserve">: conocer). También se le suele llamar teoría del conocimiento y epistemología. Se ocupa de estudiar cada uno de los actos cognoscitivos que realiza el ser humano, desde los más sensibles hasta los de más alto nivel intelectual, así como sus diversos alcances. Por ello, se refiere a las diferentes corrientes epistemológicas, y sus respectivas pretensiones de verdad. </w:t>
      </w:r>
    </w:p>
    <w:p w:rsidR="005B6D41" w:rsidRPr="00F7188E" w:rsidRDefault="005B6D41" w:rsidP="00E44D95">
      <w:pPr>
        <w:ind w:left="-142"/>
        <w:jc w:val="both"/>
        <w:rPr>
          <w:rFonts w:ascii="Arial" w:hAnsi="Arial" w:cs="Arial"/>
        </w:rPr>
      </w:pPr>
    </w:p>
    <w:p w:rsidR="005B6D41" w:rsidRDefault="005B6D41" w:rsidP="00E44D95">
      <w:pPr>
        <w:ind w:left="-142"/>
        <w:jc w:val="both"/>
        <w:rPr>
          <w:rFonts w:ascii="Arial" w:hAnsi="Arial" w:cs="Arial"/>
          <w:b/>
        </w:rPr>
      </w:pPr>
    </w:p>
    <w:p w:rsidR="00864D7D" w:rsidRPr="00F7188E" w:rsidRDefault="003D3B5F" w:rsidP="00E44D95">
      <w:pPr>
        <w:ind w:left="-142"/>
        <w:jc w:val="both"/>
        <w:rPr>
          <w:rFonts w:ascii="Arial" w:hAnsi="Arial" w:cs="Arial"/>
        </w:rPr>
      </w:pPr>
      <w:r w:rsidRPr="00F7188E">
        <w:rPr>
          <w:rFonts w:ascii="Arial" w:hAnsi="Arial" w:cs="Arial"/>
          <w:b/>
        </w:rPr>
        <w:t>e. La teología natural</w:t>
      </w:r>
      <w:r w:rsidRPr="00F7188E">
        <w:rPr>
          <w:rFonts w:ascii="Arial" w:hAnsi="Arial" w:cs="Arial"/>
        </w:rPr>
        <w:t xml:space="preserve">. Es un saber natural de Dios, es decir que no es </w:t>
      </w:r>
      <w:proofErr w:type="gramStart"/>
      <w:r w:rsidRPr="00F7188E">
        <w:rPr>
          <w:rFonts w:ascii="Arial" w:hAnsi="Arial" w:cs="Arial"/>
        </w:rPr>
        <w:t>sobrenatural</w:t>
      </w:r>
      <w:proofErr w:type="gramEnd"/>
      <w:r w:rsidRPr="00F7188E">
        <w:rPr>
          <w:rFonts w:ascii="Arial" w:hAnsi="Arial" w:cs="Arial"/>
        </w:rPr>
        <w:t xml:space="preserve"> sino que procede por medio de la luz natural del entendimiento. Si el filósofo es capaz de conocer al universo, al hombre, su propia actividad cognoscitiva, desde luego que no podrá dejar de lado a Dios. </w:t>
      </w:r>
      <w:r w:rsidR="005B6D41">
        <w:rPr>
          <w:rFonts w:ascii="Arial" w:hAnsi="Arial" w:cs="Arial"/>
        </w:rPr>
        <w:t>( )</w:t>
      </w:r>
    </w:p>
    <w:p w:rsidR="00864D7D" w:rsidRPr="00F7188E" w:rsidRDefault="003D3B5F" w:rsidP="00E44D95">
      <w:pPr>
        <w:ind w:left="-142"/>
        <w:jc w:val="both"/>
        <w:rPr>
          <w:rFonts w:ascii="Arial" w:hAnsi="Arial" w:cs="Arial"/>
        </w:rPr>
      </w:pPr>
      <w:r w:rsidRPr="00F7188E">
        <w:rPr>
          <w:rFonts w:ascii="Arial" w:hAnsi="Arial" w:cs="Arial"/>
          <w:b/>
        </w:rPr>
        <w:t>f. La ética</w:t>
      </w:r>
      <w:r w:rsidRPr="00F7188E">
        <w:rPr>
          <w:rFonts w:ascii="Arial" w:hAnsi="Arial" w:cs="Arial"/>
        </w:rPr>
        <w:t xml:space="preserve">. Hasta ahora hemos visto las partes de la filosofía que son teóricas: conocer la realidad del universo, del hombre y de Dios; junto a éstas está la filosofía práctica, que se ocupa de la acción humana libre, es decir susceptible de calificación moral: buena o mala. La ética es una parte de la antropología filosófica, es una ciencia práctica en el sentido de que ordena el obrar humano según su Fin Último, no se detiene en la contemplación de la verdad, sino que aplica ese saber a las acciones humanas, proporcionando el conocimiento necesario para que el hombre obre bien moralmente. Se suele dividir en ética personal y ética social, aunque las dos van muy relacionadas. </w:t>
      </w:r>
    </w:p>
    <w:p w:rsidR="00864D7D" w:rsidRPr="00F7188E" w:rsidRDefault="003D3B5F" w:rsidP="00E44D95">
      <w:pPr>
        <w:ind w:left="-142"/>
        <w:jc w:val="both"/>
        <w:rPr>
          <w:rFonts w:ascii="Arial" w:hAnsi="Arial" w:cs="Arial"/>
        </w:rPr>
      </w:pPr>
      <w:r w:rsidRPr="00F7188E">
        <w:rPr>
          <w:rFonts w:ascii="Arial" w:hAnsi="Arial" w:cs="Arial"/>
          <w:b/>
        </w:rPr>
        <w:t xml:space="preserve">g. Filosofía </w:t>
      </w:r>
      <w:proofErr w:type="gramStart"/>
      <w:r w:rsidRPr="00F7188E">
        <w:rPr>
          <w:rFonts w:ascii="Arial" w:hAnsi="Arial" w:cs="Arial"/>
          <w:b/>
        </w:rPr>
        <w:t>Práctica</w:t>
      </w:r>
      <w:proofErr w:type="gramEnd"/>
      <w:r w:rsidRPr="00F7188E">
        <w:rPr>
          <w:rFonts w:ascii="Arial" w:hAnsi="Arial" w:cs="Arial"/>
        </w:rPr>
        <w:t xml:space="preserve"> Aunque la ética es la filosofía práctica por excelencia, se suele considerar dentro de este apartado a la filosofía de las ciencias humanas prácticas: Filosofía del Derecho, Filosofía de la Historia, Filosofía de la Economía, Filosofía de la Empresa, Filosofía de la Educación, Filosofía de la Acción Directiva, etc. Todas estas partes de la Filosofía se ocupan de los Fundamentos de cada una de aquellas ciencias sobre las que versan: sobre el derecho, la historia, la economía, la empresa, la educación y la acción directiva, se estudia el estatuto propio de cada ciencia y se la relaciona con la persona humana y con la sociedad.</w:t>
      </w:r>
    </w:p>
    <w:p w:rsidR="00864D7D" w:rsidRPr="00F7188E" w:rsidRDefault="003D3B5F" w:rsidP="00E44D95">
      <w:pPr>
        <w:ind w:left="-142"/>
        <w:jc w:val="both"/>
        <w:rPr>
          <w:rFonts w:ascii="Arial" w:hAnsi="Arial" w:cs="Arial"/>
        </w:rPr>
      </w:pPr>
      <w:r w:rsidRPr="00F7188E">
        <w:rPr>
          <w:rFonts w:ascii="Arial" w:hAnsi="Arial" w:cs="Arial"/>
        </w:rPr>
        <w:t xml:space="preserve"> </w:t>
      </w:r>
      <w:r w:rsidRPr="00F7188E">
        <w:rPr>
          <w:rFonts w:ascii="Arial" w:hAnsi="Arial" w:cs="Arial"/>
          <w:b/>
        </w:rPr>
        <w:t>h. La filosofía del arte y de la técnica.</w:t>
      </w:r>
      <w:r w:rsidRPr="00F7188E">
        <w:rPr>
          <w:rFonts w:ascii="Arial" w:hAnsi="Arial" w:cs="Arial"/>
        </w:rPr>
        <w:t xml:space="preserve"> Esta es la parte de la filosofía práctica que estudia los aportes del arte y de la técnica al mundo humano y discierne su calidad de medios respecto del Fin Último del hombre. La filosofía del arte y de la técnica no sólo reflexiona sobre el tipo de actividad que les constituye, sino también su sentido y finalidad respecto de los seres humanos. </w:t>
      </w:r>
    </w:p>
    <w:p w:rsidR="003D3B5F" w:rsidRPr="00F7188E" w:rsidRDefault="003D3B5F" w:rsidP="00E44D95">
      <w:pPr>
        <w:ind w:left="-142"/>
        <w:jc w:val="both"/>
        <w:rPr>
          <w:rFonts w:ascii="Arial" w:hAnsi="Arial" w:cs="Arial"/>
        </w:rPr>
      </w:pPr>
      <w:r w:rsidRPr="00F7188E">
        <w:rPr>
          <w:rFonts w:ascii="Arial" w:hAnsi="Arial" w:cs="Arial"/>
          <w:b/>
        </w:rPr>
        <w:t>i. La lógica.</w:t>
      </w:r>
      <w:r w:rsidRPr="00F7188E">
        <w:rPr>
          <w:rFonts w:ascii="Arial" w:hAnsi="Arial" w:cs="Arial"/>
        </w:rPr>
        <w:t xml:space="preserve"> La lógica estudia la validez de los distintos tipos de razonamiento, o sea, qué condiciones o qué leyes deben cumplirse para que sean correctos. La lógica estudia los procedimientos de la inteligencia, con el fin de asegurar que sean correctos y conduzcan a la verdad. Se distingue de la gnoseología en cuanto que no estudia los actos de la razón en sí mismos, es decir, según su surgimiento o Introducción a la </w:t>
      </w:r>
      <w:proofErr w:type="gramStart"/>
      <w:r w:rsidRPr="00F7188E">
        <w:rPr>
          <w:rFonts w:ascii="Arial" w:hAnsi="Arial" w:cs="Arial"/>
        </w:rPr>
        <w:t>Filosofía  despliegue</w:t>
      </w:r>
      <w:proofErr w:type="gramEnd"/>
      <w:r w:rsidRPr="00F7188E">
        <w:rPr>
          <w:rFonts w:ascii="Arial" w:hAnsi="Arial" w:cs="Arial"/>
        </w:rPr>
        <w:t>, sino en las condiciones que han de darse para que los razonamientos sean verdaderos.</w:t>
      </w:r>
    </w:p>
    <w:p w:rsidR="003D3B5F" w:rsidRPr="00761A13" w:rsidRDefault="001744D6" w:rsidP="004355FB">
      <w:pPr>
        <w:ind w:left="-142"/>
        <w:jc w:val="center"/>
        <w:rPr>
          <w:rFonts w:ascii="Arial" w:hAnsi="Arial" w:cs="Arial"/>
          <w:b/>
          <w:sz w:val="32"/>
        </w:rPr>
      </w:pPr>
      <w:r w:rsidRPr="00761A13">
        <w:rPr>
          <w:rFonts w:ascii="Arial" w:hAnsi="Arial" w:cs="Arial"/>
          <w:b/>
          <w:sz w:val="32"/>
        </w:rPr>
        <w:t xml:space="preserve">Filosofía </w:t>
      </w:r>
      <w:r w:rsidR="005571B4" w:rsidRPr="00761A13">
        <w:rPr>
          <w:rFonts w:ascii="Arial" w:hAnsi="Arial" w:cs="Arial"/>
          <w:b/>
          <w:sz w:val="32"/>
        </w:rPr>
        <w:t xml:space="preserve">y </w:t>
      </w:r>
      <w:r w:rsidRPr="00761A13">
        <w:rPr>
          <w:rFonts w:ascii="Arial" w:hAnsi="Arial" w:cs="Arial"/>
          <w:b/>
          <w:sz w:val="32"/>
        </w:rPr>
        <w:t>Teología</w:t>
      </w:r>
    </w:p>
    <w:p w:rsidR="001744D6" w:rsidRPr="00F7188E" w:rsidRDefault="008D4A01" w:rsidP="00E44D95">
      <w:pPr>
        <w:ind w:left="-142"/>
        <w:jc w:val="both"/>
        <w:rPr>
          <w:rFonts w:ascii="Arial" w:hAnsi="Arial" w:cs="Arial"/>
        </w:rPr>
      </w:pPr>
      <w:r w:rsidRPr="00F7188E">
        <w:rPr>
          <w:rFonts w:ascii="Arial" w:hAnsi="Arial" w:cs="Arial"/>
        </w:rPr>
        <w:t>La</w:t>
      </w:r>
      <w:r w:rsidR="003D3B5F" w:rsidRPr="00F7188E">
        <w:rPr>
          <w:rFonts w:ascii="Arial" w:hAnsi="Arial" w:cs="Arial"/>
        </w:rPr>
        <w:t xml:space="preserve"> razón no se contrapone a la fe, sino que son saberes complementarios, van de acuerdo, ya que tanto la razón como la fe tienen el mismo origen. "La fe no destruye la razón sino que la supera y le confiere plenitud</w:t>
      </w:r>
      <w:proofErr w:type="gramStart"/>
      <w:r w:rsidR="003D3B5F" w:rsidRPr="00F7188E">
        <w:rPr>
          <w:rFonts w:ascii="Arial" w:hAnsi="Arial" w:cs="Arial"/>
        </w:rPr>
        <w:t xml:space="preserve">" </w:t>
      </w:r>
      <w:r w:rsidRPr="00F7188E">
        <w:rPr>
          <w:rFonts w:ascii="Arial" w:hAnsi="Arial" w:cs="Arial"/>
        </w:rPr>
        <w:t xml:space="preserve"> </w:t>
      </w:r>
      <w:r w:rsidR="003D3B5F" w:rsidRPr="00F7188E">
        <w:rPr>
          <w:rFonts w:ascii="Arial" w:hAnsi="Arial" w:cs="Arial"/>
        </w:rPr>
        <w:t>.</w:t>
      </w:r>
      <w:proofErr w:type="gramEnd"/>
      <w:r w:rsidR="003D3B5F" w:rsidRPr="00F7188E">
        <w:rPr>
          <w:rFonts w:ascii="Arial" w:hAnsi="Arial" w:cs="Arial"/>
        </w:rPr>
        <w:t xml:space="preserve"> La fe se define como la virtud sobrenatural por la que, con inspiración y ayuda de la gracia de Dios, creemos ser verdadero lo que por </w:t>
      </w:r>
      <w:proofErr w:type="spellStart"/>
      <w:r w:rsidR="003D3B5F" w:rsidRPr="00F7188E">
        <w:rPr>
          <w:rFonts w:ascii="Arial" w:hAnsi="Arial" w:cs="Arial"/>
        </w:rPr>
        <w:t>El</w:t>
      </w:r>
      <w:proofErr w:type="spellEnd"/>
      <w:r w:rsidR="003D3B5F" w:rsidRPr="00F7188E">
        <w:rPr>
          <w:rFonts w:ascii="Arial" w:hAnsi="Arial" w:cs="Arial"/>
        </w:rPr>
        <w:t xml:space="preserve"> ha sido revelado, no por la intrínseca verdad de las cosas, percibida por la luz natural de la razón, sino por la autoridad del mismo Dios que revela, el cual no puede ni engañarse ni engañarnos. Aunque podemos alcanzar por la luz de la razón buena parte de las verdades reveladas, Dios ha querido revelarlas positivamente porque a veces la razón humana puede errar y en vez de acercarse a la verdad divina, puede equivocarse en el camino. </w:t>
      </w:r>
    </w:p>
    <w:p w:rsidR="003D3B5F" w:rsidRPr="00F7188E" w:rsidRDefault="003D3B5F" w:rsidP="00E44D95">
      <w:pPr>
        <w:ind w:left="-142"/>
        <w:jc w:val="both"/>
        <w:rPr>
          <w:rFonts w:ascii="Arial" w:hAnsi="Arial" w:cs="Arial"/>
        </w:rPr>
      </w:pPr>
      <w:r w:rsidRPr="00F7188E">
        <w:rPr>
          <w:rFonts w:ascii="Arial" w:hAnsi="Arial" w:cs="Arial"/>
        </w:rPr>
        <w:t xml:space="preserve">Respecto a las diferencias entre filosofía y teología tenemos que la teología es la ciencia de la fe, es decir, la ciencia </w:t>
      </w:r>
      <w:proofErr w:type="gramStart"/>
      <w:r w:rsidRPr="00F7188E">
        <w:rPr>
          <w:rFonts w:ascii="Arial" w:hAnsi="Arial" w:cs="Arial"/>
        </w:rPr>
        <w:t>que</w:t>
      </w:r>
      <w:proofErr w:type="gramEnd"/>
      <w:r w:rsidRPr="00F7188E">
        <w:rPr>
          <w:rFonts w:ascii="Arial" w:hAnsi="Arial" w:cs="Arial"/>
        </w:rPr>
        <w:t xml:space="preserve"> bajo la </w:t>
      </w:r>
      <w:r w:rsidR="00E01683" w:rsidRPr="00F7188E">
        <w:rPr>
          <w:rFonts w:ascii="Arial" w:hAnsi="Arial" w:cs="Arial"/>
        </w:rPr>
        <w:t>l</w:t>
      </w:r>
      <w:r w:rsidRPr="00F7188E">
        <w:rPr>
          <w:rFonts w:ascii="Arial" w:hAnsi="Arial" w:cs="Arial"/>
        </w:rPr>
        <w:t xml:space="preserve">uz de la revelación divina, trata de Dios, de su ser y de sus obras y de las criaturas en cuanto se refieren a Dios. Se fundamenta y procede a partir del dato revelado. En </w:t>
      </w:r>
      <w:proofErr w:type="gramStart"/>
      <w:r w:rsidRPr="00F7188E">
        <w:rPr>
          <w:rFonts w:ascii="Arial" w:hAnsi="Arial" w:cs="Arial"/>
        </w:rPr>
        <w:t>cambio</w:t>
      </w:r>
      <w:proofErr w:type="gramEnd"/>
      <w:r w:rsidRPr="00F7188E">
        <w:rPr>
          <w:rFonts w:ascii="Arial" w:hAnsi="Arial" w:cs="Arial"/>
        </w:rPr>
        <w:t xml:space="preserve"> la filosofía procede según la luz natural de la razón. Con todo, se dice también que la filosofía es sierva de la teología, porque cuando se ejercita bien la razón, es posible encontrarse a Dios, ya que no puede haber oposición entre fe y razón debido a que como hemos dicho tanto la razón como la fe tienen el mismo origen: Dios. Así tenemos que la razón y la fe en vez de oponerse se pueden complementar, o por lo menos tener relaciones pacíficas. La razón aporta a la teología, y también la fe es una cierta ayuda para la filosofía. Mediante el recto ejercicio de la razón la teología puede demostrar los preámbulos de la fe: existencia de Dios, del alma humana, etc., y puede ayudar en el estudio sistemático de la Sagrada Escritura, de la Tradición, de las verdades de la fe, de las aplicaciones de las verdades reveladas a la vida humana, etc.</w:t>
      </w:r>
    </w:p>
    <w:p w:rsidR="005B6D41" w:rsidRDefault="00D43EB4" w:rsidP="00E44D95">
      <w:pPr>
        <w:ind w:left="-142"/>
        <w:jc w:val="both"/>
        <w:rPr>
          <w:rFonts w:ascii="Arial" w:hAnsi="Arial" w:cs="Arial"/>
        </w:rPr>
      </w:pPr>
      <w:r w:rsidRPr="00F7188E">
        <w:rPr>
          <w:rFonts w:ascii="Arial" w:hAnsi="Arial" w:cs="Arial"/>
        </w:rPr>
        <w:t xml:space="preserve">A su vez, el cristianismo aporta, aunque indirectamente, a la filosofía. Es claro de que el cristianismo no una filosofía, sino una religión. Sin </w:t>
      </w:r>
      <w:proofErr w:type="gramStart"/>
      <w:r w:rsidRPr="00F7188E">
        <w:rPr>
          <w:rFonts w:ascii="Arial" w:hAnsi="Arial" w:cs="Arial"/>
        </w:rPr>
        <w:t>embargo</w:t>
      </w:r>
      <w:proofErr w:type="gramEnd"/>
      <w:r w:rsidRPr="00F7188E">
        <w:rPr>
          <w:rFonts w:ascii="Arial" w:hAnsi="Arial" w:cs="Arial"/>
        </w:rPr>
        <w:t xml:space="preserve"> su influencia es radical a lo largo de la historia y también en la investigación filosófica. Existen quienes niegan la posibilidad de una Filosofía cristiana porque sostienen que el filósofo cristiano ya tiene contestadas por la fe las preguntas más fundamentales sobre sí mismo, el universo y </w:t>
      </w:r>
    </w:p>
    <w:p w:rsidR="005B6D41" w:rsidRDefault="005B6D41" w:rsidP="00E44D95">
      <w:pPr>
        <w:ind w:left="-142"/>
        <w:jc w:val="both"/>
        <w:rPr>
          <w:rFonts w:ascii="Arial" w:hAnsi="Arial" w:cs="Arial"/>
        </w:rPr>
      </w:pPr>
    </w:p>
    <w:p w:rsidR="00E01683" w:rsidRPr="00F7188E" w:rsidRDefault="00D43EB4" w:rsidP="00E44D95">
      <w:pPr>
        <w:ind w:left="-142"/>
        <w:jc w:val="both"/>
        <w:rPr>
          <w:rFonts w:ascii="Arial" w:hAnsi="Arial" w:cs="Arial"/>
        </w:rPr>
      </w:pPr>
      <w:r w:rsidRPr="00F7188E">
        <w:rPr>
          <w:rFonts w:ascii="Arial" w:hAnsi="Arial" w:cs="Arial"/>
        </w:rPr>
        <w:t xml:space="preserve">Dios. </w:t>
      </w:r>
      <w:proofErr w:type="gramStart"/>
      <w:r w:rsidRPr="00F7188E">
        <w:rPr>
          <w:rFonts w:ascii="Arial" w:hAnsi="Arial" w:cs="Arial"/>
        </w:rPr>
        <w:t>Y</w:t>
      </w:r>
      <w:proofErr w:type="gramEnd"/>
      <w:r w:rsidRPr="00F7188E">
        <w:rPr>
          <w:rFonts w:ascii="Arial" w:hAnsi="Arial" w:cs="Arial"/>
        </w:rPr>
        <w:t xml:space="preserve"> sin embargo, es posible, con todo derecho, una Filosofía Cristiana. De hecho ésta también ha existido en la historia de la Filosofía, </w:t>
      </w:r>
      <w:r w:rsidR="00BB5CD4" w:rsidRPr="00F7188E">
        <w:rPr>
          <w:rFonts w:ascii="Arial" w:hAnsi="Arial" w:cs="Arial"/>
        </w:rPr>
        <w:t>( )</w:t>
      </w:r>
      <w:r w:rsidRPr="00F7188E">
        <w:rPr>
          <w:rFonts w:ascii="Arial" w:hAnsi="Arial" w:cs="Arial"/>
        </w:rPr>
        <w:t xml:space="preserve">, especialmente con San Agustín y Santo Tomás de Aquino. Sus filosofías son una clara manifestación de que es posible una relación adecuada entre </w:t>
      </w:r>
      <w:proofErr w:type="gramStart"/>
      <w:r w:rsidRPr="00F7188E">
        <w:rPr>
          <w:rFonts w:ascii="Arial" w:hAnsi="Arial" w:cs="Arial"/>
        </w:rPr>
        <w:t>Cristianismo</w:t>
      </w:r>
      <w:proofErr w:type="gramEnd"/>
      <w:r w:rsidRPr="00F7188E">
        <w:rPr>
          <w:rFonts w:ascii="Arial" w:hAnsi="Arial" w:cs="Arial"/>
        </w:rPr>
        <w:t xml:space="preserve"> y Filosofía.</w:t>
      </w:r>
    </w:p>
    <w:p w:rsidR="00E01683" w:rsidRPr="00F7188E" w:rsidRDefault="001744D6" w:rsidP="00E44D95">
      <w:pPr>
        <w:ind w:left="-142"/>
        <w:jc w:val="both"/>
        <w:rPr>
          <w:rFonts w:ascii="Arial" w:hAnsi="Arial" w:cs="Arial"/>
        </w:rPr>
      </w:pPr>
      <w:r w:rsidRPr="00F7188E">
        <w:rPr>
          <w:rFonts w:ascii="Arial" w:hAnsi="Arial" w:cs="Arial"/>
        </w:rPr>
        <w:t>L</w:t>
      </w:r>
      <w:r w:rsidR="00D43EB4" w:rsidRPr="00F7188E">
        <w:rPr>
          <w:rFonts w:ascii="Arial" w:hAnsi="Arial" w:cs="Arial"/>
        </w:rPr>
        <w:t xml:space="preserve">a influencia del cristianismo en la Filosofía es parcial, ya </w:t>
      </w:r>
      <w:proofErr w:type="gramStart"/>
      <w:r w:rsidR="00D43EB4" w:rsidRPr="00F7188E">
        <w:rPr>
          <w:rFonts w:ascii="Arial" w:hAnsi="Arial" w:cs="Arial"/>
        </w:rPr>
        <w:t>que</w:t>
      </w:r>
      <w:proofErr w:type="gramEnd"/>
      <w:r w:rsidR="00D43EB4" w:rsidRPr="00F7188E">
        <w:rPr>
          <w:rFonts w:ascii="Arial" w:hAnsi="Arial" w:cs="Arial"/>
        </w:rPr>
        <w:t xml:space="preserve"> aunque alguna verdad le ha ofrecido al filósofo para su consideración, sin embargo, no le ha eximido del trabajo intelectual, usando la metodología propia de la filosofía, para llegar a la verdad</w:t>
      </w:r>
      <w:r w:rsidRPr="00F7188E">
        <w:rPr>
          <w:rFonts w:ascii="Arial" w:hAnsi="Arial" w:cs="Arial"/>
        </w:rPr>
        <w:t>.</w:t>
      </w:r>
      <w:r w:rsidR="00864D7D" w:rsidRPr="00F7188E">
        <w:rPr>
          <w:rFonts w:ascii="Arial" w:hAnsi="Arial" w:cs="Arial"/>
        </w:rPr>
        <w:t xml:space="preserve"> </w:t>
      </w:r>
      <w:r w:rsidR="00E01683" w:rsidRPr="00F7188E">
        <w:rPr>
          <w:rFonts w:ascii="Arial" w:hAnsi="Arial" w:cs="Arial"/>
        </w:rPr>
        <w:t>Esta influencia parcial del cristianismo en la Filosofía se puede sintetizar en lo siguiente: Históricamente, lo que el cristianismo ha aportado a la filosofía es, en un sentido positivo: que proporciona algunos datos importantes, aunque no los desarrolla, como por ejemplo sucede con el nombre de Dios: "Yo Soy el que Soy".</w:t>
      </w:r>
    </w:p>
    <w:p w:rsidR="003341F2" w:rsidRPr="00F7188E" w:rsidRDefault="00E71712" w:rsidP="00F7188E">
      <w:pPr>
        <w:ind w:left="-142"/>
        <w:rPr>
          <w:rFonts w:ascii="Arial" w:hAnsi="Arial" w:cs="Arial"/>
          <w:sz w:val="18"/>
        </w:rPr>
      </w:pPr>
      <w:r w:rsidRPr="00D35EAF">
        <w:rPr>
          <w:rFonts w:ascii="Arial" w:hAnsi="Arial" w:cs="Arial"/>
          <w:b/>
        </w:rPr>
        <w:t>Referencia:</w:t>
      </w:r>
      <w:r w:rsidRPr="00F7188E">
        <w:rPr>
          <w:rFonts w:ascii="Arial" w:hAnsi="Arial" w:cs="Arial"/>
        </w:rPr>
        <w:t xml:space="preserve"> </w:t>
      </w:r>
      <w:r w:rsidR="000D0E34" w:rsidRPr="00F7188E">
        <w:rPr>
          <w:rFonts w:ascii="Arial" w:hAnsi="Arial" w:cs="Arial"/>
        </w:rPr>
        <w:t>Libro:  Qué es la Filosofía. Recuperado de</w:t>
      </w:r>
      <w:r w:rsidR="00D35EAF">
        <w:rPr>
          <w:rFonts w:ascii="Arial" w:hAnsi="Arial" w:cs="Arial"/>
        </w:rPr>
        <w:t xml:space="preserve"> </w:t>
      </w:r>
      <w:hyperlink r:id="rId7" w:history="1">
        <w:r w:rsidR="00D35EAF" w:rsidRPr="0036725A">
          <w:rPr>
            <w:rStyle w:val="Hipervnculo"/>
            <w:rFonts w:ascii="Arial" w:hAnsi="Arial" w:cs="Arial"/>
            <w:sz w:val="16"/>
          </w:rPr>
          <w:t>file:///C:/Users/user/Desktop/%C2%BFQu%C3%A9_es_la_filosofia.pdf</w:t>
        </w:r>
      </w:hyperlink>
    </w:p>
    <w:p w:rsidR="003F2AC6" w:rsidRPr="00761A13" w:rsidRDefault="003F2AC6" w:rsidP="003F2AC6">
      <w:pPr>
        <w:ind w:left="-142"/>
        <w:jc w:val="center"/>
        <w:rPr>
          <w:rFonts w:ascii="Arial" w:hAnsi="Arial" w:cs="Arial"/>
          <w:b/>
          <w:sz w:val="28"/>
        </w:rPr>
      </w:pPr>
      <w:r w:rsidRPr="00761A13">
        <w:rPr>
          <w:rFonts w:ascii="Arial" w:hAnsi="Arial" w:cs="Arial"/>
          <w:b/>
          <w:sz w:val="28"/>
        </w:rPr>
        <w:t>LOS PROBLEMAS DE LA FILOSOFÍA</w:t>
      </w:r>
    </w:p>
    <w:p w:rsidR="003F2AC6" w:rsidRPr="00F7188E" w:rsidRDefault="003F2AC6" w:rsidP="003F2AC6">
      <w:pPr>
        <w:pStyle w:val="Prrafodelista"/>
        <w:numPr>
          <w:ilvl w:val="0"/>
          <w:numId w:val="1"/>
        </w:numPr>
        <w:jc w:val="both"/>
        <w:rPr>
          <w:rFonts w:ascii="Arial" w:hAnsi="Arial" w:cs="Arial"/>
        </w:rPr>
      </w:pPr>
      <w:r w:rsidRPr="00F7188E">
        <w:rPr>
          <w:rFonts w:ascii="Arial" w:hAnsi="Arial" w:cs="Arial"/>
        </w:rPr>
        <w:t>¿Qué es un problema filosófico?</w:t>
      </w:r>
    </w:p>
    <w:p w:rsidR="003F2AC6" w:rsidRPr="00F7188E" w:rsidRDefault="003F2AC6" w:rsidP="003F2AC6">
      <w:pPr>
        <w:pStyle w:val="Prrafodelista"/>
        <w:numPr>
          <w:ilvl w:val="0"/>
          <w:numId w:val="1"/>
        </w:numPr>
        <w:jc w:val="both"/>
        <w:rPr>
          <w:rFonts w:ascii="Arial" w:hAnsi="Arial" w:cs="Arial"/>
        </w:rPr>
      </w:pPr>
      <w:r w:rsidRPr="00F7188E">
        <w:rPr>
          <w:rFonts w:ascii="Arial" w:hAnsi="Arial" w:cs="Arial"/>
        </w:rPr>
        <w:t xml:space="preserve">¿Cómo podemos darnos cuenta de </w:t>
      </w:r>
      <w:proofErr w:type="gramStart"/>
      <w:r w:rsidRPr="00F7188E">
        <w:rPr>
          <w:rFonts w:ascii="Arial" w:hAnsi="Arial" w:cs="Arial"/>
        </w:rPr>
        <w:t>que  estamos</w:t>
      </w:r>
      <w:proofErr w:type="gramEnd"/>
      <w:r w:rsidRPr="00F7188E">
        <w:rPr>
          <w:rFonts w:ascii="Arial" w:hAnsi="Arial" w:cs="Arial"/>
        </w:rPr>
        <w:t xml:space="preserve">  planteando  un  problema  que  realmente cumpla con ser filosófico?</w:t>
      </w:r>
    </w:p>
    <w:p w:rsidR="003F2AC6" w:rsidRPr="00F7188E" w:rsidRDefault="003F2AC6" w:rsidP="003F2AC6">
      <w:pPr>
        <w:ind w:left="-142"/>
        <w:jc w:val="both"/>
        <w:rPr>
          <w:rFonts w:ascii="Arial" w:hAnsi="Arial" w:cs="Arial"/>
        </w:rPr>
      </w:pPr>
      <w:r w:rsidRPr="00F7188E">
        <w:rPr>
          <w:rFonts w:ascii="Arial" w:hAnsi="Arial" w:cs="Arial"/>
        </w:rPr>
        <w:t xml:space="preserve"> En principio podemos decir que un problema es siempre una pregunta para la cual no </w:t>
      </w:r>
      <w:proofErr w:type="gramStart"/>
      <w:r w:rsidRPr="00F7188E">
        <w:rPr>
          <w:rFonts w:ascii="Arial" w:hAnsi="Arial" w:cs="Arial"/>
        </w:rPr>
        <w:t>tenemos  hasta</w:t>
      </w:r>
      <w:proofErr w:type="gramEnd"/>
      <w:r w:rsidRPr="00F7188E">
        <w:rPr>
          <w:rFonts w:ascii="Arial" w:hAnsi="Arial" w:cs="Arial"/>
        </w:rPr>
        <w:t xml:space="preserve"> ese momento una respuesta satisfactoria. </w:t>
      </w:r>
    </w:p>
    <w:p w:rsidR="003F2AC6" w:rsidRPr="00F7188E" w:rsidRDefault="003F2AC6" w:rsidP="003F2AC6">
      <w:pPr>
        <w:ind w:left="-142"/>
        <w:jc w:val="both"/>
        <w:rPr>
          <w:rFonts w:ascii="Arial" w:hAnsi="Arial" w:cs="Arial"/>
        </w:rPr>
      </w:pPr>
      <w:r w:rsidRPr="00F7188E">
        <w:rPr>
          <w:rFonts w:ascii="Arial" w:hAnsi="Arial" w:cs="Arial"/>
        </w:rPr>
        <w:t xml:space="preserve">Para que sea filosófico un problema debe, en  principio, ser significativo para los seres humanos como tales (no debe ser privado ni trivial); además puede coincidir, en parte o totalmente con inter- rogantes que se plantean en ámbitos como el religioso, artístico, político o científico, pero no debe coincidir con los interrogantes específicos de cada ciencia; pueden tener que ver con lo que sabemos e ignoramos, con la relación entre el hombre y la  sociedad, con situaciones que no podemos cambiar y nos angustian, etc.   </w:t>
      </w:r>
    </w:p>
    <w:p w:rsidR="003F2AC6" w:rsidRPr="00F7188E" w:rsidRDefault="00747583" w:rsidP="003F2AC6">
      <w:pPr>
        <w:ind w:left="-142"/>
        <w:jc w:val="both"/>
        <w:rPr>
          <w:rFonts w:ascii="Arial" w:hAnsi="Arial" w:cs="Arial"/>
        </w:rPr>
      </w:pPr>
      <w:r w:rsidRPr="00F7188E">
        <w:rPr>
          <w:rFonts w:ascii="Arial" w:hAnsi="Arial" w:cs="Arial"/>
        </w:rPr>
        <w:t xml:space="preserve">          </w:t>
      </w:r>
      <w:r w:rsidR="003F2AC6" w:rsidRPr="00F7188E">
        <w:rPr>
          <w:rFonts w:ascii="Arial" w:hAnsi="Arial" w:cs="Arial"/>
        </w:rPr>
        <w:t xml:space="preserve">Por ejemplo: ¿cuál es el sentido de la vida? </w:t>
      </w:r>
      <w:proofErr w:type="gramStart"/>
      <w:r w:rsidR="003F2AC6" w:rsidRPr="00F7188E">
        <w:rPr>
          <w:rFonts w:ascii="Arial" w:hAnsi="Arial" w:cs="Arial"/>
        </w:rPr>
        <w:t>¿  qué</w:t>
      </w:r>
      <w:proofErr w:type="gramEnd"/>
      <w:r w:rsidR="003F2AC6" w:rsidRPr="00F7188E">
        <w:rPr>
          <w:rFonts w:ascii="Arial" w:hAnsi="Arial" w:cs="Arial"/>
        </w:rPr>
        <w:t xml:space="preserve"> es el alma? ¿qué es la felicidad? ¿qué es </w:t>
      </w:r>
      <w:proofErr w:type="gramStart"/>
      <w:r w:rsidR="003F2AC6" w:rsidRPr="00F7188E">
        <w:rPr>
          <w:rFonts w:ascii="Arial" w:hAnsi="Arial" w:cs="Arial"/>
        </w:rPr>
        <w:t>el  hombre</w:t>
      </w:r>
      <w:proofErr w:type="gramEnd"/>
      <w:r w:rsidR="003F2AC6" w:rsidRPr="00F7188E">
        <w:rPr>
          <w:rFonts w:ascii="Arial" w:hAnsi="Arial" w:cs="Arial"/>
        </w:rPr>
        <w:t>?  ¿</w:t>
      </w:r>
      <w:proofErr w:type="gramStart"/>
      <w:r w:rsidR="003F2AC6" w:rsidRPr="00F7188E">
        <w:rPr>
          <w:rFonts w:ascii="Arial" w:hAnsi="Arial" w:cs="Arial"/>
        </w:rPr>
        <w:t>cuál  es</w:t>
      </w:r>
      <w:proofErr w:type="gramEnd"/>
      <w:r w:rsidR="003F2AC6" w:rsidRPr="00F7188E">
        <w:rPr>
          <w:rFonts w:ascii="Arial" w:hAnsi="Arial" w:cs="Arial"/>
        </w:rPr>
        <w:t xml:space="preserve">  el  fundamento  de  las  </w:t>
      </w:r>
      <w:proofErr w:type="spellStart"/>
      <w:r w:rsidR="003F2AC6" w:rsidRPr="00F7188E">
        <w:rPr>
          <w:rFonts w:ascii="Arial" w:hAnsi="Arial" w:cs="Arial"/>
        </w:rPr>
        <w:t>nor</w:t>
      </w:r>
      <w:proofErr w:type="spellEnd"/>
      <w:r w:rsidR="003F2AC6" w:rsidRPr="00F7188E">
        <w:rPr>
          <w:rFonts w:ascii="Arial" w:hAnsi="Arial" w:cs="Arial"/>
        </w:rPr>
        <w:t>-mas?¿es libre el hombre?, etc. (  )</w:t>
      </w:r>
    </w:p>
    <w:p w:rsidR="003F2AC6" w:rsidRPr="00F7188E" w:rsidRDefault="003F2AC6" w:rsidP="003F2AC6">
      <w:pPr>
        <w:ind w:left="-142"/>
        <w:jc w:val="both"/>
        <w:rPr>
          <w:rFonts w:ascii="Arial" w:hAnsi="Arial" w:cs="Arial"/>
        </w:rPr>
      </w:pPr>
      <w:r w:rsidRPr="00F7188E">
        <w:rPr>
          <w:rFonts w:ascii="Arial" w:hAnsi="Arial" w:cs="Arial"/>
        </w:rPr>
        <w:t xml:space="preserve">Las cuestiones que los filósofos se han planteado a lo largo del tiempo, a pesar de sus </w:t>
      </w:r>
      <w:proofErr w:type="gramStart"/>
      <w:r w:rsidRPr="00F7188E">
        <w:rPr>
          <w:rFonts w:ascii="Arial" w:hAnsi="Arial" w:cs="Arial"/>
        </w:rPr>
        <w:t>diferencias  de</w:t>
      </w:r>
      <w:proofErr w:type="gramEnd"/>
      <w:r w:rsidRPr="00F7188E">
        <w:rPr>
          <w:rFonts w:ascii="Arial" w:hAnsi="Arial" w:cs="Arial"/>
        </w:rPr>
        <w:t xml:space="preserve">  tratamiento,  de  enfoque,  y  hasta  de  denominación,   remiten   invariablemente   a   un mismo núcleo de problemas, las preguntas que  ellos han generado siempre directamente o </w:t>
      </w:r>
      <w:proofErr w:type="spellStart"/>
      <w:r w:rsidRPr="00F7188E">
        <w:rPr>
          <w:rFonts w:ascii="Arial" w:hAnsi="Arial" w:cs="Arial"/>
        </w:rPr>
        <w:t>indi</w:t>
      </w:r>
      <w:proofErr w:type="spellEnd"/>
      <w:r w:rsidRPr="00F7188E">
        <w:rPr>
          <w:rFonts w:ascii="Arial" w:hAnsi="Arial" w:cs="Arial"/>
        </w:rPr>
        <w:t xml:space="preserve">- rectamente  se  centran  en  torno  al  fundamento  último de la realidad en su totalidad. </w:t>
      </w:r>
    </w:p>
    <w:p w:rsidR="003F2AC6" w:rsidRPr="00F7188E" w:rsidRDefault="003F2AC6" w:rsidP="003F2AC6">
      <w:pPr>
        <w:ind w:left="-142"/>
        <w:jc w:val="both"/>
        <w:rPr>
          <w:rFonts w:ascii="Arial" w:hAnsi="Arial" w:cs="Arial"/>
        </w:rPr>
      </w:pPr>
      <w:r w:rsidRPr="00F7188E">
        <w:rPr>
          <w:rFonts w:ascii="Arial" w:hAnsi="Arial" w:cs="Arial"/>
        </w:rPr>
        <w:t xml:space="preserve">Ya a partir del mundo griego, la </w:t>
      </w:r>
      <w:proofErr w:type="gramStart"/>
      <w:r w:rsidRPr="00F7188E">
        <w:rPr>
          <w:rFonts w:ascii="Arial" w:hAnsi="Arial" w:cs="Arial"/>
        </w:rPr>
        <w:t>organización  y</w:t>
      </w:r>
      <w:proofErr w:type="gramEnd"/>
      <w:r w:rsidRPr="00F7188E">
        <w:rPr>
          <w:rFonts w:ascii="Arial" w:hAnsi="Arial" w:cs="Arial"/>
        </w:rPr>
        <w:t xml:space="preserve">  complejidad  de  los  problemas  filosóficos  dio  lugar a la formación de una serie de disciplinas  filosóficas. Muchos autores suelen reducir la di- </w:t>
      </w:r>
      <w:proofErr w:type="spellStart"/>
      <w:r w:rsidRPr="00F7188E">
        <w:rPr>
          <w:rFonts w:ascii="Arial" w:hAnsi="Arial" w:cs="Arial"/>
        </w:rPr>
        <w:t>versidad</w:t>
      </w:r>
      <w:proofErr w:type="spellEnd"/>
      <w:r w:rsidRPr="00F7188E">
        <w:rPr>
          <w:rFonts w:ascii="Arial" w:hAnsi="Arial" w:cs="Arial"/>
        </w:rPr>
        <w:t xml:space="preserve"> de los problemas filosóficos a tres grandes cuestiones en las que ubican, así, la casi totalidad de las disciplinas filosóficas. </w:t>
      </w:r>
    </w:p>
    <w:p w:rsidR="003F2AC6" w:rsidRPr="00F7188E" w:rsidRDefault="003F2AC6" w:rsidP="003F2AC6">
      <w:pPr>
        <w:ind w:left="-142"/>
        <w:jc w:val="both"/>
        <w:rPr>
          <w:rFonts w:ascii="Arial" w:hAnsi="Arial" w:cs="Arial"/>
        </w:rPr>
      </w:pPr>
      <w:r w:rsidRPr="00F7188E">
        <w:rPr>
          <w:rFonts w:ascii="Arial" w:hAnsi="Arial" w:cs="Arial"/>
        </w:rPr>
        <w:t xml:space="preserve">El problema del Ser: problema metafísico u ontológico. El problema del conocimiento: problema gnoseológico. </w:t>
      </w:r>
      <w:proofErr w:type="gramStart"/>
      <w:r w:rsidRPr="00F7188E">
        <w:rPr>
          <w:rFonts w:ascii="Arial" w:hAnsi="Arial" w:cs="Arial"/>
        </w:rPr>
        <w:t>El  problema</w:t>
      </w:r>
      <w:proofErr w:type="gramEnd"/>
      <w:r w:rsidRPr="00F7188E">
        <w:rPr>
          <w:rFonts w:ascii="Arial" w:hAnsi="Arial" w:cs="Arial"/>
        </w:rPr>
        <w:t xml:space="preserve">  de  los  valores:  problema axiológico. </w:t>
      </w:r>
      <w:r w:rsidR="00CE21CB" w:rsidRPr="00F7188E">
        <w:rPr>
          <w:rFonts w:ascii="Arial" w:hAnsi="Arial" w:cs="Arial"/>
        </w:rPr>
        <w:t>( )</w:t>
      </w:r>
    </w:p>
    <w:p w:rsidR="003F2AC6" w:rsidRPr="00F7188E" w:rsidRDefault="003F2AC6" w:rsidP="003F2AC6">
      <w:pPr>
        <w:ind w:left="-142"/>
        <w:jc w:val="both"/>
        <w:rPr>
          <w:rFonts w:ascii="Arial" w:hAnsi="Arial" w:cs="Arial"/>
        </w:rPr>
      </w:pPr>
      <w:r w:rsidRPr="00F7188E">
        <w:rPr>
          <w:rFonts w:ascii="Arial" w:hAnsi="Arial" w:cs="Arial"/>
        </w:rPr>
        <w:t>1- El asombro ante la realidad nos lleva a preguntarnos acerca de</w:t>
      </w:r>
      <w:proofErr w:type="gramStart"/>
      <w:r w:rsidRPr="00F7188E">
        <w:rPr>
          <w:rFonts w:ascii="Arial" w:hAnsi="Arial" w:cs="Arial"/>
        </w:rPr>
        <w:t>:  ¿</w:t>
      </w:r>
      <w:proofErr w:type="gramEnd"/>
      <w:r w:rsidRPr="00F7188E">
        <w:rPr>
          <w:rFonts w:ascii="Arial" w:hAnsi="Arial" w:cs="Arial"/>
        </w:rPr>
        <w:t xml:space="preserve">qué es lo que hay?, ¿Qué es lo  aparente, y que es lo real? , ¿Qué distintos tipos de entes  hay?, ¿Existe un ente fundamental capaz de dar razón del todo? . Este tipo de problemas es abordado por una disciplina filosófica que se denomina Ontología o Metafísica, también por la teoría de los objetos, la antropología filosófica, la cosmología. </w:t>
      </w:r>
    </w:p>
    <w:p w:rsidR="003F2AC6" w:rsidRPr="00F7188E" w:rsidRDefault="003F2AC6" w:rsidP="003F2AC6">
      <w:pPr>
        <w:ind w:left="-142"/>
        <w:jc w:val="both"/>
        <w:rPr>
          <w:rFonts w:ascii="Arial" w:hAnsi="Arial" w:cs="Arial"/>
        </w:rPr>
      </w:pPr>
      <w:r w:rsidRPr="00F7188E">
        <w:rPr>
          <w:rFonts w:ascii="Arial" w:hAnsi="Arial" w:cs="Arial"/>
        </w:rPr>
        <w:t xml:space="preserve"> 2- La duda frente al conocimiento nos lleva </w:t>
      </w:r>
      <w:proofErr w:type="gramStart"/>
      <w:r w:rsidRPr="00F7188E">
        <w:rPr>
          <w:rFonts w:ascii="Arial" w:hAnsi="Arial" w:cs="Arial"/>
        </w:rPr>
        <w:t>a  preguntas</w:t>
      </w:r>
      <w:proofErr w:type="gramEnd"/>
      <w:r w:rsidRPr="00F7188E">
        <w:rPr>
          <w:rFonts w:ascii="Arial" w:hAnsi="Arial" w:cs="Arial"/>
        </w:rPr>
        <w:t xml:space="preserve"> tales como:  ¿qué es el conocimiento? ¿</w:t>
      </w:r>
      <w:proofErr w:type="gramStart"/>
      <w:r w:rsidRPr="00F7188E">
        <w:rPr>
          <w:rFonts w:ascii="Arial" w:hAnsi="Arial" w:cs="Arial"/>
        </w:rPr>
        <w:t>Qué  distintos</w:t>
      </w:r>
      <w:proofErr w:type="gramEnd"/>
      <w:r w:rsidRPr="00F7188E">
        <w:rPr>
          <w:rFonts w:ascii="Arial" w:hAnsi="Arial" w:cs="Arial"/>
        </w:rPr>
        <w:t xml:space="preserve"> tipos de conocimiento hay? ¿Qué es la verdad?  </w:t>
      </w:r>
      <w:proofErr w:type="gramStart"/>
      <w:r w:rsidRPr="00F7188E">
        <w:rPr>
          <w:rFonts w:ascii="Arial" w:hAnsi="Arial" w:cs="Arial"/>
        </w:rPr>
        <w:t>etc.</w:t>
      </w:r>
      <w:r w:rsidR="00CE21CB" w:rsidRPr="00F7188E">
        <w:rPr>
          <w:rFonts w:ascii="Arial" w:hAnsi="Arial" w:cs="Arial"/>
        </w:rPr>
        <w:t>( )</w:t>
      </w:r>
      <w:proofErr w:type="gramEnd"/>
      <w:r w:rsidRPr="00F7188E">
        <w:rPr>
          <w:rFonts w:ascii="Arial" w:hAnsi="Arial" w:cs="Arial"/>
        </w:rPr>
        <w:t xml:space="preserve">  </w:t>
      </w:r>
    </w:p>
    <w:p w:rsidR="003F2AC6" w:rsidRPr="00F7188E" w:rsidRDefault="003F2AC6" w:rsidP="003F2AC6">
      <w:pPr>
        <w:ind w:left="-142"/>
        <w:jc w:val="both"/>
        <w:rPr>
          <w:rFonts w:ascii="Arial" w:hAnsi="Arial" w:cs="Arial"/>
        </w:rPr>
      </w:pPr>
      <w:r w:rsidRPr="00F7188E">
        <w:rPr>
          <w:rFonts w:ascii="Arial" w:hAnsi="Arial" w:cs="Arial"/>
        </w:rPr>
        <w:t>3</w:t>
      </w:r>
      <w:proofErr w:type="gramStart"/>
      <w:r w:rsidRPr="00F7188E">
        <w:rPr>
          <w:rFonts w:ascii="Arial" w:hAnsi="Arial" w:cs="Arial"/>
        </w:rPr>
        <w:t>-  Las</w:t>
      </w:r>
      <w:proofErr w:type="gramEnd"/>
      <w:r w:rsidRPr="00F7188E">
        <w:rPr>
          <w:rFonts w:ascii="Arial" w:hAnsi="Arial" w:cs="Arial"/>
        </w:rPr>
        <w:t xml:space="preserve"> situaciones límites en la vida del hombre nos conducen a preguntarnos sobre:  ¿tiene el  hombre una esencia definida?, y si la tiene ¿cuál es?, ¿Es el hombre un producto más de la evolución del reino animal?. Estas preguntas son tratadas por la Antropología Filosófica. También las situaciones límites nos llevan al problema del obrar humano: ¿qué debo hacer de mi vida?</w:t>
      </w:r>
      <w:bookmarkStart w:id="0" w:name="_GoBack"/>
      <w:bookmarkEnd w:id="0"/>
      <w:r w:rsidRPr="00F7188E">
        <w:rPr>
          <w:rFonts w:ascii="Arial" w:hAnsi="Arial" w:cs="Arial"/>
        </w:rPr>
        <w:t xml:space="preserve">, ¿Qué es el bien?, ¿En </w:t>
      </w:r>
      <w:proofErr w:type="spellStart"/>
      <w:r w:rsidRPr="00F7188E">
        <w:rPr>
          <w:rFonts w:ascii="Arial" w:hAnsi="Arial" w:cs="Arial"/>
        </w:rPr>
        <w:t>que</w:t>
      </w:r>
      <w:proofErr w:type="spellEnd"/>
      <w:r w:rsidRPr="00F7188E">
        <w:rPr>
          <w:rFonts w:ascii="Arial" w:hAnsi="Arial" w:cs="Arial"/>
        </w:rPr>
        <w:t xml:space="preserve"> </w:t>
      </w:r>
      <w:proofErr w:type="gramStart"/>
      <w:r w:rsidRPr="00F7188E">
        <w:rPr>
          <w:rFonts w:ascii="Arial" w:hAnsi="Arial" w:cs="Arial"/>
        </w:rPr>
        <w:t>consiste  la</w:t>
      </w:r>
      <w:proofErr w:type="gramEnd"/>
      <w:r w:rsidRPr="00F7188E">
        <w:rPr>
          <w:rFonts w:ascii="Arial" w:hAnsi="Arial" w:cs="Arial"/>
        </w:rPr>
        <w:t xml:space="preserve"> felicidad?, ¿Qué es el deber?, ¿Cuál es el fundamento de las normas?, estas últimas cuestiones son abordadas por la Ética.  </w:t>
      </w:r>
    </w:p>
    <w:p w:rsidR="003F2AC6" w:rsidRPr="00F7188E" w:rsidRDefault="003F2AC6" w:rsidP="00E44D95">
      <w:pPr>
        <w:ind w:left="-142"/>
        <w:jc w:val="both"/>
        <w:rPr>
          <w:rFonts w:ascii="Arial" w:hAnsi="Arial" w:cs="Arial"/>
        </w:rPr>
      </w:pPr>
    </w:p>
    <w:sectPr w:rsidR="003F2AC6" w:rsidRPr="00F7188E" w:rsidSect="00761A13">
      <w:pgSz w:w="11906" w:h="16838"/>
      <w:pgMar w:top="568" w:right="424" w:bottom="709"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96A30" w:rsidRDefault="00996A30" w:rsidP="00D35822">
      <w:pPr>
        <w:spacing w:after="0" w:line="240" w:lineRule="auto"/>
      </w:pPr>
      <w:r>
        <w:separator/>
      </w:r>
    </w:p>
  </w:endnote>
  <w:endnote w:type="continuationSeparator" w:id="0">
    <w:p w:rsidR="00996A30" w:rsidRDefault="00996A30" w:rsidP="00D35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96A30" w:rsidRDefault="00996A30" w:rsidP="00D35822">
      <w:pPr>
        <w:spacing w:after="0" w:line="240" w:lineRule="auto"/>
      </w:pPr>
      <w:r>
        <w:separator/>
      </w:r>
    </w:p>
  </w:footnote>
  <w:footnote w:type="continuationSeparator" w:id="0">
    <w:p w:rsidR="00996A30" w:rsidRDefault="00996A30" w:rsidP="00D358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48413C"/>
    <w:multiLevelType w:val="hybridMultilevel"/>
    <w:tmpl w:val="B3C4E100"/>
    <w:lvl w:ilvl="0" w:tplc="280A0001">
      <w:start w:val="1"/>
      <w:numFmt w:val="bullet"/>
      <w:lvlText w:val=""/>
      <w:lvlJc w:val="left"/>
      <w:pPr>
        <w:ind w:left="578" w:hanging="360"/>
      </w:pPr>
      <w:rPr>
        <w:rFonts w:ascii="Symbol" w:hAnsi="Symbol" w:hint="default"/>
      </w:rPr>
    </w:lvl>
    <w:lvl w:ilvl="1" w:tplc="280A0003" w:tentative="1">
      <w:start w:val="1"/>
      <w:numFmt w:val="bullet"/>
      <w:lvlText w:val="o"/>
      <w:lvlJc w:val="left"/>
      <w:pPr>
        <w:ind w:left="1298" w:hanging="360"/>
      </w:pPr>
      <w:rPr>
        <w:rFonts w:ascii="Courier New" w:hAnsi="Courier New" w:cs="Courier New" w:hint="default"/>
      </w:rPr>
    </w:lvl>
    <w:lvl w:ilvl="2" w:tplc="280A0005" w:tentative="1">
      <w:start w:val="1"/>
      <w:numFmt w:val="bullet"/>
      <w:lvlText w:val=""/>
      <w:lvlJc w:val="left"/>
      <w:pPr>
        <w:ind w:left="2018" w:hanging="360"/>
      </w:pPr>
      <w:rPr>
        <w:rFonts w:ascii="Wingdings" w:hAnsi="Wingdings" w:hint="default"/>
      </w:rPr>
    </w:lvl>
    <w:lvl w:ilvl="3" w:tplc="280A0001" w:tentative="1">
      <w:start w:val="1"/>
      <w:numFmt w:val="bullet"/>
      <w:lvlText w:val=""/>
      <w:lvlJc w:val="left"/>
      <w:pPr>
        <w:ind w:left="2738" w:hanging="360"/>
      </w:pPr>
      <w:rPr>
        <w:rFonts w:ascii="Symbol" w:hAnsi="Symbol" w:hint="default"/>
      </w:rPr>
    </w:lvl>
    <w:lvl w:ilvl="4" w:tplc="280A0003" w:tentative="1">
      <w:start w:val="1"/>
      <w:numFmt w:val="bullet"/>
      <w:lvlText w:val="o"/>
      <w:lvlJc w:val="left"/>
      <w:pPr>
        <w:ind w:left="3458" w:hanging="360"/>
      </w:pPr>
      <w:rPr>
        <w:rFonts w:ascii="Courier New" w:hAnsi="Courier New" w:cs="Courier New" w:hint="default"/>
      </w:rPr>
    </w:lvl>
    <w:lvl w:ilvl="5" w:tplc="280A0005" w:tentative="1">
      <w:start w:val="1"/>
      <w:numFmt w:val="bullet"/>
      <w:lvlText w:val=""/>
      <w:lvlJc w:val="left"/>
      <w:pPr>
        <w:ind w:left="4178" w:hanging="360"/>
      </w:pPr>
      <w:rPr>
        <w:rFonts w:ascii="Wingdings" w:hAnsi="Wingdings" w:hint="default"/>
      </w:rPr>
    </w:lvl>
    <w:lvl w:ilvl="6" w:tplc="280A0001" w:tentative="1">
      <w:start w:val="1"/>
      <w:numFmt w:val="bullet"/>
      <w:lvlText w:val=""/>
      <w:lvlJc w:val="left"/>
      <w:pPr>
        <w:ind w:left="4898" w:hanging="360"/>
      </w:pPr>
      <w:rPr>
        <w:rFonts w:ascii="Symbol" w:hAnsi="Symbol" w:hint="default"/>
      </w:rPr>
    </w:lvl>
    <w:lvl w:ilvl="7" w:tplc="280A0003" w:tentative="1">
      <w:start w:val="1"/>
      <w:numFmt w:val="bullet"/>
      <w:lvlText w:val="o"/>
      <w:lvlJc w:val="left"/>
      <w:pPr>
        <w:ind w:left="5618" w:hanging="360"/>
      </w:pPr>
      <w:rPr>
        <w:rFonts w:ascii="Courier New" w:hAnsi="Courier New" w:cs="Courier New" w:hint="default"/>
      </w:rPr>
    </w:lvl>
    <w:lvl w:ilvl="8" w:tplc="280A0005" w:tentative="1">
      <w:start w:val="1"/>
      <w:numFmt w:val="bullet"/>
      <w:lvlText w:val=""/>
      <w:lvlJc w:val="left"/>
      <w:pPr>
        <w:ind w:left="6338"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B5F"/>
    <w:rsid w:val="00070970"/>
    <w:rsid w:val="000823ED"/>
    <w:rsid w:val="00096759"/>
    <w:rsid w:val="000D0E34"/>
    <w:rsid w:val="000D3332"/>
    <w:rsid w:val="000F6A35"/>
    <w:rsid w:val="001607C3"/>
    <w:rsid w:val="001744D6"/>
    <w:rsid w:val="002600F3"/>
    <w:rsid w:val="002D58EA"/>
    <w:rsid w:val="003341F2"/>
    <w:rsid w:val="00370C31"/>
    <w:rsid w:val="003D3B5F"/>
    <w:rsid w:val="003F2AC6"/>
    <w:rsid w:val="004355FB"/>
    <w:rsid w:val="00470882"/>
    <w:rsid w:val="004A08F5"/>
    <w:rsid w:val="004A3337"/>
    <w:rsid w:val="0052651A"/>
    <w:rsid w:val="00543225"/>
    <w:rsid w:val="005571B4"/>
    <w:rsid w:val="00560CE1"/>
    <w:rsid w:val="0056179A"/>
    <w:rsid w:val="005B6D41"/>
    <w:rsid w:val="005C43E0"/>
    <w:rsid w:val="005D43A3"/>
    <w:rsid w:val="0062107F"/>
    <w:rsid w:val="006E69E6"/>
    <w:rsid w:val="006F6D0B"/>
    <w:rsid w:val="007368B0"/>
    <w:rsid w:val="00747583"/>
    <w:rsid w:val="00761A13"/>
    <w:rsid w:val="00770EED"/>
    <w:rsid w:val="007908A6"/>
    <w:rsid w:val="007A6ACF"/>
    <w:rsid w:val="007D44A8"/>
    <w:rsid w:val="007E5ED9"/>
    <w:rsid w:val="00864D7D"/>
    <w:rsid w:val="008A02A5"/>
    <w:rsid w:val="008D4A01"/>
    <w:rsid w:val="009557AB"/>
    <w:rsid w:val="00996A30"/>
    <w:rsid w:val="009E622A"/>
    <w:rsid w:val="00B42938"/>
    <w:rsid w:val="00B82CBB"/>
    <w:rsid w:val="00BA6998"/>
    <w:rsid w:val="00BB5CD4"/>
    <w:rsid w:val="00C6749F"/>
    <w:rsid w:val="00C70B43"/>
    <w:rsid w:val="00CA2039"/>
    <w:rsid w:val="00CB0525"/>
    <w:rsid w:val="00CE21CB"/>
    <w:rsid w:val="00D35822"/>
    <w:rsid w:val="00D35EAF"/>
    <w:rsid w:val="00D43EB4"/>
    <w:rsid w:val="00DB41D8"/>
    <w:rsid w:val="00E01683"/>
    <w:rsid w:val="00E13516"/>
    <w:rsid w:val="00E44D95"/>
    <w:rsid w:val="00E71712"/>
    <w:rsid w:val="00F7188E"/>
    <w:rsid w:val="00F95A47"/>
    <w:rsid w:val="00FD21A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CAC5ED-E949-497B-9F82-28AFE4F97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3582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35822"/>
  </w:style>
  <w:style w:type="paragraph" w:styleId="Piedepgina">
    <w:name w:val="footer"/>
    <w:basedOn w:val="Normal"/>
    <w:link w:val="PiedepginaCar"/>
    <w:uiPriority w:val="99"/>
    <w:unhideWhenUsed/>
    <w:rsid w:val="00D3582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35822"/>
  </w:style>
  <w:style w:type="paragraph" w:styleId="Prrafodelista">
    <w:name w:val="List Paragraph"/>
    <w:basedOn w:val="Normal"/>
    <w:uiPriority w:val="34"/>
    <w:qFormat/>
    <w:rsid w:val="003F2AC6"/>
    <w:pPr>
      <w:ind w:left="720"/>
      <w:contextualSpacing/>
    </w:pPr>
  </w:style>
  <w:style w:type="character" w:styleId="Hipervnculo">
    <w:name w:val="Hyperlink"/>
    <w:basedOn w:val="Fuentedeprrafopredeter"/>
    <w:uiPriority w:val="99"/>
    <w:unhideWhenUsed/>
    <w:rsid w:val="000D0E34"/>
    <w:rPr>
      <w:color w:val="0563C1" w:themeColor="hyperlink"/>
      <w:u w:val="single"/>
    </w:rPr>
  </w:style>
  <w:style w:type="character" w:styleId="Mencinsinresolver">
    <w:name w:val="Unresolved Mention"/>
    <w:basedOn w:val="Fuentedeprrafopredeter"/>
    <w:uiPriority w:val="99"/>
    <w:semiHidden/>
    <w:unhideWhenUsed/>
    <w:rsid w:val="000D0E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Users/user/Desktop/%C2%BFQu%C3%A9_es_la_filosofia.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4</Pages>
  <Words>2902</Words>
  <Characters>15967</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Cotrina Alvarran Ruth</cp:lastModifiedBy>
  <cp:revision>66</cp:revision>
  <dcterms:created xsi:type="dcterms:W3CDTF">2022-09-15T02:17:00Z</dcterms:created>
  <dcterms:modified xsi:type="dcterms:W3CDTF">2025-08-19T19:26:00Z</dcterms:modified>
</cp:coreProperties>
</file>