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4BA82" w14:textId="77777777" w:rsidR="008F3177" w:rsidRDefault="00000000">
      <w:pPr>
        <w:jc w:val="center"/>
      </w:pPr>
      <w:r>
        <w:rPr>
          <w:b/>
          <w:color w:val="E85D04"/>
          <w:sz w:val="34"/>
        </w:rPr>
        <w:t>PLAN DE GESTIÓN DE RIESGOS RELEVANTES (RSGR)</w:t>
      </w:r>
    </w:p>
    <w:p w14:paraId="1A53C5BA" w14:textId="44213585" w:rsidR="008F3177" w:rsidRDefault="00000000">
      <w:pPr>
        <w:spacing w:after="160"/>
        <w:jc w:val="center"/>
        <w:rPr>
          <w:i/>
          <w:color w:val="555555"/>
          <w:sz w:val="20"/>
        </w:rPr>
      </w:pPr>
      <w:r>
        <w:rPr>
          <w:i/>
          <w:color w:val="555555"/>
          <w:sz w:val="20"/>
        </w:rPr>
        <w:t>Proyecto Taller</w:t>
      </w:r>
      <w:r w:rsidR="00142ACC">
        <w:rPr>
          <w:i/>
          <w:color w:val="555555"/>
          <w:sz w:val="20"/>
        </w:rPr>
        <w:t>360</w:t>
      </w:r>
      <w:r>
        <w:rPr>
          <w:i/>
          <w:color w:val="555555"/>
          <w:sz w:val="20"/>
        </w:rPr>
        <w:t xml:space="preserve"> - Ingeniería del Software I </w:t>
      </w:r>
    </w:p>
    <w:p w14:paraId="52748644" w14:textId="77777777" w:rsidR="00142ACC" w:rsidRDefault="00142ACC">
      <w:pPr>
        <w:spacing w:after="160"/>
        <w:jc w:val="center"/>
        <w:rPr>
          <w:i/>
          <w:color w:val="555555"/>
          <w:sz w:val="20"/>
        </w:rPr>
      </w:pPr>
    </w:p>
    <w:p w14:paraId="1FE855D2" w14:textId="77777777" w:rsidR="00142ACC" w:rsidRDefault="00142ACC">
      <w:pPr>
        <w:spacing w:after="160"/>
        <w:jc w:val="center"/>
        <w:rPr>
          <w:i/>
          <w:color w:val="555555"/>
          <w:sz w:val="20"/>
        </w:rPr>
      </w:pPr>
    </w:p>
    <w:p w14:paraId="0A7B2D95" w14:textId="77777777" w:rsidR="00142ACC" w:rsidRDefault="00142ACC">
      <w:pPr>
        <w:spacing w:after="160"/>
        <w:jc w:val="center"/>
      </w:pPr>
    </w:p>
    <w:p w14:paraId="67CB6C7F" w14:textId="65CB0C0B" w:rsidR="00142ACC" w:rsidRDefault="00000000" w:rsidP="00142ACC">
      <w:pPr>
        <w:pStyle w:val="Ttulo1"/>
        <w:numPr>
          <w:ilvl w:val="0"/>
          <w:numId w:val="1"/>
        </w:numPr>
      </w:pPr>
      <w:r>
        <w:t>Priorización de Riesgos Relevantes (Pareto 80/20)</w:t>
      </w:r>
      <w:r w:rsidR="00142ACC">
        <w:br/>
      </w:r>
      <w:r w:rsidR="00142ACC">
        <w:br/>
      </w:r>
    </w:p>
    <w:tbl>
      <w:tblPr>
        <w:tblW w:w="9400" w:type="dxa"/>
        <w:tblInd w:w="100" w:type="dxa"/>
        <w:tblBorders>
          <w:top w:val="single" w:sz="4" w:space="0" w:color="CCCCCC"/>
          <w:bottom w:val="single" w:sz="6" w:space="0" w:color="E85D04"/>
          <w:insideH w:val="single" w:sz="4" w:space="0" w:color="E5E5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100"/>
        <w:gridCol w:w="1200"/>
        <w:gridCol w:w="1200"/>
        <w:gridCol w:w="1200"/>
      </w:tblGrid>
      <w:tr w:rsidR="008F3177" w14:paraId="31AD1A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E85D0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574DF" w14:textId="77777777" w:rsidR="008F3177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5100" w:type="dxa"/>
            <w:shd w:val="clear" w:color="auto" w:fill="E85D0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19CB3" w14:textId="5FF63FAD" w:rsidR="008F3177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Riesgo Relevante</w:t>
            </w:r>
          </w:p>
        </w:tc>
        <w:tc>
          <w:tcPr>
            <w:tcW w:w="1200" w:type="dxa"/>
            <w:shd w:val="clear" w:color="auto" w:fill="E85D0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D56B72" w14:textId="77777777" w:rsidR="008F3177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Repercusión</w:t>
            </w:r>
          </w:p>
        </w:tc>
        <w:tc>
          <w:tcPr>
            <w:tcW w:w="1200" w:type="dxa"/>
            <w:shd w:val="clear" w:color="auto" w:fill="E85D0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87EE3F" w14:textId="77777777" w:rsidR="008F3177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Probabilidad</w:t>
            </w:r>
          </w:p>
        </w:tc>
        <w:tc>
          <w:tcPr>
            <w:tcW w:w="1200" w:type="dxa"/>
            <w:shd w:val="clear" w:color="auto" w:fill="E85D0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BCE0F" w14:textId="77777777" w:rsidR="008F3177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Importancia</w:t>
            </w:r>
          </w:p>
        </w:tc>
      </w:tr>
      <w:tr w:rsidR="008F3177" w14:paraId="4F069EF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7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3D173" w14:textId="77777777" w:rsidR="008F3177" w:rsidRDefault="00000000">
            <w:pPr>
              <w:spacing w:after="0"/>
            </w:pPr>
            <w:r>
              <w:rPr>
                <w:b/>
                <w:color w:val="000000"/>
                <w:sz w:val="18"/>
              </w:rPr>
              <w:t>5</w:t>
            </w:r>
          </w:p>
        </w:tc>
        <w:tc>
          <w:tcPr>
            <w:tcW w:w="5100" w:type="dxa"/>
            <w:shd w:val="clear" w:color="auto" w:fill="FFF7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171353" w14:textId="77777777" w:rsidR="008F3177" w:rsidRDefault="00000000">
            <w:pPr>
              <w:spacing w:after="0"/>
            </w:pPr>
            <w:r>
              <w:rPr>
                <w:color w:val="000000"/>
                <w:sz w:val="18"/>
              </w:rPr>
              <w:t>Delegar demasiado en la IA</w:t>
            </w:r>
          </w:p>
        </w:tc>
        <w:tc>
          <w:tcPr>
            <w:tcW w:w="1200" w:type="dxa"/>
            <w:shd w:val="clear" w:color="auto" w:fill="FFF7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4D3C3A" w14:textId="77777777" w:rsidR="008F3177" w:rsidRDefault="00000000">
            <w:pPr>
              <w:spacing w:after="0"/>
            </w:pPr>
            <w:r>
              <w:rPr>
                <w:color w:val="333333"/>
                <w:sz w:val="18"/>
              </w:rPr>
              <w:t>Crítica (4)</w:t>
            </w:r>
          </w:p>
        </w:tc>
        <w:tc>
          <w:tcPr>
            <w:tcW w:w="1200" w:type="dxa"/>
            <w:shd w:val="clear" w:color="auto" w:fill="FFF7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0C7E8D" w14:textId="77777777" w:rsidR="008F3177" w:rsidRDefault="00000000">
            <w:pPr>
              <w:spacing w:after="0"/>
            </w:pPr>
            <w:r>
              <w:rPr>
                <w:color w:val="333333"/>
                <w:sz w:val="18"/>
              </w:rPr>
              <w:t>Frecuente (5)</w:t>
            </w:r>
          </w:p>
        </w:tc>
        <w:tc>
          <w:tcPr>
            <w:tcW w:w="1200" w:type="dxa"/>
            <w:shd w:val="clear" w:color="auto" w:fill="FFF7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F95E7" w14:textId="77777777" w:rsidR="008F3177" w:rsidRDefault="00000000">
            <w:pPr>
              <w:spacing w:after="0"/>
            </w:pPr>
            <w:r>
              <w:rPr>
                <w:b/>
                <w:color w:val="E85D04"/>
                <w:sz w:val="18"/>
              </w:rPr>
              <w:t>20</w:t>
            </w:r>
          </w:p>
        </w:tc>
      </w:tr>
      <w:tr w:rsidR="008F3177" w14:paraId="1C19E00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0DB16A" w14:textId="77777777" w:rsidR="008F3177" w:rsidRDefault="00000000">
            <w:pPr>
              <w:spacing w:after="0"/>
            </w:pPr>
            <w:r>
              <w:rPr>
                <w:b/>
                <w:color w:val="000000"/>
                <w:sz w:val="18"/>
              </w:rPr>
              <w:t>9</w:t>
            </w:r>
          </w:p>
        </w:tc>
        <w:tc>
          <w:tcPr>
            <w:tcW w:w="5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5C0C1F" w14:textId="77777777" w:rsidR="008F3177" w:rsidRDefault="00000000">
            <w:pPr>
              <w:spacing w:after="0"/>
            </w:pPr>
            <w:r>
              <w:rPr>
                <w:color w:val="000000"/>
                <w:sz w:val="18"/>
              </w:rPr>
              <w:t>Falta de comunicación entre los miembros del equipo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49C839" w14:textId="77777777" w:rsidR="008F3177" w:rsidRDefault="00000000">
            <w:pPr>
              <w:spacing w:after="0"/>
            </w:pPr>
            <w:r>
              <w:rPr>
                <w:color w:val="333333"/>
                <w:sz w:val="18"/>
              </w:rPr>
              <w:t>Crítica (4)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92E6B6" w14:textId="77777777" w:rsidR="008F3177" w:rsidRDefault="00000000">
            <w:pPr>
              <w:spacing w:after="0"/>
            </w:pPr>
            <w:r>
              <w:rPr>
                <w:color w:val="333333"/>
                <w:sz w:val="18"/>
              </w:rPr>
              <w:t>Frecuente (5)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989D7" w14:textId="77777777" w:rsidR="008F3177" w:rsidRDefault="00000000">
            <w:pPr>
              <w:spacing w:after="0"/>
            </w:pPr>
            <w:r>
              <w:rPr>
                <w:b/>
                <w:color w:val="E85D04"/>
                <w:sz w:val="18"/>
              </w:rPr>
              <w:t>20</w:t>
            </w:r>
          </w:p>
        </w:tc>
      </w:tr>
      <w:tr w:rsidR="008F3177" w14:paraId="1986789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7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3A3F0" w14:textId="77777777" w:rsidR="008F3177" w:rsidRDefault="00000000">
            <w:pPr>
              <w:spacing w:after="0"/>
            </w:pPr>
            <w:r>
              <w:rPr>
                <w:b/>
                <w:color w:val="000000"/>
                <w:sz w:val="18"/>
              </w:rPr>
              <w:t>6</w:t>
            </w:r>
          </w:p>
        </w:tc>
        <w:tc>
          <w:tcPr>
            <w:tcW w:w="5100" w:type="dxa"/>
            <w:shd w:val="clear" w:color="auto" w:fill="FFF7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A507A7" w14:textId="77777777" w:rsidR="008F3177" w:rsidRDefault="00000000">
            <w:pPr>
              <w:spacing w:after="0"/>
            </w:pPr>
            <w:r>
              <w:rPr>
                <w:color w:val="000000"/>
                <w:sz w:val="18"/>
              </w:rPr>
              <w:t xml:space="preserve">Error en la conexión del </w:t>
            </w:r>
            <w:proofErr w:type="spellStart"/>
            <w:r>
              <w:rPr>
                <w:color w:val="000000"/>
                <w:sz w:val="18"/>
              </w:rPr>
              <w:t>backend</w:t>
            </w:r>
            <w:proofErr w:type="spellEnd"/>
            <w:r>
              <w:rPr>
                <w:color w:val="000000"/>
                <w:sz w:val="18"/>
              </w:rPr>
              <w:t xml:space="preserve"> y </w:t>
            </w:r>
            <w:proofErr w:type="spellStart"/>
            <w:r>
              <w:rPr>
                <w:color w:val="000000"/>
                <w:sz w:val="18"/>
              </w:rPr>
              <w:t>frontend</w:t>
            </w:r>
            <w:proofErr w:type="spellEnd"/>
          </w:p>
        </w:tc>
        <w:tc>
          <w:tcPr>
            <w:tcW w:w="1200" w:type="dxa"/>
            <w:shd w:val="clear" w:color="auto" w:fill="FFF7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366DD" w14:textId="77777777" w:rsidR="008F3177" w:rsidRDefault="00000000">
            <w:pPr>
              <w:spacing w:after="0"/>
            </w:pPr>
            <w:r>
              <w:rPr>
                <w:color w:val="333333"/>
                <w:sz w:val="18"/>
              </w:rPr>
              <w:t>Catastrófica (5)</w:t>
            </w:r>
          </w:p>
        </w:tc>
        <w:tc>
          <w:tcPr>
            <w:tcW w:w="1200" w:type="dxa"/>
            <w:shd w:val="clear" w:color="auto" w:fill="FFF7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2DF3EB" w14:textId="77777777" w:rsidR="008F3177" w:rsidRDefault="00000000">
            <w:pPr>
              <w:spacing w:after="0"/>
            </w:pPr>
            <w:r>
              <w:rPr>
                <w:color w:val="333333"/>
                <w:sz w:val="18"/>
              </w:rPr>
              <w:t>Ocasional (3)</w:t>
            </w:r>
          </w:p>
        </w:tc>
        <w:tc>
          <w:tcPr>
            <w:tcW w:w="1200" w:type="dxa"/>
            <w:shd w:val="clear" w:color="auto" w:fill="FFF7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F34ABA" w14:textId="77777777" w:rsidR="008F3177" w:rsidRDefault="00000000">
            <w:pPr>
              <w:spacing w:after="0"/>
            </w:pPr>
            <w:r>
              <w:rPr>
                <w:b/>
                <w:color w:val="E85D04"/>
                <w:sz w:val="18"/>
              </w:rPr>
              <w:t>15</w:t>
            </w:r>
          </w:p>
        </w:tc>
      </w:tr>
      <w:tr w:rsidR="008F3177" w14:paraId="4F5FE79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CC38F4" w14:textId="77777777" w:rsidR="008F3177" w:rsidRDefault="00000000">
            <w:pPr>
              <w:spacing w:after="0"/>
            </w:pPr>
            <w:r>
              <w:rPr>
                <w:b/>
                <w:color w:val="000000"/>
                <w:sz w:val="18"/>
              </w:rPr>
              <w:t>16</w:t>
            </w:r>
          </w:p>
        </w:tc>
        <w:tc>
          <w:tcPr>
            <w:tcW w:w="5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B1C027" w14:textId="77777777" w:rsidR="008F3177" w:rsidRDefault="00000000">
            <w:pPr>
              <w:spacing w:after="0"/>
            </w:pPr>
            <w:r>
              <w:rPr>
                <w:color w:val="000000"/>
                <w:sz w:val="18"/>
              </w:rPr>
              <w:t>Que se nos olvide el ordenador para trabajar en clase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259E5E" w14:textId="77777777" w:rsidR="008F3177" w:rsidRDefault="00000000">
            <w:pPr>
              <w:spacing w:after="0"/>
            </w:pPr>
            <w:r>
              <w:rPr>
                <w:color w:val="333333"/>
                <w:sz w:val="18"/>
              </w:rPr>
              <w:t>Seria (3)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93BEA" w14:textId="77777777" w:rsidR="008F3177" w:rsidRDefault="00000000">
            <w:pPr>
              <w:spacing w:after="0"/>
            </w:pPr>
            <w:r>
              <w:rPr>
                <w:color w:val="333333"/>
                <w:sz w:val="18"/>
              </w:rPr>
              <w:t>Frecuente (5)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BC4997" w14:textId="77777777" w:rsidR="008F3177" w:rsidRDefault="00000000">
            <w:pPr>
              <w:spacing w:after="0"/>
            </w:pPr>
            <w:r>
              <w:rPr>
                <w:b/>
                <w:color w:val="E85D04"/>
                <w:sz w:val="18"/>
              </w:rPr>
              <w:t>15</w:t>
            </w:r>
          </w:p>
        </w:tc>
      </w:tr>
      <w:tr w:rsidR="008F3177" w14:paraId="4B53EEE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7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438AFB" w14:textId="77777777" w:rsidR="008F3177" w:rsidRDefault="00000000">
            <w:pPr>
              <w:spacing w:after="0"/>
            </w:pPr>
            <w:r>
              <w:rPr>
                <w:b/>
                <w:color w:val="000000"/>
                <w:sz w:val="18"/>
              </w:rPr>
              <w:t>23</w:t>
            </w:r>
          </w:p>
        </w:tc>
        <w:tc>
          <w:tcPr>
            <w:tcW w:w="5100" w:type="dxa"/>
            <w:shd w:val="clear" w:color="auto" w:fill="FFF7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3788D7" w14:textId="77777777" w:rsidR="008F3177" w:rsidRDefault="00000000">
            <w:pPr>
              <w:spacing w:after="0"/>
            </w:pPr>
            <w:r>
              <w:rPr>
                <w:color w:val="000000"/>
                <w:sz w:val="18"/>
              </w:rPr>
              <w:t>Desconocimiento (tecnologías, scrum, gestión proyecto)</w:t>
            </w:r>
          </w:p>
        </w:tc>
        <w:tc>
          <w:tcPr>
            <w:tcW w:w="1200" w:type="dxa"/>
            <w:shd w:val="clear" w:color="auto" w:fill="FFF7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8968C9" w14:textId="77777777" w:rsidR="008F3177" w:rsidRDefault="00000000">
            <w:pPr>
              <w:spacing w:after="0"/>
            </w:pPr>
            <w:r>
              <w:rPr>
                <w:color w:val="333333"/>
                <w:sz w:val="18"/>
              </w:rPr>
              <w:t>Serio (3)</w:t>
            </w:r>
          </w:p>
        </w:tc>
        <w:tc>
          <w:tcPr>
            <w:tcW w:w="1200" w:type="dxa"/>
            <w:shd w:val="clear" w:color="auto" w:fill="FFF7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5C834" w14:textId="77777777" w:rsidR="008F3177" w:rsidRDefault="00000000">
            <w:pPr>
              <w:spacing w:after="0"/>
            </w:pPr>
            <w:r>
              <w:rPr>
                <w:color w:val="333333"/>
                <w:sz w:val="18"/>
              </w:rPr>
              <w:t>Frecuente (5)</w:t>
            </w:r>
          </w:p>
        </w:tc>
        <w:tc>
          <w:tcPr>
            <w:tcW w:w="1200" w:type="dxa"/>
            <w:shd w:val="clear" w:color="auto" w:fill="FFF7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E3CEB" w14:textId="77777777" w:rsidR="008F3177" w:rsidRDefault="00000000">
            <w:pPr>
              <w:spacing w:after="0"/>
            </w:pPr>
            <w:r>
              <w:rPr>
                <w:b/>
                <w:color w:val="E85D04"/>
                <w:sz w:val="18"/>
              </w:rPr>
              <w:t>15</w:t>
            </w:r>
          </w:p>
        </w:tc>
      </w:tr>
      <w:tr w:rsidR="008F3177" w14:paraId="1A3AF72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093C4" w14:textId="77777777" w:rsidR="008F3177" w:rsidRDefault="00000000">
            <w:pPr>
              <w:spacing w:after="0"/>
            </w:pPr>
            <w:r>
              <w:rPr>
                <w:b/>
                <w:color w:val="000000"/>
                <w:sz w:val="18"/>
              </w:rPr>
              <w:t>1</w:t>
            </w:r>
          </w:p>
        </w:tc>
        <w:tc>
          <w:tcPr>
            <w:tcW w:w="5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31B878" w14:textId="77777777" w:rsidR="008F3177" w:rsidRDefault="00000000">
            <w:pPr>
              <w:spacing w:after="0"/>
            </w:pPr>
            <w:r>
              <w:rPr>
                <w:color w:val="000000"/>
                <w:sz w:val="18"/>
              </w:rPr>
              <w:t>Insuficiente espacio en la RAM (por base de datos H2 local)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EAD95" w14:textId="77777777" w:rsidR="008F3177" w:rsidRDefault="00000000">
            <w:pPr>
              <w:spacing w:after="0"/>
            </w:pPr>
            <w:r>
              <w:rPr>
                <w:color w:val="333333"/>
                <w:sz w:val="18"/>
              </w:rPr>
              <w:t>Serio (3)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D60CBD" w14:textId="77777777" w:rsidR="008F3177" w:rsidRDefault="00000000">
            <w:pPr>
              <w:spacing w:after="0"/>
            </w:pPr>
            <w:r>
              <w:rPr>
                <w:color w:val="333333"/>
                <w:sz w:val="18"/>
              </w:rPr>
              <w:t>Probable (4)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B37FCE" w14:textId="77777777" w:rsidR="008F3177" w:rsidRDefault="00000000">
            <w:pPr>
              <w:spacing w:after="0"/>
            </w:pPr>
            <w:r>
              <w:rPr>
                <w:b/>
                <w:color w:val="E85D04"/>
                <w:sz w:val="18"/>
              </w:rPr>
              <w:t>12</w:t>
            </w:r>
          </w:p>
        </w:tc>
      </w:tr>
      <w:tr w:rsidR="008F3177" w14:paraId="0E7C0AA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7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293E34" w14:textId="77777777" w:rsidR="008F3177" w:rsidRDefault="00000000">
            <w:pPr>
              <w:spacing w:after="0"/>
            </w:pPr>
            <w:r>
              <w:rPr>
                <w:b/>
                <w:color w:val="000000"/>
                <w:sz w:val="18"/>
              </w:rPr>
              <w:t>4</w:t>
            </w:r>
          </w:p>
        </w:tc>
        <w:tc>
          <w:tcPr>
            <w:tcW w:w="5100" w:type="dxa"/>
            <w:shd w:val="clear" w:color="auto" w:fill="FFF7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444E52" w14:textId="77777777" w:rsidR="008F3177" w:rsidRDefault="00000000">
            <w:pPr>
              <w:spacing w:after="0"/>
            </w:pPr>
            <w:r>
              <w:rPr>
                <w:color w:val="000000"/>
                <w:sz w:val="18"/>
              </w:rPr>
              <w:t>Problemas con la migración de base de datos</w:t>
            </w:r>
          </w:p>
        </w:tc>
        <w:tc>
          <w:tcPr>
            <w:tcW w:w="1200" w:type="dxa"/>
            <w:shd w:val="clear" w:color="auto" w:fill="FFF7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D7C2E" w14:textId="77777777" w:rsidR="008F3177" w:rsidRDefault="00000000">
            <w:pPr>
              <w:spacing w:after="0"/>
            </w:pPr>
            <w:r>
              <w:rPr>
                <w:color w:val="333333"/>
                <w:sz w:val="18"/>
              </w:rPr>
              <w:t>Crítica (4)</w:t>
            </w:r>
          </w:p>
        </w:tc>
        <w:tc>
          <w:tcPr>
            <w:tcW w:w="1200" w:type="dxa"/>
            <w:shd w:val="clear" w:color="auto" w:fill="FFF7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1A2C3" w14:textId="77777777" w:rsidR="008F3177" w:rsidRDefault="00000000">
            <w:pPr>
              <w:spacing w:after="0"/>
            </w:pPr>
            <w:r>
              <w:rPr>
                <w:color w:val="333333"/>
                <w:sz w:val="18"/>
              </w:rPr>
              <w:t>Ocasional (3)</w:t>
            </w:r>
          </w:p>
        </w:tc>
        <w:tc>
          <w:tcPr>
            <w:tcW w:w="1200" w:type="dxa"/>
            <w:shd w:val="clear" w:color="auto" w:fill="FFF7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DF990" w14:textId="77777777" w:rsidR="008F3177" w:rsidRDefault="00000000">
            <w:pPr>
              <w:spacing w:after="0"/>
            </w:pPr>
            <w:r>
              <w:rPr>
                <w:b/>
                <w:color w:val="E85D04"/>
                <w:sz w:val="18"/>
              </w:rPr>
              <w:t>12</w:t>
            </w:r>
          </w:p>
        </w:tc>
      </w:tr>
      <w:tr w:rsidR="008F3177" w14:paraId="3489682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0FCD6" w14:textId="77777777" w:rsidR="008F3177" w:rsidRDefault="00000000">
            <w:pPr>
              <w:spacing w:after="0"/>
            </w:pPr>
            <w:r>
              <w:rPr>
                <w:b/>
                <w:color w:val="000000"/>
                <w:sz w:val="18"/>
              </w:rPr>
              <w:t>14</w:t>
            </w:r>
          </w:p>
        </w:tc>
        <w:tc>
          <w:tcPr>
            <w:tcW w:w="5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E06D9D" w14:textId="77777777" w:rsidR="008F3177" w:rsidRDefault="00000000">
            <w:pPr>
              <w:spacing w:after="0"/>
            </w:pPr>
            <w:r>
              <w:rPr>
                <w:color w:val="000000"/>
                <w:sz w:val="18"/>
              </w:rPr>
              <w:t>Fundirnos el presupuesto de IT al principio (tokens IA)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DA1201" w14:textId="77777777" w:rsidR="008F3177" w:rsidRDefault="00000000">
            <w:pPr>
              <w:spacing w:after="0"/>
            </w:pPr>
            <w:r>
              <w:rPr>
                <w:color w:val="333333"/>
                <w:sz w:val="18"/>
              </w:rPr>
              <w:t>Crítica (4)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16E7B" w14:textId="77777777" w:rsidR="008F3177" w:rsidRDefault="00000000">
            <w:pPr>
              <w:spacing w:after="0"/>
            </w:pPr>
            <w:r>
              <w:rPr>
                <w:color w:val="333333"/>
                <w:sz w:val="18"/>
              </w:rPr>
              <w:t>Ocasional (3)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282E6A" w14:textId="77777777" w:rsidR="008F3177" w:rsidRDefault="00000000">
            <w:pPr>
              <w:spacing w:after="0"/>
            </w:pPr>
            <w:r>
              <w:rPr>
                <w:b/>
                <w:color w:val="E85D04"/>
                <w:sz w:val="18"/>
              </w:rPr>
              <w:t>12</w:t>
            </w:r>
          </w:p>
        </w:tc>
      </w:tr>
      <w:tr w:rsidR="008F3177" w14:paraId="6B5E6DE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7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6DA398" w14:textId="77777777" w:rsidR="008F3177" w:rsidRDefault="00000000">
            <w:pPr>
              <w:spacing w:after="0"/>
            </w:pPr>
            <w:r>
              <w:rPr>
                <w:b/>
                <w:color w:val="000000"/>
                <w:sz w:val="18"/>
              </w:rPr>
              <w:t>17</w:t>
            </w:r>
          </w:p>
        </w:tc>
        <w:tc>
          <w:tcPr>
            <w:tcW w:w="5100" w:type="dxa"/>
            <w:shd w:val="clear" w:color="auto" w:fill="FFF7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29C8A0" w14:textId="77777777" w:rsidR="008F3177" w:rsidRDefault="00000000">
            <w:pPr>
              <w:spacing w:after="0"/>
            </w:pPr>
            <w:r>
              <w:rPr>
                <w:color w:val="000000"/>
                <w:sz w:val="18"/>
              </w:rPr>
              <w:t>Problemas en el código de otros compañeros</w:t>
            </w:r>
          </w:p>
        </w:tc>
        <w:tc>
          <w:tcPr>
            <w:tcW w:w="1200" w:type="dxa"/>
            <w:shd w:val="clear" w:color="auto" w:fill="FFF7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0263C3" w14:textId="77777777" w:rsidR="008F3177" w:rsidRDefault="00000000">
            <w:pPr>
              <w:spacing w:after="0"/>
            </w:pPr>
            <w:r>
              <w:rPr>
                <w:color w:val="333333"/>
                <w:sz w:val="18"/>
              </w:rPr>
              <w:t>Crítico (4)</w:t>
            </w:r>
          </w:p>
        </w:tc>
        <w:tc>
          <w:tcPr>
            <w:tcW w:w="1200" w:type="dxa"/>
            <w:shd w:val="clear" w:color="auto" w:fill="FFF7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A0E2D" w14:textId="77777777" w:rsidR="008F3177" w:rsidRDefault="00000000">
            <w:pPr>
              <w:spacing w:after="0"/>
            </w:pPr>
            <w:r>
              <w:rPr>
                <w:color w:val="333333"/>
                <w:sz w:val="18"/>
              </w:rPr>
              <w:t>Ocasional (3)</w:t>
            </w:r>
          </w:p>
        </w:tc>
        <w:tc>
          <w:tcPr>
            <w:tcW w:w="1200" w:type="dxa"/>
            <w:shd w:val="clear" w:color="auto" w:fill="FFF7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BEA21F" w14:textId="77777777" w:rsidR="008F3177" w:rsidRDefault="00000000">
            <w:pPr>
              <w:spacing w:after="0"/>
            </w:pPr>
            <w:r>
              <w:rPr>
                <w:b/>
                <w:color w:val="E85D04"/>
                <w:sz w:val="18"/>
              </w:rPr>
              <w:t>12</w:t>
            </w:r>
          </w:p>
        </w:tc>
      </w:tr>
      <w:tr w:rsidR="008F3177" w14:paraId="7B7986B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AC282B" w14:textId="77777777" w:rsidR="008F3177" w:rsidRDefault="00000000">
            <w:pPr>
              <w:spacing w:after="0"/>
            </w:pPr>
            <w:r>
              <w:rPr>
                <w:b/>
                <w:color w:val="000000"/>
                <w:sz w:val="18"/>
              </w:rPr>
              <w:t>27</w:t>
            </w:r>
          </w:p>
        </w:tc>
        <w:tc>
          <w:tcPr>
            <w:tcW w:w="5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DB1E5" w14:textId="77777777" w:rsidR="008F3177" w:rsidRDefault="00000000">
            <w:pPr>
              <w:spacing w:after="0"/>
            </w:pPr>
            <w:r>
              <w:rPr>
                <w:color w:val="000000"/>
                <w:sz w:val="18"/>
              </w:rPr>
              <w:t>Fallos en el código de la IA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EE617A" w14:textId="77777777" w:rsidR="008F3177" w:rsidRDefault="00000000">
            <w:pPr>
              <w:spacing w:after="0"/>
            </w:pPr>
            <w:r>
              <w:rPr>
                <w:color w:val="333333"/>
                <w:sz w:val="18"/>
              </w:rPr>
              <w:t>Crítico (4)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1E6382" w14:textId="77777777" w:rsidR="008F3177" w:rsidRDefault="00000000">
            <w:pPr>
              <w:spacing w:after="0"/>
            </w:pPr>
            <w:r>
              <w:rPr>
                <w:color w:val="333333"/>
                <w:sz w:val="18"/>
              </w:rPr>
              <w:t>Ocasional (3)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DC3211" w14:textId="77777777" w:rsidR="008F3177" w:rsidRDefault="00000000">
            <w:pPr>
              <w:spacing w:after="0"/>
            </w:pPr>
            <w:r>
              <w:rPr>
                <w:b/>
                <w:color w:val="E85D04"/>
                <w:sz w:val="18"/>
              </w:rPr>
              <w:t>12</w:t>
            </w:r>
          </w:p>
        </w:tc>
      </w:tr>
      <w:tr w:rsidR="008F3177" w14:paraId="25CD763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7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24B2A" w14:textId="77777777" w:rsidR="008F3177" w:rsidRDefault="00000000">
            <w:pPr>
              <w:spacing w:after="0"/>
            </w:pPr>
            <w:r>
              <w:rPr>
                <w:b/>
                <w:color w:val="000000"/>
                <w:sz w:val="18"/>
              </w:rPr>
              <w:t>32</w:t>
            </w:r>
          </w:p>
        </w:tc>
        <w:tc>
          <w:tcPr>
            <w:tcW w:w="5100" w:type="dxa"/>
            <w:shd w:val="clear" w:color="auto" w:fill="FFF7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7A49B9" w14:textId="77777777" w:rsidR="008F3177" w:rsidRDefault="00000000">
            <w:pPr>
              <w:spacing w:after="0"/>
            </w:pPr>
            <w:r>
              <w:rPr>
                <w:color w:val="000000"/>
                <w:sz w:val="18"/>
              </w:rPr>
              <w:t>No ser capaces de aprovechar el potencial de las tecnologías</w:t>
            </w:r>
          </w:p>
        </w:tc>
        <w:tc>
          <w:tcPr>
            <w:tcW w:w="1200" w:type="dxa"/>
            <w:shd w:val="clear" w:color="auto" w:fill="FFF7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6B1248" w14:textId="77777777" w:rsidR="008F3177" w:rsidRDefault="00000000">
            <w:pPr>
              <w:spacing w:after="0"/>
            </w:pPr>
            <w:r>
              <w:rPr>
                <w:color w:val="333333"/>
                <w:sz w:val="18"/>
              </w:rPr>
              <w:t>Serio (3)</w:t>
            </w:r>
          </w:p>
        </w:tc>
        <w:tc>
          <w:tcPr>
            <w:tcW w:w="1200" w:type="dxa"/>
            <w:shd w:val="clear" w:color="auto" w:fill="FFF7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A90E60" w14:textId="77777777" w:rsidR="008F3177" w:rsidRDefault="00000000">
            <w:pPr>
              <w:spacing w:after="0"/>
            </w:pPr>
            <w:r>
              <w:rPr>
                <w:color w:val="333333"/>
                <w:sz w:val="18"/>
              </w:rPr>
              <w:t>Probable (4)</w:t>
            </w:r>
          </w:p>
        </w:tc>
        <w:tc>
          <w:tcPr>
            <w:tcW w:w="1200" w:type="dxa"/>
            <w:shd w:val="clear" w:color="auto" w:fill="FFF7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957E3" w14:textId="77777777" w:rsidR="008F3177" w:rsidRDefault="00000000">
            <w:pPr>
              <w:spacing w:after="0"/>
            </w:pPr>
            <w:r>
              <w:rPr>
                <w:b/>
                <w:color w:val="E85D04"/>
                <w:sz w:val="18"/>
              </w:rPr>
              <w:t>12</w:t>
            </w:r>
          </w:p>
        </w:tc>
      </w:tr>
      <w:tr w:rsidR="008F3177" w14:paraId="46A67A8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3D9C4F" w14:textId="77777777" w:rsidR="008F3177" w:rsidRDefault="00000000">
            <w:pPr>
              <w:spacing w:after="0"/>
            </w:pPr>
            <w:r>
              <w:rPr>
                <w:b/>
                <w:color w:val="000000"/>
                <w:sz w:val="18"/>
              </w:rPr>
              <w:t>31</w:t>
            </w:r>
          </w:p>
        </w:tc>
        <w:tc>
          <w:tcPr>
            <w:tcW w:w="5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A26B9A" w14:textId="77777777" w:rsidR="008F3177" w:rsidRDefault="00000000">
            <w:pPr>
              <w:spacing w:after="0"/>
            </w:pPr>
            <w:r>
              <w:rPr>
                <w:color w:val="000000"/>
                <w:sz w:val="18"/>
              </w:rPr>
              <w:t xml:space="preserve">Deficiencias en rendimiento en tiempo real (lentitud </w:t>
            </w:r>
            <w:proofErr w:type="gramStart"/>
            <w:r>
              <w:rPr>
                <w:color w:val="000000"/>
                <w:sz w:val="18"/>
              </w:rPr>
              <w:t>app</w:t>
            </w:r>
            <w:proofErr w:type="gramEnd"/>
            <w:r>
              <w:rPr>
                <w:color w:val="000000"/>
                <w:sz w:val="18"/>
              </w:rPr>
              <w:t>)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06B1D0" w14:textId="77777777" w:rsidR="008F3177" w:rsidRDefault="00000000">
            <w:pPr>
              <w:spacing w:after="0"/>
            </w:pPr>
            <w:r>
              <w:rPr>
                <w:color w:val="333333"/>
                <w:sz w:val="18"/>
              </w:rPr>
              <w:t>Menor (2)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E03B40" w14:textId="77777777" w:rsidR="008F3177" w:rsidRDefault="00000000">
            <w:pPr>
              <w:spacing w:after="0"/>
            </w:pPr>
            <w:r>
              <w:rPr>
                <w:color w:val="333333"/>
                <w:sz w:val="18"/>
              </w:rPr>
              <w:t>Frecuente (5)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4DD30D" w14:textId="77777777" w:rsidR="008F3177" w:rsidRDefault="00000000">
            <w:pPr>
              <w:spacing w:after="0"/>
            </w:pPr>
            <w:r>
              <w:rPr>
                <w:b/>
                <w:color w:val="E85D04"/>
                <w:sz w:val="18"/>
              </w:rPr>
              <w:t>10</w:t>
            </w:r>
          </w:p>
        </w:tc>
      </w:tr>
      <w:tr w:rsidR="008F3177" w14:paraId="56F17FD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7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B780F4" w14:textId="77777777" w:rsidR="008F3177" w:rsidRDefault="00000000">
            <w:pPr>
              <w:spacing w:after="0"/>
            </w:pPr>
            <w:r>
              <w:rPr>
                <w:b/>
                <w:color w:val="000000"/>
                <w:sz w:val="18"/>
              </w:rPr>
              <w:t>33</w:t>
            </w:r>
          </w:p>
        </w:tc>
        <w:tc>
          <w:tcPr>
            <w:tcW w:w="5100" w:type="dxa"/>
            <w:shd w:val="clear" w:color="auto" w:fill="FFF7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B10C5" w14:textId="77777777" w:rsidR="008F3177" w:rsidRDefault="00000000">
            <w:pPr>
              <w:spacing w:after="0"/>
            </w:pPr>
            <w:r>
              <w:rPr>
                <w:color w:val="000000"/>
                <w:sz w:val="18"/>
              </w:rPr>
              <w:t>No llegar a la fecha final</w:t>
            </w:r>
          </w:p>
        </w:tc>
        <w:tc>
          <w:tcPr>
            <w:tcW w:w="1200" w:type="dxa"/>
            <w:shd w:val="clear" w:color="auto" w:fill="FFF7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F206B" w14:textId="77777777" w:rsidR="008F3177" w:rsidRDefault="00000000">
            <w:pPr>
              <w:spacing w:after="0"/>
            </w:pPr>
            <w:r>
              <w:rPr>
                <w:color w:val="333333"/>
                <w:sz w:val="18"/>
              </w:rPr>
              <w:t>Catastrófica (5)</w:t>
            </w:r>
          </w:p>
        </w:tc>
        <w:tc>
          <w:tcPr>
            <w:tcW w:w="1200" w:type="dxa"/>
            <w:shd w:val="clear" w:color="auto" w:fill="FFF7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2B9451" w14:textId="77777777" w:rsidR="008F3177" w:rsidRDefault="00000000">
            <w:pPr>
              <w:spacing w:after="0"/>
            </w:pPr>
            <w:r>
              <w:rPr>
                <w:color w:val="333333"/>
                <w:sz w:val="18"/>
              </w:rPr>
              <w:t>Remota (2)</w:t>
            </w:r>
          </w:p>
        </w:tc>
        <w:tc>
          <w:tcPr>
            <w:tcW w:w="1200" w:type="dxa"/>
            <w:shd w:val="clear" w:color="auto" w:fill="FFF7E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5D38C" w14:textId="77777777" w:rsidR="008F3177" w:rsidRDefault="00000000">
            <w:pPr>
              <w:spacing w:after="0"/>
            </w:pPr>
            <w:r>
              <w:rPr>
                <w:b/>
                <w:color w:val="E85D04"/>
                <w:sz w:val="18"/>
              </w:rPr>
              <w:t>10</w:t>
            </w:r>
          </w:p>
        </w:tc>
      </w:tr>
    </w:tbl>
    <w:p w14:paraId="637248F5" w14:textId="77777777" w:rsidR="00142ACC" w:rsidRDefault="00142ACC">
      <w:pPr>
        <w:pStyle w:val="Ttulo1"/>
      </w:pPr>
    </w:p>
    <w:p w14:paraId="03D5A39E" w14:textId="77777777" w:rsidR="00142ACC" w:rsidRDefault="00142ACC">
      <w:pPr>
        <w:pStyle w:val="Ttulo1"/>
      </w:pPr>
    </w:p>
    <w:p w14:paraId="38098EEB" w14:textId="77777777" w:rsidR="00142ACC" w:rsidRDefault="00142ACC">
      <w:pPr>
        <w:pStyle w:val="Ttulo1"/>
      </w:pPr>
    </w:p>
    <w:p w14:paraId="1A11DAB4" w14:textId="77777777" w:rsidR="00142ACC" w:rsidRDefault="00142ACC">
      <w:pPr>
        <w:pStyle w:val="Ttulo1"/>
      </w:pPr>
    </w:p>
    <w:p w14:paraId="2777A36F" w14:textId="77777777" w:rsidR="00142ACC" w:rsidRDefault="00142ACC">
      <w:pPr>
        <w:pStyle w:val="Ttulo1"/>
      </w:pPr>
    </w:p>
    <w:p w14:paraId="41DECAC9" w14:textId="77777777" w:rsidR="00142ACC" w:rsidRDefault="00142ACC">
      <w:pPr>
        <w:pStyle w:val="Ttulo1"/>
      </w:pPr>
    </w:p>
    <w:p w14:paraId="41D3F0AD" w14:textId="77777777" w:rsidR="00142ACC" w:rsidRDefault="00142ACC">
      <w:pPr>
        <w:pStyle w:val="Ttulo1"/>
      </w:pPr>
    </w:p>
    <w:p w14:paraId="6E55D0D8" w14:textId="77777777" w:rsidR="00142ACC" w:rsidRDefault="00142ACC">
      <w:pPr>
        <w:pStyle w:val="Ttulo1"/>
      </w:pPr>
    </w:p>
    <w:p w14:paraId="3E810408" w14:textId="77777777" w:rsidR="00142ACC" w:rsidRDefault="00142ACC">
      <w:pPr>
        <w:pStyle w:val="Ttulo1"/>
      </w:pPr>
    </w:p>
    <w:p w14:paraId="63CEF625" w14:textId="77777777" w:rsidR="00142ACC" w:rsidRDefault="00142ACC">
      <w:pPr>
        <w:pStyle w:val="Ttulo1"/>
      </w:pPr>
    </w:p>
    <w:p w14:paraId="6439B544" w14:textId="71B187B6" w:rsidR="00142ACC" w:rsidRDefault="00000000" w:rsidP="00142ACC">
      <w:pPr>
        <w:pStyle w:val="Ttulo1"/>
        <w:numPr>
          <w:ilvl w:val="0"/>
          <w:numId w:val="1"/>
        </w:numPr>
      </w:pPr>
      <w:r>
        <w:lastRenderedPageBreak/>
        <w:t>Reducción, Supervisión y Gestión del Riesgo (RSGR)</w:t>
      </w:r>
      <w:r w:rsidR="00142ACC">
        <w:br/>
      </w:r>
    </w:p>
    <w:p w14:paraId="5C6F9367" w14:textId="4B0F8746" w:rsidR="008F3177" w:rsidRDefault="00000000" w:rsidP="00142ACC">
      <w:pPr>
        <w:spacing w:before="120" w:after="20"/>
        <w:ind w:left="360"/>
      </w:pPr>
      <w:r w:rsidRPr="00142ACC">
        <w:rPr>
          <w:b/>
          <w:color w:val="E85D04"/>
          <w:sz w:val="22"/>
        </w:rPr>
        <w:t xml:space="preserve">Riesgo 5: Delegar demasiado en la IA </w:t>
      </w:r>
    </w:p>
    <w:p w14:paraId="3F76B940" w14:textId="2F132771" w:rsidR="008F3177" w:rsidRDefault="00000000" w:rsidP="00142ACC">
      <w:pPr>
        <w:spacing w:after="20"/>
        <w:ind w:left="360"/>
      </w:pPr>
      <w:r w:rsidRPr="00142ACC">
        <w:rPr>
          <w:b/>
          <w:color w:val="0F766E"/>
        </w:rPr>
        <w:t xml:space="preserve">Reducción: </w:t>
      </w:r>
      <w:r>
        <w:t xml:space="preserve">Code </w:t>
      </w:r>
      <w:proofErr w:type="spellStart"/>
      <w:r>
        <w:t>reviews</w:t>
      </w:r>
      <w:proofErr w:type="spellEnd"/>
      <w:r>
        <w:t xml:space="preserve"> obligatorias; prohibido subir código generado que el autor no pueda explicar con detall</w:t>
      </w:r>
      <w:r w:rsidR="00142ACC">
        <w:t>e</w:t>
      </w:r>
      <w:r>
        <w:t>.</w:t>
      </w:r>
    </w:p>
    <w:p w14:paraId="48AD9621" w14:textId="6EEA7EBE" w:rsidR="008F3177" w:rsidRDefault="00000000" w:rsidP="00142ACC">
      <w:pPr>
        <w:spacing w:after="20"/>
        <w:ind w:left="360"/>
      </w:pPr>
      <w:r w:rsidRPr="00142ACC">
        <w:rPr>
          <w:b/>
          <w:color w:val="D97706"/>
        </w:rPr>
        <w:t xml:space="preserve">Supervisión: </w:t>
      </w:r>
      <w:r>
        <w:t xml:space="preserve">Auditoría aleatoria de comprensión del código durante las reuniones de sprint; detección precoz de </w:t>
      </w:r>
      <w:proofErr w:type="spellStart"/>
      <w:r>
        <w:t>commits</w:t>
      </w:r>
      <w:proofErr w:type="spellEnd"/>
      <w:r>
        <w:t xml:space="preserve"> o </w:t>
      </w:r>
      <w:proofErr w:type="spellStart"/>
      <w:r>
        <w:t>PRs</w:t>
      </w:r>
      <w:proofErr w:type="spellEnd"/>
      <w:r>
        <w:t xml:space="preserve"> </w:t>
      </w:r>
      <w:r w:rsidR="00142ACC">
        <w:t>muy grandes que el autor no sepa explicar.</w:t>
      </w:r>
    </w:p>
    <w:p w14:paraId="46654D93" w14:textId="20D46480" w:rsidR="008F3177" w:rsidRDefault="00000000" w:rsidP="00142ACC">
      <w:pPr>
        <w:spacing w:after="40"/>
        <w:ind w:left="360"/>
      </w:pPr>
      <w:r w:rsidRPr="00142ACC">
        <w:rPr>
          <w:b/>
          <w:color w:val="DC2626"/>
        </w:rPr>
        <w:t xml:space="preserve">Gestión: </w:t>
      </w:r>
      <w:r>
        <w:t>Si un integrante no comprende código generado, se congela la rama y se realiza una sesión conjunta de refactorización hasta dominar la lógica.</w:t>
      </w:r>
    </w:p>
    <w:p w14:paraId="375DD539" w14:textId="2DC55DC6" w:rsidR="008F3177" w:rsidRDefault="00000000" w:rsidP="00142ACC">
      <w:pPr>
        <w:spacing w:before="120" w:after="20"/>
        <w:ind w:left="360"/>
      </w:pPr>
      <w:r w:rsidRPr="00142ACC">
        <w:rPr>
          <w:b/>
          <w:color w:val="E85D04"/>
          <w:sz w:val="22"/>
        </w:rPr>
        <w:t xml:space="preserve">Riesgo 9: Falta de comunicación entre los miembros del equipo </w:t>
      </w:r>
    </w:p>
    <w:p w14:paraId="25C9B6DD" w14:textId="76FECCE7" w:rsidR="008F3177" w:rsidRDefault="00000000" w:rsidP="00142ACC">
      <w:pPr>
        <w:spacing w:after="20"/>
        <w:ind w:left="360"/>
      </w:pPr>
      <w:r w:rsidRPr="00142ACC">
        <w:rPr>
          <w:b/>
          <w:color w:val="0F766E"/>
        </w:rPr>
        <w:t xml:space="preserve">Reducción: </w:t>
      </w:r>
      <w:r>
        <w:t xml:space="preserve">Uso de un único canal central de mensajería para el equipo y actualización diaria obligatoria del tablero de tareas en GitHub </w:t>
      </w:r>
      <w:proofErr w:type="spellStart"/>
      <w:r>
        <w:t>Projects</w:t>
      </w:r>
      <w:proofErr w:type="spellEnd"/>
      <w:r>
        <w:t>.</w:t>
      </w:r>
    </w:p>
    <w:p w14:paraId="4678F6E1" w14:textId="4926FCE4" w:rsidR="008F3177" w:rsidRDefault="00000000" w:rsidP="00142ACC">
      <w:pPr>
        <w:spacing w:after="20"/>
        <w:ind w:left="360"/>
      </w:pPr>
      <w:r w:rsidRPr="00142ACC">
        <w:rPr>
          <w:b/>
          <w:color w:val="D97706"/>
        </w:rPr>
        <w:t xml:space="preserve">Supervisión: </w:t>
      </w:r>
      <w:r>
        <w:t>Comprobación en cada sprint de que ningún integrante pase más de 48 horas sin reportar avances, bloqueos o dudas en el canal común.</w:t>
      </w:r>
    </w:p>
    <w:p w14:paraId="29A3F13A" w14:textId="4674E1AD" w:rsidR="008F3177" w:rsidRDefault="00000000" w:rsidP="00142ACC">
      <w:pPr>
        <w:spacing w:after="40"/>
        <w:ind w:left="360"/>
      </w:pPr>
      <w:r w:rsidRPr="00142ACC">
        <w:rPr>
          <w:b/>
          <w:color w:val="DC2626"/>
        </w:rPr>
        <w:t xml:space="preserve">Gestión: </w:t>
      </w:r>
      <w:r>
        <w:t>Convocatoria urgente de reunión extraordinaria de reajuste y reasignación temporal de tareas</w:t>
      </w:r>
      <w:r w:rsidR="00142ACC">
        <w:t>.</w:t>
      </w:r>
    </w:p>
    <w:p w14:paraId="116A0F98" w14:textId="07AB4A80" w:rsidR="008F3177" w:rsidRDefault="00000000" w:rsidP="00142ACC">
      <w:pPr>
        <w:spacing w:before="120" w:after="20"/>
        <w:ind w:left="360"/>
      </w:pPr>
      <w:r w:rsidRPr="00142ACC">
        <w:rPr>
          <w:b/>
          <w:color w:val="E85D04"/>
          <w:sz w:val="22"/>
        </w:rPr>
        <w:t xml:space="preserve">Riesgo 6: Error en la conexión del </w:t>
      </w:r>
      <w:proofErr w:type="spellStart"/>
      <w:r w:rsidRPr="00142ACC">
        <w:rPr>
          <w:b/>
          <w:color w:val="E85D04"/>
          <w:sz w:val="22"/>
        </w:rPr>
        <w:t>backend</w:t>
      </w:r>
      <w:proofErr w:type="spellEnd"/>
      <w:r w:rsidRPr="00142ACC">
        <w:rPr>
          <w:b/>
          <w:color w:val="E85D04"/>
          <w:sz w:val="22"/>
        </w:rPr>
        <w:t xml:space="preserve"> y </w:t>
      </w:r>
      <w:proofErr w:type="spellStart"/>
      <w:r w:rsidRPr="00142ACC">
        <w:rPr>
          <w:b/>
          <w:color w:val="E85D04"/>
          <w:sz w:val="22"/>
        </w:rPr>
        <w:t>frontend</w:t>
      </w:r>
      <w:proofErr w:type="spellEnd"/>
      <w:r w:rsidRPr="00142ACC">
        <w:rPr>
          <w:b/>
          <w:color w:val="E85D04"/>
          <w:sz w:val="22"/>
        </w:rPr>
        <w:t xml:space="preserve"> </w:t>
      </w:r>
    </w:p>
    <w:p w14:paraId="2CE505AC" w14:textId="79A2F649" w:rsidR="008F3177" w:rsidRDefault="00000000" w:rsidP="00142ACC">
      <w:pPr>
        <w:spacing w:after="20"/>
        <w:ind w:left="360"/>
      </w:pPr>
      <w:r w:rsidRPr="00142ACC">
        <w:rPr>
          <w:b/>
          <w:color w:val="0F766E"/>
        </w:rPr>
        <w:t xml:space="preserve">Reducción: </w:t>
      </w:r>
      <w:r>
        <w:t>Pactar y documentar los contratos de la API REST (</w:t>
      </w:r>
      <w:proofErr w:type="spellStart"/>
      <w:r>
        <w:t>endpoints</w:t>
      </w:r>
      <w:proofErr w:type="spellEnd"/>
      <w:r>
        <w:t xml:space="preserve">, estructura de </w:t>
      </w:r>
      <w:proofErr w:type="spellStart"/>
      <w:r>
        <w:t>DTOs</w:t>
      </w:r>
      <w:proofErr w:type="spellEnd"/>
      <w:r>
        <w:t xml:space="preserve"> JSON y códigos HTTP) antes de programar las interfaces.</w:t>
      </w:r>
    </w:p>
    <w:p w14:paraId="69176DF3" w14:textId="0D028FD4" w:rsidR="008F3177" w:rsidRDefault="00000000" w:rsidP="00142ACC">
      <w:pPr>
        <w:spacing w:after="20"/>
        <w:ind w:left="360"/>
      </w:pPr>
      <w:r w:rsidRPr="00142ACC">
        <w:rPr>
          <w:b/>
          <w:color w:val="D97706"/>
        </w:rPr>
        <w:t xml:space="preserve">Supervisión: </w:t>
      </w:r>
      <w:r>
        <w:t>Pruebas de integración tempranas con Postman/consola y monitorización de logs en Spring Boot ante errores 400 o 500.</w:t>
      </w:r>
    </w:p>
    <w:p w14:paraId="42E1F4A5" w14:textId="718200E7" w:rsidR="008F3177" w:rsidRDefault="00000000" w:rsidP="00142ACC">
      <w:pPr>
        <w:spacing w:after="40"/>
        <w:ind w:left="360"/>
      </w:pPr>
      <w:r w:rsidRPr="00142ACC">
        <w:rPr>
          <w:b/>
          <w:color w:val="DC2626"/>
        </w:rPr>
        <w:t xml:space="preserve">Gestión: </w:t>
      </w:r>
      <w:r>
        <w:t xml:space="preserve">Sesión conjunta inmediata entre el desarrollador del </w:t>
      </w:r>
      <w:proofErr w:type="spellStart"/>
      <w:r>
        <w:t>endpoint</w:t>
      </w:r>
      <w:proofErr w:type="spellEnd"/>
      <w:r>
        <w:t xml:space="preserve"> y el de </w:t>
      </w:r>
      <w:proofErr w:type="spellStart"/>
      <w:r>
        <w:t>frontend</w:t>
      </w:r>
      <w:proofErr w:type="spellEnd"/>
      <w:r>
        <w:t xml:space="preserve"> para alinear nombres de atributos y esquemas JSON.</w:t>
      </w:r>
    </w:p>
    <w:p w14:paraId="717330F6" w14:textId="5155D49C" w:rsidR="008F3177" w:rsidRDefault="00000000" w:rsidP="00142ACC">
      <w:pPr>
        <w:spacing w:before="120" w:after="20"/>
        <w:ind w:left="360"/>
      </w:pPr>
      <w:r w:rsidRPr="00142ACC">
        <w:rPr>
          <w:b/>
          <w:color w:val="E85D04"/>
          <w:sz w:val="22"/>
        </w:rPr>
        <w:t xml:space="preserve">Riesgo 16: Que se nos olvide el ordenador para trabajar en clase </w:t>
      </w:r>
    </w:p>
    <w:p w14:paraId="6B2A3118" w14:textId="776DB2A1" w:rsidR="008F3177" w:rsidRDefault="00000000" w:rsidP="00142ACC">
      <w:pPr>
        <w:spacing w:after="20"/>
        <w:ind w:left="360"/>
      </w:pPr>
      <w:r w:rsidRPr="00142ACC">
        <w:rPr>
          <w:b/>
          <w:color w:val="0F766E"/>
        </w:rPr>
        <w:t xml:space="preserve">Reducción: </w:t>
      </w:r>
      <w:r>
        <w:t>Lista de comprobación la noche previa a las clases de laboratorio y recordatorio automático en el canal de mensajería del equipo.</w:t>
      </w:r>
    </w:p>
    <w:p w14:paraId="4CAA5CEE" w14:textId="25D1CA98" w:rsidR="008F3177" w:rsidRDefault="00000000" w:rsidP="00142ACC">
      <w:pPr>
        <w:spacing w:after="20"/>
        <w:ind w:left="360"/>
      </w:pPr>
      <w:r w:rsidRPr="00142ACC">
        <w:rPr>
          <w:b/>
          <w:color w:val="D97706"/>
        </w:rPr>
        <w:t xml:space="preserve">Supervisión: </w:t>
      </w:r>
      <w:r>
        <w:t>Verificación de posesión de equipo portátil por todos los integrantes al inicio de cada sesión presencial en la universidad.</w:t>
      </w:r>
    </w:p>
    <w:p w14:paraId="3EBBF000" w14:textId="71B934AB" w:rsidR="008F3177" w:rsidRDefault="00000000" w:rsidP="00142ACC">
      <w:pPr>
        <w:spacing w:after="40"/>
        <w:ind w:left="360"/>
      </w:pPr>
      <w:r w:rsidRPr="00142ACC">
        <w:rPr>
          <w:b/>
          <w:color w:val="DC2626"/>
        </w:rPr>
        <w:t xml:space="preserve">Gestión: </w:t>
      </w:r>
      <w:r>
        <w:t xml:space="preserve">Al no haber ordenadores fijos en el aula, el miembro sin portátil trabajará en </w:t>
      </w:r>
      <w:proofErr w:type="spellStart"/>
      <w:r>
        <w:t>pair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con un compañero (rol copiloto/revisor).</w:t>
      </w:r>
    </w:p>
    <w:p w14:paraId="4AF30C29" w14:textId="64CA42C8" w:rsidR="008F3177" w:rsidRDefault="00000000" w:rsidP="00142ACC">
      <w:pPr>
        <w:spacing w:before="120" w:after="20"/>
        <w:ind w:left="360"/>
      </w:pPr>
      <w:r w:rsidRPr="00142ACC">
        <w:rPr>
          <w:b/>
          <w:color w:val="E85D04"/>
          <w:sz w:val="22"/>
        </w:rPr>
        <w:t xml:space="preserve">Riesgo 23: Desconocimiento (tecnologías, Scrum, gestión de proyecto) </w:t>
      </w:r>
    </w:p>
    <w:p w14:paraId="69266AC4" w14:textId="598C68A9" w:rsidR="008F3177" w:rsidRDefault="00000000" w:rsidP="00142ACC">
      <w:pPr>
        <w:spacing w:after="20"/>
        <w:ind w:left="360"/>
      </w:pPr>
      <w:r w:rsidRPr="00142ACC">
        <w:rPr>
          <w:b/>
          <w:color w:val="0F766E"/>
        </w:rPr>
        <w:t xml:space="preserve">Reducción: </w:t>
      </w:r>
      <w:r w:rsidR="00142ACC">
        <w:t>Estudiar los métodos y herramientas que vamos a utilizar antes de ponerlos a funcionar.</w:t>
      </w:r>
    </w:p>
    <w:p w14:paraId="01DAD44C" w14:textId="2D859488" w:rsidR="008F3177" w:rsidRDefault="00000000" w:rsidP="00142ACC">
      <w:pPr>
        <w:spacing w:after="20"/>
        <w:ind w:left="360"/>
      </w:pPr>
      <w:r w:rsidRPr="00142ACC">
        <w:rPr>
          <w:b/>
          <w:color w:val="D97706"/>
        </w:rPr>
        <w:t xml:space="preserve">Supervisión: </w:t>
      </w:r>
      <w:r>
        <w:t>Identificación de dudas o bloqueos reiterados sobre una misma tarea durante la Daily/reunión semanal de seguimiento de Scrum.</w:t>
      </w:r>
    </w:p>
    <w:p w14:paraId="430F1B16" w14:textId="703FA05C" w:rsidR="008F3177" w:rsidRDefault="00000000" w:rsidP="00142ACC">
      <w:pPr>
        <w:spacing w:after="40"/>
        <w:ind w:left="360"/>
      </w:pPr>
      <w:r w:rsidRPr="00142ACC">
        <w:rPr>
          <w:b/>
          <w:color w:val="DC2626"/>
        </w:rPr>
        <w:t xml:space="preserve">Gestión: </w:t>
      </w:r>
      <w:r>
        <w:t>Tutoría directa de un compañero con mayor soltura en el área afectada o simplificación/desglose del componente técnico asignado.</w:t>
      </w:r>
    </w:p>
    <w:p w14:paraId="358EECAB" w14:textId="3E70D1E4" w:rsidR="008F3177" w:rsidRDefault="00000000" w:rsidP="00142ACC">
      <w:pPr>
        <w:spacing w:before="120" w:after="20"/>
        <w:ind w:left="360"/>
      </w:pPr>
      <w:r w:rsidRPr="00142ACC">
        <w:rPr>
          <w:b/>
          <w:color w:val="E85D04"/>
          <w:sz w:val="22"/>
        </w:rPr>
        <w:t xml:space="preserve">Riesgo 1: Insuficiente espacio en la RAM (base de datos H2) </w:t>
      </w:r>
    </w:p>
    <w:p w14:paraId="471A2626" w14:textId="496C455A" w:rsidR="008F3177" w:rsidRDefault="00000000" w:rsidP="00142ACC">
      <w:pPr>
        <w:spacing w:after="20"/>
        <w:ind w:left="360"/>
      </w:pPr>
      <w:r w:rsidRPr="00142ACC">
        <w:rPr>
          <w:b/>
          <w:color w:val="0F766E"/>
        </w:rPr>
        <w:t xml:space="preserve">Reducción: </w:t>
      </w:r>
      <w:r>
        <w:t xml:space="preserve">Limitar el script de datos de prueba (DatosPrueba.java) a un </w:t>
      </w:r>
      <w:proofErr w:type="spellStart"/>
      <w:r>
        <w:t>dataset</w:t>
      </w:r>
      <w:proofErr w:type="spellEnd"/>
      <w:r>
        <w:t xml:space="preserve"> mínimo y cerrar procesos pesados en local al desarrollar.</w:t>
      </w:r>
    </w:p>
    <w:p w14:paraId="51366B53" w14:textId="712200A9" w:rsidR="008F3177" w:rsidRDefault="00000000" w:rsidP="00142ACC">
      <w:pPr>
        <w:spacing w:after="20"/>
        <w:ind w:left="360"/>
      </w:pPr>
      <w:r w:rsidRPr="00142ACC">
        <w:rPr>
          <w:b/>
          <w:color w:val="D97706"/>
        </w:rPr>
        <w:t xml:space="preserve">Supervisión: </w:t>
      </w:r>
      <w:r>
        <w:t>Revisión periódica del consumo de memoria del proceso de Spring Boot en el Administrador de Tareas al arrancar la aplicación.</w:t>
      </w:r>
    </w:p>
    <w:p w14:paraId="2FC04218" w14:textId="7CA2528A" w:rsidR="008F3177" w:rsidRDefault="00000000" w:rsidP="00142ACC">
      <w:pPr>
        <w:spacing w:after="40"/>
        <w:ind w:left="360"/>
      </w:pPr>
      <w:r w:rsidRPr="00142ACC">
        <w:rPr>
          <w:b/>
          <w:color w:val="DC2626"/>
        </w:rPr>
        <w:t xml:space="preserve">Gestión: </w:t>
      </w:r>
      <w:r>
        <w:t>Reducir el volumen de datos semilla en H2, reiniciar el servidor local para liberar memoria o acelerar la migración a MySQL online.</w:t>
      </w:r>
    </w:p>
    <w:p w14:paraId="7DB45E9E" w14:textId="0930EC80" w:rsidR="008F3177" w:rsidRDefault="00000000" w:rsidP="00142ACC">
      <w:pPr>
        <w:spacing w:before="120" w:after="20"/>
        <w:ind w:left="360"/>
      </w:pPr>
      <w:r w:rsidRPr="00142ACC">
        <w:rPr>
          <w:b/>
          <w:color w:val="E85D04"/>
          <w:sz w:val="22"/>
        </w:rPr>
        <w:t xml:space="preserve">Riesgo 4: Problemas con la migración de base de datos </w:t>
      </w:r>
    </w:p>
    <w:p w14:paraId="0B9ED3AE" w14:textId="1649A30D" w:rsidR="008F3177" w:rsidRDefault="00000000" w:rsidP="00142ACC">
      <w:pPr>
        <w:spacing w:after="20"/>
        <w:ind w:left="360"/>
      </w:pPr>
      <w:r w:rsidRPr="00142ACC">
        <w:rPr>
          <w:b/>
          <w:color w:val="0F766E"/>
        </w:rPr>
        <w:t xml:space="preserve">Reducción: </w:t>
      </w:r>
      <w:r>
        <w:t>Apegarse estrictamente al estándar JPA/</w:t>
      </w:r>
      <w:proofErr w:type="spellStart"/>
      <w:r>
        <w:t>Hibernate</w:t>
      </w:r>
      <w:proofErr w:type="spellEnd"/>
      <w:r>
        <w:t xml:space="preserve"> sin funciones específicas de H2 y mantener configurada la alternativa MySQL en pom.xml.</w:t>
      </w:r>
    </w:p>
    <w:p w14:paraId="672B6C7C" w14:textId="53F0D344" w:rsidR="008F3177" w:rsidRDefault="00000000" w:rsidP="00142ACC">
      <w:pPr>
        <w:spacing w:after="20"/>
        <w:ind w:left="360"/>
      </w:pPr>
      <w:r w:rsidRPr="00142ACC">
        <w:rPr>
          <w:b/>
          <w:color w:val="D97706"/>
        </w:rPr>
        <w:t xml:space="preserve">Supervisión: </w:t>
      </w:r>
      <w:r>
        <w:t>Prueba temprana de conexión y mapeo sobre un servidor MySQL real en una rama experimental previa a la entrega definitiva.</w:t>
      </w:r>
    </w:p>
    <w:p w14:paraId="07EDCCAF" w14:textId="2BA251D5" w:rsidR="008F3177" w:rsidRDefault="00000000" w:rsidP="00142ACC">
      <w:pPr>
        <w:spacing w:after="40"/>
        <w:ind w:left="360"/>
      </w:pPr>
      <w:r w:rsidRPr="00142ACC">
        <w:rPr>
          <w:b/>
          <w:color w:val="DC2626"/>
        </w:rPr>
        <w:t xml:space="preserve">Gestión: </w:t>
      </w:r>
      <w:r>
        <w:t xml:space="preserve">Si MySQL falla en vísperas de entrega, mantener H2 en memoria con </w:t>
      </w:r>
      <w:proofErr w:type="spellStart"/>
      <w:r>
        <w:t>create-drop</w:t>
      </w:r>
      <w:proofErr w:type="spellEnd"/>
      <w:r>
        <w:t xml:space="preserve"> para asegurar la demostración funcional en la evaluación.</w:t>
      </w:r>
    </w:p>
    <w:p w14:paraId="48D1FDCF" w14:textId="34EDA7B8" w:rsidR="008F3177" w:rsidRDefault="00000000" w:rsidP="00142ACC">
      <w:pPr>
        <w:spacing w:before="120" w:after="20"/>
        <w:ind w:left="360"/>
      </w:pPr>
      <w:r w:rsidRPr="00142ACC">
        <w:rPr>
          <w:b/>
          <w:color w:val="E85D04"/>
          <w:sz w:val="22"/>
        </w:rPr>
        <w:lastRenderedPageBreak/>
        <w:t xml:space="preserve">Riesgo 14: Fundirnos el presupuesto de IT al principio (tokens IA) </w:t>
      </w:r>
    </w:p>
    <w:p w14:paraId="3B02DCCB" w14:textId="62CD03E7" w:rsidR="008F3177" w:rsidRDefault="00000000" w:rsidP="00142ACC">
      <w:pPr>
        <w:spacing w:after="20"/>
        <w:ind w:left="360"/>
      </w:pPr>
      <w:r w:rsidRPr="00142ACC">
        <w:rPr>
          <w:b/>
          <w:color w:val="0F766E"/>
        </w:rPr>
        <w:t xml:space="preserve">Reducción: </w:t>
      </w:r>
      <w:r>
        <w:t xml:space="preserve">Reservar modelos avanzados solo para arquitectura/diseño; usar </w:t>
      </w:r>
      <w:proofErr w:type="spellStart"/>
      <w:r>
        <w:t>prompts</w:t>
      </w:r>
      <w:proofErr w:type="spellEnd"/>
      <w:r>
        <w:t xml:space="preserve"> breves, claros y con contexto estrictamente acotado.</w:t>
      </w:r>
    </w:p>
    <w:p w14:paraId="77DD357A" w14:textId="623C3FAC" w:rsidR="008F3177" w:rsidRDefault="00000000" w:rsidP="00142ACC">
      <w:pPr>
        <w:spacing w:after="20"/>
        <w:ind w:left="360"/>
      </w:pPr>
      <w:r w:rsidRPr="00142ACC">
        <w:rPr>
          <w:b/>
          <w:color w:val="D97706"/>
        </w:rPr>
        <w:t xml:space="preserve">Supervisión: </w:t>
      </w:r>
      <w:r>
        <w:t>Control semanal del saldo y consumo de tokens en los paneles de las herramientas de IA empleadas por el equipo.</w:t>
      </w:r>
    </w:p>
    <w:p w14:paraId="7C599270" w14:textId="36EBAAE6" w:rsidR="008F3177" w:rsidRDefault="00000000" w:rsidP="00142ACC">
      <w:pPr>
        <w:spacing w:after="40"/>
        <w:ind w:left="360"/>
      </w:pPr>
      <w:r w:rsidRPr="00142ACC">
        <w:rPr>
          <w:b/>
          <w:color w:val="DC2626"/>
        </w:rPr>
        <w:t xml:space="preserve">Gestión: </w:t>
      </w:r>
      <w:r>
        <w:t>Rotación de uso hacia las cuentas de otros integrantes del equipo, uso de herramientas gratuitas o codificación manual directa.</w:t>
      </w:r>
    </w:p>
    <w:p w14:paraId="1353BC1D" w14:textId="1C4800AF" w:rsidR="008F3177" w:rsidRDefault="00000000" w:rsidP="00142ACC">
      <w:pPr>
        <w:spacing w:before="120" w:after="20"/>
        <w:ind w:left="360"/>
      </w:pPr>
      <w:r w:rsidRPr="00142ACC">
        <w:rPr>
          <w:b/>
          <w:color w:val="E85D04"/>
          <w:sz w:val="22"/>
        </w:rPr>
        <w:t xml:space="preserve">Riesgo 17: Problemas en el código de otros compañeros </w:t>
      </w:r>
    </w:p>
    <w:p w14:paraId="0E646DE5" w14:textId="2AB23F61" w:rsidR="008F3177" w:rsidRDefault="00000000" w:rsidP="00142ACC">
      <w:pPr>
        <w:spacing w:after="20"/>
        <w:ind w:left="360"/>
      </w:pPr>
      <w:r w:rsidRPr="00142ACC">
        <w:rPr>
          <w:b/>
          <w:color w:val="0F766E"/>
        </w:rPr>
        <w:t xml:space="preserve">Reducción: </w:t>
      </w:r>
      <w:r>
        <w:t>Trabajar obligatoriamente en ramas independientes (</w:t>
      </w:r>
      <w:proofErr w:type="spellStart"/>
      <w:r>
        <w:t>feature</w:t>
      </w:r>
      <w:proofErr w:type="spellEnd"/>
      <w:r>
        <w:t xml:space="preserve">/...) y prohibir terminantemente </w:t>
      </w:r>
      <w:proofErr w:type="spellStart"/>
      <w:r>
        <w:t>commits</w:t>
      </w:r>
      <w:proofErr w:type="spellEnd"/>
      <w:r>
        <w:t xml:space="preserve"> directos a la rama </w:t>
      </w:r>
      <w:proofErr w:type="spellStart"/>
      <w:r>
        <w:t>main</w:t>
      </w:r>
      <w:proofErr w:type="spellEnd"/>
      <w:r>
        <w:t>.</w:t>
      </w:r>
    </w:p>
    <w:p w14:paraId="3DD89700" w14:textId="11E5CB26" w:rsidR="008F3177" w:rsidRDefault="00000000" w:rsidP="00142ACC">
      <w:pPr>
        <w:spacing w:after="20"/>
        <w:ind w:left="360"/>
      </w:pPr>
      <w:r w:rsidRPr="00142ACC">
        <w:rPr>
          <w:b/>
          <w:color w:val="D97706"/>
        </w:rPr>
        <w:t xml:space="preserve">Supervisión: </w:t>
      </w:r>
      <w:r>
        <w:t xml:space="preserve">Hacer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diario de </w:t>
      </w:r>
      <w:proofErr w:type="spellStart"/>
      <w:r>
        <w:t>main</w:t>
      </w:r>
      <w:proofErr w:type="spellEnd"/>
      <w:r>
        <w:t xml:space="preserve"> y compilar localmente para asegurar que no se introducen regresiones antes de subir cambios.</w:t>
      </w:r>
    </w:p>
    <w:p w14:paraId="3925A64E" w14:textId="2238379B" w:rsidR="008F3177" w:rsidRDefault="00000000" w:rsidP="00142ACC">
      <w:pPr>
        <w:spacing w:after="40"/>
        <w:ind w:left="360"/>
      </w:pPr>
      <w:r w:rsidRPr="00142ACC">
        <w:rPr>
          <w:b/>
          <w:color w:val="DC2626"/>
        </w:rPr>
        <w:t xml:space="preserve">Gestión: </w:t>
      </w:r>
      <w:r>
        <w:t xml:space="preserve">Revertir temporalmente el </w:t>
      </w:r>
      <w:proofErr w:type="spellStart"/>
      <w:r>
        <w:t>commit</w:t>
      </w:r>
      <w:proofErr w:type="spellEnd"/>
      <w:r>
        <w:t xml:space="preserve"> conflictivo (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revert</w:t>
      </w:r>
      <w:proofErr w:type="spellEnd"/>
      <w:r>
        <w:t>) y convocar al autor para corregir el fallo en conjunto.</w:t>
      </w:r>
    </w:p>
    <w:p w14:paraId="7469C6DD" w14:textId="114EEDF4" w:rsidR="008F3177" w:rsidRDefault="00000000" w:rsidP="00142ACC">
      <w:pPr>
        <w:spacing w:before="120" w:after="20"/>
        <w:ind w:left="360"/>
      </w:pPr>
      <w:r w:rsidRPr="00142ACC">
        <w:rPr>
          <w:b/>
          <w:color w:val="E85D04"/>
          <w:sz w:val="22"/>
        </w:rPr>
        <w:t xml:space="preserve">Riesgo 27: Fallos en el código de la IA </w:t>
      </w:r>
    </w:p>
    <w:p w14:paraId="18FF05E6" w14:textId="2273D0D2" w:rsidR="008F3177" w:rsidRDefault="00000000" w:rsidP="00142ACC">
      <w:pPr>
        <w:spacing w:after="20"/>
        <w:ind w:left="360"/>
      </w:pPr>
      <w:r w:rsidRPr="00142ACC">
        <w:rPr>
          <w:b/>
          <w:color w:val="0F766E"/>
        </w:rPr>
        <w:t xml:space="preserve">Reducción: </w:t>
      </w:r>
      <w:r>
        <w:t>Compilación local y verificación manual en el navegador antes de dar por válido cualquier fragmento generado por IA.</w:t>
      </w:r>
    </w:p>
    <w:p w14:paraId="0A91F48B" w14:textId="525169B9" w:rsidR="008F3177" w:rsidRDefault="00000000" w:rsidP="00142ACC">
      <w:pPr>
        <w:spacing w:after="20"/>
        <w:ind w:left="360"/>
      </w:pPr>
      <w:r w:rsidRPr="00142ACC">
        <w:rPr>
          <w:b/>
          <w:color w:val="D97706"/>
        </w:rPr>
        <w:t xml:space="preserve">Supervisión: </w:t>
      </w:r>
      <w:r>
        <w:t xml:space="preserve">Revisión de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con foco en llamadas a métodos inexistentes, dependencias obsoletas o sintaxis desfasada.</w:t>
      </w:r>
    </w:p>
    <w:p w14:paraId="1C5F1D83" w14:textId="61C43C3D" w:rsidR="008F3177" w:rsidRDefault="00000000" w:rsidP="00142ACC">
      <w:pPr>
        <w:spacing w:after="40"/>
        <w:ind w:left="360"/>
      </w:pPr>
      <w:r w:rsidRPr="00142ACC">
        <w:rPr>
          <w:b/>
          <w:color w:val="DC2626"/>
        </w:rPr>
        <w:t xml:space="preserve">Gestión: </w:t>
      </w:r>
      <w:r>
        <w:t xml:space="preserve">Descarte inmediato del código defectuoso, </w:t>
      </w:r>
      <w:proofErr w:type="spellStart"/>
      <w:r>
        <w:t>rollback</w:t>
      </w:r>
      <w:proofErr w:type="spellEnd"/>
      <w:r>
        <w:t xml:space="preserve"> al último </w:t>
      </w:r>
      <w:proofErr w:type="spellStart"/>
      <w:r>
        <w:t>commit</w:t>
      </w:r>
      <w:proofErr w:type="spellEnd"/>
      <w:r>
        <w:t xml:space="preserve"> funcional y depuración manual por el equipo.</w:t>
      </w:r>
    </w:p>
    <w:p w14:paraId="07FBFA18" w14:textId="1C0B5BD8" w:rsidR="008F3177" w:rsidRDefault="00000000" w:rsidP="00142ACC">
      <w:pPr>
        <w:spacing w:before="120" w:after="20"/>
        <w:ind w:left="360"/>
      </w:pPr>
      <w:r w:rsidRPr="00142ACC">
        <w:rPr>
          <w:b/>
          <w:color w:val="E85D04"/>
          <w:sz w:val="22"/>
        </w:rPr>
        <w:t xml:space="preserve">Riesgo 32: No ser capaces de aprovechar el potencial de las tecnologías </w:t>
      </w:r>
    </w:p>
    <w:p w14:paraId="68B6137A" w14:textId="46592549" w:rsidR="008F3177" w:rsidRDefault="00000000" w:rsidP="00142ACC">
      <w:pPr>
        <w:spacing w:after="20"/>
        <w:ind w:left="360"/>
      </w:pPr>
      <w:r w:rsidRPr="00142ACC">
        <w:rPr>
          <w:b/>
          <w:color w:val="0F766E"/>
        </w:rPr>
        <w:t xml:space="preserve">Reducción: </w:t>
      </w:r>
      <w:r>
        <w:t>Consultar la documentación oficial de Spring Data JPA y JavaScript antes de implementar soluciones caseras complejas.</w:t>
      </w:r>
    </w:p>
    <w:p w14:paraId="2C162855" w14:textId="5F815083" w:rsidR="008F3177" w:rsidRDefault="00000000" w:rsidP="00142ACC">
      <w:pPr>
        <w:spacing w:after="20"/>
        <w:ind w:left="360"/>
      </w:pPr>
      <w:r w:rsidRPr="00142ACC">
        <w:rPr>
          <w:b/>
          <w:color w:val="D97706"/>
        </w:rPr>
        <w:t xml:space="preserve">Supervisión: </w:t>
      </w:r>
      <w:r>
        <w:t xml:space="preserve">Revisión de código en sprint </w:t>
      </w:r>
      <w:proofErr w:type="spellStart"/>
      <w:r>
        <w:t>reviews</w:t>
      </w:r>
      <w:proofErr w:type="spellEnd"/>
      <w:r>
        <w:t xml:space="preserve"> para detectar algoritmos repetitivos que el </w:t>
      </w:r>
      <w:proofErr w:type="spellStart"/>
      <w:r>
        <w:t>framework</w:t>
      </w:r>
      <w:proofErr w:type="spellEnd"/>
      <w:r>
        <w:t xml:space="preserve"> resuelva de forma nativa.</w:t>
      </w:r>
    </w:p>
    <w:p w14:paraId="691605C4" w14:textId="1A11CEA4" w:rsidR="008F3177" w:rsidRDefault="00000000" w:rsidP="00142ACC">
      <w:pPr>
        <w:spacing w:after="40"/>
        <w:ind w:left="360"/>
      </w:pPr>
      <w:r w:rsidRPr="00142ACC">
        <w:rPr>
          <w:b/>
          <w:color w:val="DC2626"/>
        </w:rPr>
        <w:t xml:space="preserve">Gestión: </w:t>
      </w:r>
      <w:r>
        <w:t>Refactorización rápida sustituyendo código redundante por abstracciones estándar de Spring Boot o funciones nativas JS.</w:t>
      </w:r>
    </w:p>
    <w:p w14:paraId="0CE81596" w14:textId="7ACF3BC4" w:rsidR="008F3177" w:rsidRDefault="00000000" w:rsidP="00142ACC">
      <w:pPr>
        <w:spacing w:before="120" w:after="20"/>
        <w:ind w:left="360"/>
      </w:pPr>
      <w:r w:rsidRPr="00142ACC">
        <w:rPr>
          <w:b/>
          <w:color w:val="E85D04"/>
          <w:sz w:val="22"/>
        </w:rPr>
        <w:t xml:space="preserve">Riesgo 31: Deficiencias en rendimiento en tiempo real (lentitud </w:t>
      </w:r>
      <w:proofErr w:type="gramStart"/>
      <w:r w:rsidRPr="00142ACC">
        <w:rPr>
          <w:b/>
          <w:color w:val="E85D04"/>
          <w:sz w:val="22"/>
        </w:rPr>
        <w:t>app</w:t>
      </w:r>
      <w:proofErr w:type="gramEnd"/>
      <w:r w:rsidRPr="00142ACC">
        <w:rPr>
          <w:b/>
          <w:color w:val="E85D04"/>
          <w:sz w:val="22"/>
        </w:rPr>
        <w:t xml:space="preserve">) </w:t>
      </w:r>
    </w:p>
    <w:p w14:paraId="3E90C5C1" w14:textId="5D0A72F2" w:rsidR="008F3177" w:rsidRDefault="00000000" w:rsidP="00142ACC">
      <w:pPr>
        <w:spacing w:after="20"/>
        <w:ind w:left="360"/>
      </w:pPr>
      <w:r w:rsidRPr="00142ACC">
        <w:rPr>
          <w:b/>
          <w:color w:val="0F766E"/>
        </w:rPr>
        <w:t xml:space="preserve">Reducción: </w:t>
      </w:r>
      <w:r>
        <w:t xml:space="preserve">Diseñar consultas JPA directas sin problema N+1, emplear </w:t>
      </w:r>
      <w:proofErr w:type="spellStart"/>
      <w:r>
        <w:t>DTOs</w:t>
      </w:r>
      <w:proofErr w:type="spellEnd"/>
      <w:r>
        <w:t xml:space="preserve"> planos y mantener el </w:t>
      </w:r>
      <w:proofErr w:type="spellStart"/>
      <w:r>
        <w:t>frontend</w:t>
      </w:r>
      <w:proofErr w:type="spellEnd"/>
      <w:r>
        <w:t xml:space="preserve"> en </w:t>
      </w:r>
      <w:proofErr w:type="spellStart"/>
      <w:r>
        <w:t>vanilla</w:t>
      </w:r>
      <w:proofErr w:type="spellEnd"/>
      <w:r>
        <w:t xml:space="preserve"> JS sin dependencias pesadas.</w:t>
      </w:r>
    </w:p>
    <w:p w14:paraId="52FF41AC" w14:textId="1370426B" w:rsidR="008F3177" w:rsidRDefault="00000000" w:rsidP="00142ACC">
      <w:pPr>
        <w:spacing w:after="20"/>
        <w:ind w:left="360"/>
      </w:pPr>
      <w:r w:rsidRPr="00142ACC">
        <w:rPr>
          <w:b/>
          <w:color w:val="D97706"/>
        </w:rPr>
        <w:t xml:space="preserve">Supervisión: </w:t>
      </w:r>
      <w:r>
        <w:t>Inspeccionar los tiempos de respuesta en la pestaña Network del navegador comprobando latencias inferiores a 300 ms.</w:t>
      </w:r>
    </w:p>
    <w:p w14:paraId="2587450B" w14:textId="3F16ADFE" w:rsidR="008F3177" w:rsidRDefault="00000000" w:rsidP="00142ACC">
      <w:pPr>
        <w:spacing w:after="40"/>
        <w:ind w:left="360"/>
      </w:pPr>
      <w:r w:rsidRPr="00142ACC">
        <w:rPr>
          <w:b/>
          <w:color w:val="DC2626"/>
        </w:rPr>
        <w:t xml:space="preserve">Gestión: </w:t>
      </w:r>
      <w:r>
        <w:t>Analizar consultas lentas mediante logs SQL (</w:t>
      </w:r>
      <w:proofErr w:type="gramStart"/>
      <w:r>
        <w:t>show</w:t>
      </w:r>
      <w:proofErr w:type="gramEnd"/>
      <w:r>
        <w:t>-</w:t>
      </w:r>
      <w:proofErr w:type="spellStart"/>
      <w:r>
        <w:t>sql</w:t>
      </w:r>
      <w:proofErr w:type="spellEnd"/>
      <w:r>
        <w:t>=true), añadir índices a columnas clave o implementar paginación.</w:t>
      </w:r>
    </w:p>
    <w:p w14:paraId="51707D81" w14:textId="7B34C749" w:rsidR="008F3177" w:rsidRDefault="00000000" w:rsidP="00142ACC">
      <w:pPr>
        <w:spacing w:before="120" w:after="20"/>
        <w:ind w:left="360"/>
      </w:pPr>
      <w:r w:rsidRPr="00142ACC">
        <w:rPr>
          <w:b/>
          <w:color w:val="E85D04"/>
          <w:sz w:val="22"/>
        </w:rPr>
        <w:t xml:space="preserve">Riesgo 33: No llegar a la fecha final </w:t>
      </w:r>
    </w:p>
    <w:p w14:paraId="638B94C7" w14:textId="455E7CF8" w:rsidR="008F3177" w:rsidRDefault="00000000" w:rsidP="00142ACC">
      <w:pPr>
        <w:spacing w:after="20"/>
        <w:ind w:left="360"/>
      </w:pPr>
      <w:r w:rsidRPr="00142ACC">
        <w:rPr>
          <w:b/>
          <w:color w:val="0F766E"/>
        </w:rPr>
        <w:t xml:space="preserve">Reducción: </w:t>
      </w:r>
      <w:proofErr w:type="spellStart"/>
      <w:r>
        <w:t>Sprints</w:t>
      </w:r>
      <w:proofErr w:type="spellEnd"/>
      <w:r>
        <w:t xml:space="preserve"> cortos en Scrum, priorización estricta del MVP y aplicación de fregado de requisitos ante falta de tiempo.</w:t>
      </w:r>
    </w:p>
    <w:p w14:paraId="7CD78B1A" w14:textId="7A5C12AA" w:rsidR="008F3177" w:rsidRDefault="00000000" w:rsidP="00142ACC">
      <w:pPr>
        <w:spacing w:after="20"/>
        <w:ind w:left="360"/>
      </w:pPr>
      <w:r w:rsidRPr="00142ACC">
        <w:rPr>
          <w:b/>
          <w:color w:val="D97706"/>
        </w:rPr>
        <w:t xml:space="preserve">Supervisión: </w:t>
      </w:r>
      <w:r>
        <w:t xml:space="preserve">Revisión del </w:t>
      </w:r>
      <w:proofErr w:type="spellStart"/>
      <w:r>
        <w:t>Burndown</w:t>
      </w:r>
      <w:proofErr w:type="spellEnd"/>
      <w:r>
        <w:t xml:space="preserve"> Chart / tablero de historias de usuario en cada reunión semanal frente al calendario oficial.</w:t>
      </w:r>
    </w:p>
    <w:p w14:paraId="74006B77" w14:textId="6133A7E4" w:rsidR="008F3177" w:rsidRDefault="00000000" w:rsidP="00142ACC">
      <w:pPr>
        <w:spacing w:after="40"/>
        <w:ind w:left="360"/>
      </w:pPr>
      <w:r w:rsidRPr="00142ACC">
        <w:rPr>
          <w:b/>
          <w:color w:val="DC2626"/>
        </w:rPr>
        <w:t xml:space="preserve">Gestión: </w:t>
      </w:r>
      <w:r>
        <w:t>Congelar requisitos secundarios, concentrar a todo el equipo en las historias indispensables y acordar alcance con el profesor.</w:t>
      </w:r>
    </w:p>
    <w:p w14:paraId="343A3E5D" w14:textId="77777777" w:rsidR="00142ACC" w:rsidRDefault="00142ACC" w:rsidP="00142ACC">
      <w:pPr>
        <w:spacing w:after="40"/>
        <w:ind w:left="360"/>
      </w:pPr>
    </w:p>
    <w:p w14:paraId="30F181E7" w14:textId="77777777" w:rsidR="00142ACC" w:rsidRDefault="00142ACC" w:rsidP="00142ACC">
      <w:pPr>
        <w:spacing w:after="40"/>
        <w:ind w:left="360"/>
      </w:pPr>
    </w:p>
    <w:p w14:paraId="7D6F44DB" w14:textId="77777777" w:rsidR="00142ACC" w:rsidRDefault="00142ACC" w:rsidP="00142ACC">
      <w:pPr>
        <w:spacing w:after="40"/>
        <w:ind w:left="360"/>
      </w:pPr>
    </w:p>
    <w:p w14:paraId="2473E674" w14:textId="77777777" w:rsidR="00142ACC" w:rsidRDefault="00142ACC" w:rsidP="00142ACC">
      <w:pPr>
        <w:spacing w:after="40"/>
        <w:ind w:left="360"/>
      </w:pPr>
    </w:p>
    <w:p w14:paraId="371A4945" w14:textId="77777777" w:rsidR="00142ACC" w:rsidRDefault="00142ACC" w:rsidP="00142ACC">
      <w:pPr>
        <w:spacing w:after="40"/>
        <w:ind w:left="360"/>
      </w:pPr>
    </w:p>
    <w:p w14:paraId="028CE1C4" w14:textId="77777777" w:rsidR="00142ACC" w:rsidRDefault="00142ACC" w:rsidP="00142ACC">
      <w:pPr>
        <w:spacing w:after="40"/>
        <w:ind w:left="360"/>
      </w:pPr>
    </w:p>
    <w:p w14:paraId="17375605" w14:textId="77777777" w:rsidR="00142ACC" w:rsidRDefault="00142ACC" w:rsidP="00142ACC">
      <w:pPr>
        <w:spacing w:after="40"/>
        <w:ind w:left="360"/>
      </w:pPr>
    </w:p>
    <w:p w14:paraId="3089B30D" w14:textId="77777777" w:rsidR="00142ACC" w:rsidRDefault="00142ACC" w:rsidP="00142ACC">
      <w:pPr>
        <w:spacing w:after="40"/>
        <w:ind w:left="360"/>
      </w:pPr>
    </w:p>
    <w:p w14:paraId="4F279A5B" w14:textId="744E4A23" w:rsidR="008F3177" w:rsidRDefault="00000000">
      <w:pPr>
        <w:pStyle w:val="Ttulo1"/>
      </w:pPr>
      <w:r>
        <w:lastRenderedPageBreak/>
        <w:t>3. Resumen Ejecutivo y Planificación Temporal</w:t>
      </w:r>
    </w:p>
    <w:p w14:paraId="77F6C1F2" w14:textId="77777777" w:rsidR="00142ACC" w:rsidRDefault="00142ACC">
      <w:pPr>
        <w:pStyle w:val="Ttulo1"/>
      </w:pPr>
    </w:p>
    <w:tbl>
      <w:tblPr>
        <w:tblW w:w="9400" w:type="dxa"/>
        <w:tblInd w:w="100" w:type="dxa"/>
        <w:tblBorders>
          <w:top w:val="single" w:sz="4" w:space="0" w:color="CCCCCC"/>
          <w:bottom w:val="single" w:sz="6" w:space="0" w:color="E85D04"/>
          <w:insideH w:val="single" w:sz="4" w:space="0" w:color="E5E5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200"/>
        <w:gridCol w:w="2700"/>
        <w:gridCol w:w="1400"/>
        <w:gridCol w:w="1400"/>
      </w:tblGrid>
      <w:tr w:rsidR="008F3177" w14:paraId="5329E4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E293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598514" w14:textId="77777777" w:rsidR="008F317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3200" w:type="dxa"/>
            <w:shd w:val="clear" w:color="auto" w:fill="1E293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5318F3" w14:textId="77777777" w:rsidR="008F317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Riesgo</w:t>
            </w:r>
          </w:p>
        </w:tc>
        <w:tc>
          <w:tcPr>
            <w:tcW w:w="2700" w:type="dxa"/>
            <w:shd w:val="clear" w:color="auto" w:fill="1E293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F0DD19" w14:textId="77777777" w:rsidR="008F317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Estrategia Principal</w:t>
            </w:r>
          </w:p>
        </w:tc>
        <w:tc>
          <w:tcPr>
            <w:tcW w:w="1400" w:type="dxa"/>
            <w:shd w:val="clear" w:color="auto" w:fill="1E293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5ED21C" w14:textId="77777777" w:rsidR="008F317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Control Scrum</w:t>
            </w:r>
          </w:p>
        </w:tc>
        <w:tc>
          <w:tcPr>
            <w:tcW w:w="1400" w:type="dxa"/>
            <w:shd w:val="clear" w:color="auto" w:fill="1E293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AF67B2" w14:textId="77777777" w:rsidR="008F317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Responsable</w:t>
            </w:r>
          </w:p>
        </w:tc>
      </w:tr>
      <w:tr w:rsidR="008F3177" w14:paraId="09D0928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25EA6E" w14:textId="77777777" w:rsidR="008F3177" w:rsidRDefault="00000000">
            <w:pPr>
              <w:spacing w:after="0"/>
            </w:pPr>
            <w:r>
              <w:rPr>
                <w:b/>
                <w:color w:val="000000"/>
                <w:sz w:val="17"/>
              </w:rPr>
              <w:t>5</w:t>
            </w:r>
          </w:p>
        </w:tc>
        <w:tc>
          <w:tcPr>
            <w:tcW w:w="32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F3184" w14:textId="77777777" w:rsidR="008F3177" w:rsidRDefault="00000000">
            <w:pPr>
              <w:spacing w:after="0"/>
            </w:pPr>
            <w:r>
              <w:rPr>
                <w:color w:val="000000"/>
                <w:sz w:val="17"/>
              </w:rPr>
              <w:t>Delegar demasiado en IA</w:t>
            </w:r>
          </w:p>
        </w:tc>
        <w:tc>
          <w:tcPr>
            <w:tcW w:w="27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3B473C" w14:textId="77777777" w:rsidR="008F3177" w:rsidRDefault="00000000">
            <w:pPr>
              <w:spacing w:after="0"/>
            </w:pPr>
            <w:r>
              <w:rPr>
                <w:color w:val="333333"/>
                <w:sz w:val="17"/>
              </w:rPr>
              <w:t xml:space="preserve">Code </w:t>
            </w:r>
            <w:proofErr w:type="spellStart"/>
            <w:r>
              <w:rPr>
                <w:color w:val="333333"/>
                <w:sz w:val="17"/>
              </w:rPr>
              <w:t>review</w:t>
            </w:r>
            <w:proofErr w:type="spellEnd"/>
            <w:r>
              <w:rPr>
                <w:color w:val="333333"/>
                <w:sz w:val="17"/>
              </w:rPr>
              <w:t xml:space="preserve"> obligatoria; prohibido subir sin entender</w:t>
            </w:r>
          </w:p>
        </w:tc>
        <w:tc>
          <w:tcPr>
            <w:tcW w:w="14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2877B3" w14:textId="77777777" w:rsidR="008F3177" w:rsidRDefault="00000000">
            <w:pPr>
              <w:spacing w:after="0"/>
            </w:pPr>
            <w:r>
              <w:rPr>
                <w:color w:val="333333"/>
                <w:sz w:val="17"/>
              </w:rPr>
              <w:t xml:space="preserve">Sprint </w:t>
            </w:r>
            <w:proofErr w:type="spellStart"/>
            <w:r>
              <w:rPr>
                <w:color w:val="333333"/>
                <w:sz w:val="17"/>
              </w:rPr>
              <w:t>Review</w:t>
            </w:r>
            <w:proofErr w:type="spellEnd"/>
          </w:p>
        </w:tc>
        <w:tc>
          <w:tcPr>
            <w:tcW w:w="14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502FF" w14:textId="77777777" w:rsidR="008F3177" w:rsidRDefault="00000000">
            <w:pPr>
              <w:spacing w:after="0"/>
            </w:pPr>
            <w:r>
              <w:rPr>
                <w:color w:val="333333"/>
                <w:sz w:val="17"/>
              </w:rPr>
              <w:t>Todo el equipo</w:t>
            </w:r>
          </w:p>
        </w:tc>
      </w:tr>
      <w:tr w:rsidR="008F3177" w14:paraId="3A2392D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13C9A" w14:textId="77777777" w:rsidR="008F3177" w:rsidRDefault="00000000">
            <w:pPr>
              <w:spacing w:after="0"/>
            </w:pPr>
            <w:r>
              <w:rPr>
                <w:b/>
                <w:color w:val="000000"/>
                <w:sz w:val="17"/>
              </w:rPr>
              <w:t>9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CEA7D6" w14:textId="77777777" w:rsidR="008F3177" w:rsidRDefault="00000000">
            <w:pPr>
              <w:spacing w:after="0"/>
            </w:pPr>
            <w:r>
              <w:rPr>
                <w:color w:val="000000"/>
                <w:sz w:val="17"/>
              </w:rPr>
              <w:t>Falta de comunicación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09B4AB" w14:textId="77777777" w:rsidR="008F3177" w:rsidRDefault="00000000">
            <w:pPr>
              <w:spacing w:after="0"/>
            </w:pPr>
            <w:r>
              <w:rPr>
                <w:color w:val="333333"/>
                <w:sz w:val="17"/>
              </w:rPr>
              <w:t xml:space="preserve">Canal único y actualización obligatoria de GitHub </w:t>
            </w:r>
            <w:proofErr w:type="spellStart"/>
            <w:r>
              <w:rPr>
                <w:color w:val="333333"/>
                <w:sz w:val="17"/>
              </w:rPr>
              <w:t>Projects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64BFE9" w14:textId="77777777" w:rsidR="008F3177" w:rsidRDefault="00000000">
            <w:pPr>
              <w:spacing w:after="0"/>
            </w:pPr>
            <w:r>
              <w:rPr>
                <w:color w:val="333333"/>
                <w:sz w:val="17"/>
              </w:rPr>
              <w:t>Daily / Semanal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234BE6" w14:textId="77777777" w:rsidR="008F3177" w:rsidRDefault="00000000">
            <w:pPr>
              <w:spacing w:after="0"/>
            </w:pPr>
            <w:r>
              <w:rPr>
                <w:color w:val="333333"/>
                <w:sz w:val="17"/>
              </w:rPr>
              <w:t xml:space="preserve">Scrum </w:t>
            </w:r>
            <w:proofErr w:type="gramStart"/>
            <w:r>
              <w:rPr>
                <w:color w:val="333333"/>
                <w:sz w:val="17"/>
              </w:rPr>
              <w:t>Master</w:t>
            </w:r>
            <w:proofErr w:type="gramEnd"/>
            <w:r>
              <w:rPr>
                <w:color w:val="333333"/>
                <w:sz w:val="17"/>
              </w:rPr>
              <w:t xml:space="preserve"> / Equipo</w:t>
            </w:r>
          </w:p>
        </w:tc>
      </w:tr>
      <w:tr w:rsidR="008F3177" w14:paraId="5B37D39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C6201A" w14:textId="77777777" w:rsidR="008F3177" w:rsidRDefault="00000000">
            <w:pPr>
              <w:spacing w:after="0"/>
            </w:pPr>
            <w:r>
              <w:rPr>
                <w:b/>
                <w:color w:val="000000"/>
                <w:sz w:val="17"/>
              </w:rPr>
              <w:t>6</w:t>
            </w:r>
          </w:p>
        </w:tc>
        <w:tc>
          <w:tcPr>
            <w:tcW w:w="32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CA2391" w14:textId="77777777" w:rsidR="008F3177" w:rsidRDefault="00000000">
            <w:pPr>
              <w:spacing w:after="0"/>
            </w:pPr>
            <w:r>
              <w:rPr>
                <w:color w:val="000000"/>
                <w:sz w:val="17"/>
              </w:rPr>
              <w:t>Error conexión Back-Front</w:t>
            </w:r>
          </w:p>
        </w:tc>
        <w:tc>
          <w:tcPr>
            <w:tcW w:w="27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34C44" w14:textId="77777777" w:rsidR="008F3177" w:rsidRDefault="00000000">
            <w:pPr>
              <w:spacing w:after="0"/>
            </w:pPr>
            <w:r>
              <w:rPr>
                <w:color w:val="333333"/>
                <w:sz w:val="17"/>
              </w:rPr>
              <w:t>Contratos API REST pactados de antemano</w:t>
            </w:r>
          </w:p>
        </w:tc>
        <w:tc>
          <w:tcPr>
            <w:tcW w:w="14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51AE55" w14:textId="77777777" w:rsidR="008F3177" w:rsidRDefault="00000000">
            <w:pPr>
              <w:spacing w:after="0"/>
            </w:pPr>
            <w:r>
              <w:rPr>
                <w:color w:val="333333"/>
                <w:sz w:val="17"/>
              </w:rPr>
              <w:t>Integración</w:t>
            </w:r>
          </w:p>
        </w:tc>
        <w:tc>
          <w:tcPr>
            <w:tcW w:w="14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9E6CA" w14:textId="77777777" w:rsidR="008F3177" w:rsidRDefault="00000000">
            <w:pPr>
              <w:spacing w:after="0"/>
            </w:pPr>
            <w:r>
              <w:rPr>
                <w:color w:val="333333"/>
                <w:sz w:val="17"/>
              </w:rPr>
              <w:t>Equipo Back &amp; Front</w:t>
            </w:r>
          </w:p>
        </w:tc>
      </w:tr>
      <w:tr w:rsidR="008F3177" w14:paraId="1BCB3EB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CF33E" w14:textId="77777777" w:rsidR="008F3177" w:rsidRDefault="00000000">
            <w:pPr>
              <w:spacing w:after="0"/>
            </w:pPr>
            <w:r>
              <w:rPr>
                <w:b/>
                <w:color w:val="000000"/>
                <w:sz w:val="17"/>
              </w:rPr>
              <w:t>16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CC4B84" w14:textId="77777777" w:rsidR="008F3177" w:rsidRDefault="00000000">
            <w:pPr>
              <w:spacing w:after="0"/>
            </w:pPr>
            <w:r>
              <w:rPr>
                <w:color w:val="000000"/>
                <w:sz w:val="17"/>
              </w:rPr>
              <w:t>Olvido del portátil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79F76C" w14:textId="77777777" w:rsidR="008F3177" w:rsidRDefault="00000000">
            <w:pPr>
              <w:spacing w:after="0"/>
            </w:pPr>
            <w:r>
              <w:rPr>
                <w:color w:val="333333"/>
                <w:sz w:val="17"/>
              </w:rPr>
              <w:t xml:space="preserve">Pair </w:t>
            </w:r>
            <w:proofErr w:type="spellStart"/>
            <w:r>
              <w:rPr>
                <w:color w:val="333333"/>
                <w:sz w:val="17"/>
              </w:rPr>
              <w:t>programming</w:t>
            </w:r>
            <w:proofErr w:type="spellEnd"/>
            <w:r>
              <w:rPr>
                <w:color w:val="333333"/>
                <w:sz w:val="17"/>
              </w:rPr>
              <w:t xml:space="preserve"> inmediato con un compañero en clase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5B66F" w14:textId="77777777" w:rsidR="008F3177" w:rsidRDefault="00000000">
            <w:pPr>
              <w:spacing w:after="0"/>
            </w:pPr>
            <w:r>
              <w:rPr>
                <w:color w:val="333333"/>
                <w:sz w:val="17"/>
              </w:rPr>
              <w:t>Presencial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4B61D" w14:textId="77777777" w:rsidR="008F3177" w:rsidRDefault="00000000">
            <w:pPr>
              <w:spacing w:after="0"/>
            </w:pPr>
            <w:r>
              <w:rPr>
                <w:color w:val="333333"/>
                <w:sz w:val="17"/>
              </w:rPr>
              <w:t>Todo el equipo</w:t>
            </w:r>
          </w:p>
        </w:tc>
      </w:tr>
      <w:tr w:rsidR="008F3177" w14:paraId="5EBD9D0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0E311" w14:textId="77777777" w:rsidR="008F3177" w:rsidRDefault="00000000">
            <w:pPr>
              <w:spacing w:after="0"/>
            </w:pPr>
            <w:r>
              <w:rPr>
                <w:b/>
                <w:color w:val="000000"/>
                <w:sz w:val="17"/>
              </w:rPr>
              <w:t>23</w:t>
            </w:r>
          </w:p>
        </w:tc>
        <w:tc>
          <w:tcPr>
            <w:tcW w:w="32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83EA0D" w14:textId="77777777" w:rsidR="008F3177" w:rsidRDefault="00000000">
            <w:pPr>
              <w:spacing w:after="0"/>
            </w:pPr>
            <w:r>
              <w:rPr>
                <w:color w:val="000000"/>
                <w:sz w:val="17"/>
              </w:rPr>
              <w:t>Desconocimiento técnico</w:t>
            </w:r>
          </w:p>
        </w:tc>
        <w:tc>
          <w:tcPr>
            <w:tcW w:w="27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B6DD9F" w14:textId="77777777" w:rsidR="008F3177" w:rsidRDefault="00000000">
            <w:pPr>
              <w:spacing w:after="0"/>
            </w:pPr>
            <w:r>
              <w:rPr>
                <w:color w:val="333333"/>
                <w:sz w:val="17"/>
              </w:rPr>
              <w:t>Formación cruzada y simplificación de tecnologías</w:t>
            </w:r>
          </w:p>
        </w:tc>
        <w:tc>
          <w:tcPr>
            <w:tcW w:w="14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101FE" w14:textId="77777777" w:rsidR="008F3177" w:rsidRDefault="00000000">
            <w:pPr>
              <w:spacing w:after="0"/>
            </w:pPr>
            <w:r>
              <w:rPr>
                <w:color w:val="333333"/>
                <w:sz w:val="17"/>
              </w:rPr>
              <w:t xml:space="preserve">Sprint </w:t>
            </w:r>
            <w:proofErr w:type="spellStart"/>
            <w:r>
              <w:rPr>
                <w:color w:val="333333"/>
                <w:sz w:val="17"/>
              </w:rPr>
              <w:t>Planning</w:t>
            </w:r>
            <w:proofErr w:type="spellEnd"/>
          </w:p>
        </w:tc>
        <w:tc>
          <w:tcPr>
            <w:tcW w:w="14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963009" w14:textId="77777777" w:rsidR="008F3177" w:rsidRDefault="00000000">
            <w:pPr>
              <w:spacing w:after="0"/>
            </w:pPr>
            <w:r>
              <w:rPr>
                <w:color w:val="333333"/>
                <w:sz w:val="17"/>
              </w:rPr>
              <w:t>Mentores internos</w:t>
            </w:r>
          </w:p>
        </w:tc>
      </w:tr>
      <w:tr w:rsidR="008F3177" w14:paraId="1CD9E97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3E6552" w14:textId="77777777" w:rsidR="008F3177" w:rsidRDefault="00000000">
            <w:pPr>
              <w:spacing w:after="0"/>
            </w:pPr>
            <w:r>
              <w:rPr>
                <w:b/>
                <w:color w:val="000000"/>
                <w:sz w:val="17"/>
              </w:rPr>
              <w:t>1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C1C8B8" w14:textId="77777777" w:rsidR="008F3177" w:rsidRDefault="00000000">
            <w:pPr>
              <w:spacing w:after="0"/>
            </w:pPr>
            <w:r>
              <w:rPr>
                <w:color w:val="000000"/>
                <w:sz w:val="17"/>
              </w:rPr>
              <w:t>RAM insuficiente (H2)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3DEABA" w14:textId="77777777" w:rsidR="008F3177" w:rsidRDefault="00000000">
            <w:pPr>
              <w:spacing w:after="0"/>
            </w:pPr>
            <w:r>
              <w:rPr>
                <w:color w:val="333333"/>
                <w:sz w:val="17"/>
              </w:rPr>
              <w:t xml:space="preserve">Limitar </w:t>
            </w:r>
            <w:proofErr w:type="spellStart"/>
            <w:r>
              <w:rPr>
                <w:color w:val="333333"/>
                <w:sz w:val="17"/>
              </w:rPr>
              <w:t>dataset</w:t>
            </w:r>
            <w:proofErr w:type="spellEnd"/>
            <w:r>
              <w:rPr>
                <w:color w:val="333333"/>
                <w:sz w:val="17"/>
              </w:rPr>
              <w:t xml:space="preserve"> de prueba a valores mínimos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297AB" w14:textId="77777777" w:rsidR="008F3177" w:rsidRDefault="00000000">
            <w:pPr>
              <w:spacing w:after="0"/>
            </w:pPr>
            <w:r>
              <w:rPr>
                <w:color w:val="333333"/>
                <w:sz w:val="17"/>
              </w:rPr>
              <w:t>Desarrollo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615A81" w14:textId="77777777" w:rsidR="008F3177" w:rsidRDefault="00000000">
            <w:pPr>
              <w:spacing w:after="0"/>
            </w:pPr>
            <w:r>
              <w:rPr>
                <w:color w:val="333333"/>
                <w:sz w:val="17"/>
              </w:rPr>
              <w:t xml:space="preserve">Equipo </w:t>
            </w:r>
            <w:proofErr w:type="spellStart"/>
            <w:r>
              <w:rPr>
                <w:color w:val="333333"/>
                <w:sz w:val="17"/>
              </w:rPr>
              <w:t>Backend</w:t>
            </w:r>
            <w:proofErr w:type="spellEnd"/>
          </w:p>
        </w:tc>
      </w:tr>
      <w:tr w:rsidR="008F3177" w14:paraId="7844AC4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E7BEE" w14:textId="77777777" w:rsidR="008F3177" w:rsidRDefault="00000000">
            <w:pPr>
              <w:spacing w:after="0"/>
            </w:pPr>
            <w:r>
              <w:rPr>
                <w:b/>
                <w:color w:val="000000"/>
                <w:sz w:val="17"/>
              </w:rPr>
              <w:t>4</w:t>
            </w:r>
          </w:p>
        </w:tc>
        <w:tc>
          <w:tcPr>
            <w:tcW w:w="32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454368" w14:textId="77777777" w:rsidR="008F3177" w:rsidRDefault="00000000">
            <w:pPr>
              <w:spacing w:after="0"/>
            </w:pPr>
            <w:r>
              <w:rPr>
                <w:color w:val="000000"/>
                <w:sz w:val="17"/>
              </w:rPr>
              <w:t>Problemas migración BD</w:t>
            </w:r>
          </w:p>
        </w:tc>
        <w:tc>
          <w:tcPr>
            <w:tcW w:w="27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37E6FD" w14:textId="77777777" w:rsidR="008F3177" w:rsidRDefault="00000000">
            <w:pPr>
              <w:spacing w:after="0"/>
            </w:pPr>
            <w:r>
              <w:rPr>
                <w:color w:val="333333"/>
                <w:sz w:val="17"/>
              </w:rPr>
              <w:t>Probar MySQL en rama experimental; H2 como respaldo</w:t>
            </w:r>
          </w:p>
        </w:tc>
        <w:tc>
          <w:tcPr>
            <w:tcW w:w="14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55B91" w14:textId="77777777" w:rsidR="008F3177" w:rsidRDefault="00000000">
            <w:pPr>
              <w:spacing w:after="0"/>
            </w:pPr>
            <w:r>
              <w:rPr>
                <w:color w:val="333333"/>
                <w:sz w:val="17"/>
              </w:rPr>
              <w:t>Sprint intermedio</w:t>
            </w:r>
          </w:p>
        </w:tc>
        <w:tc>
          <w:tcPr>
            <w:tcW w:w="14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B6937A" w14:textId="77777777" w:rsidR="008F3177" w:rsidRDefault="00000000">
            <w:pPr>
              <w:spacing w:after="0"/>
            </w:pPr>
            <w:r>
              <w:rPr>
                <w:color w:val="333333"/>
                <w:sz w:val="17"/>
              </w:rPr>
              <w:t xml:space="preserve">Equipo </w:t>
            </w:r>
            <w:proofErr w:type="spellStart"/>
            <w:r>
              <w:rPr>
                <w:color w:val="333333"/>
                <w:sz w:val="17"/>
              </w:rPr>
              <w:t>Backend</w:t>
            </w:r>
            <w:proofErr w:type="spellEnd"/>
          </w:p>
        </w:tc>
      </w:tr>
      <w:tr w:rsidR="008F3177" w14:paraId="0F33ED4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2DEE9" w14:textId="77777777" w:rsidR="008F3177" w:rsidRDefault="00000000">
            <w:pPr>
              <w:spacing w:after="0"/>
            </w:pPr>
            <w:r>
              <w:rPr>
                <w:b/>
                <w:color w:val="000000"/>
                <w:sz w:val="17"/>
              </w:rPr>
              <w:t>14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7E81DD" w14:textId="77777777" w:rsidR="008F3177" w:rsidRDefault="00000000">
            <w:pPr>
              <w:spacing w:after="0"/>
            </w:pPr>
            <w:r>
              <w:rPr>
                <w:color w:val="000000"/>
                <w:sz w:val="17"/>
              </w:rPr>
              <w:t>Agotar tokens de IA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8C072" w14:textId="77777777" w:rsidR="008F3177" w:rsidRDefault="00000000">
            <w:pPr>
              <w:spacing w:after="0"/>
            </w:pPr>
            <w:r>
              <w:rPr>
                <w:color w:val="333333"/>
                <w:sz w:val="17"/>
              </w:rPr>
              <w:t>Cuotas de uso responsable y rotación de cuentas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BA1FF" w14:textId="77777777" w:rsidR="008F3177" w:rsidRDefault="00000000">
            <w:pPr>
              <w:spacing w:after="0"/>
            </w:pPr>
            <w:r>
              <w:rPr>
                <w:color w:val="333333"/>
                <w:sz w:val="17"/>
              </w:rPr>
              <w:t>Semanal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52592D" w14:textId="77777777" w:rsidR="008F3177" w:rsidRDefault="00000000">
            <w:pPr>
              <w:spacing w:after="0"/>
            </w:pPr>
            <w:r>
              <w:rPr>
                <w:color w:val="333333"/>
                <w:sz w:val="17"/>
              </w:rPr>
              <w:t>Todo el equipo</w:t>
            </w:r>
          </w:p>
        </w:tc>
      </w:tr>
      <w:tr w:rsidR="008F3177" w14:paraId="3BEA3BD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21FBFB" w14:textId="77777777" w:rsidR="008F3177" w:rsidRDefault="00000000">
            <w:pPr>
              <w:spacing w:after="0"/>
            </w:pPr>
            <w:r>
              <w:rPr>
                <w:b/>
                <w:color w:val="000000"/>
                <w:sz w:val="17"/>
              </w:rPr>
              <w:t>17</w:t>
            </w:r>
          </w:p>
        </w:tc>
        <w:tc>
          <w:tcPr>
            <w:tcW w:w="32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CCA173" w14:textId="77777777" w:rsidR="008F3177" w:rsidRDefault="00000000">
            <w:pPr>
              <w:spacing w:after="0"/>
            </w:pPr>
            <w:r>
              <w:rPr>
                <w:color w:val="000000"/>
                <w:sz w:val="17"/>
              </w:rPr>
              <w:t>Conflictos código ajeno</w:t>
            </w:r>
          </w:p>
        </w:tc>
        <w:tc>
          <w:tcPr>
            <w:tcW w:w="27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AADBD" w14:textId="77777777" w:rsidR="008F3177" w:rsidRDefault="00000000">
            <w:pPr>
              <w:spacing w:after="0"/>
            </w:pPr>
            <w:r>
              <w:rPr>
                <w:color w:val="333333"/>
                <w:sz w:val="17"/>
              </w:rPr>
              <w:t xml:space="preserve">Ramas </w:t>
            </w:r>
            <w:proofErr w:type="spellStart"/>
            <w:r>
              <w:rPr>
                <w:color w:val="333333"/>
                <w:sz w:val="17"/>
              </w:rPr>
              <w:t>feature</w:t>
            </w:r>
            <w:proofErr w:type="spellEnd"/>
            <w:r>
              <w:rPr>
                <w:color w:val="333333"/>
                <w:sz w:val="17"/>
              </w:rPr>
              <w:t xml:space="preserve"> obligatorias y no </w:t>
            </w:r>
            <w:proofErr w:type="spellStart"/>
            <w:r>
              <w:rPr>
                <w:color w:val="333333"/>
                <w:sz w:val="17"/>
              </w:rPr>
              <w:t>commitear</w:t>
            </w:r>
            <w:proofErr w:type="spellEnd"/>
            <w:r>
              <w:rPr>
                <w:color w:val="333333"/>
                <w:sz w:val="17"/>
              </w:rPr>
              <w:t xml:space="preserve"> a </w:t>
            </w:r>
            <w:proofErr w:type="spellStart"/>
            <w:r>
              <w:rPr>
                <w:color w:val="333333"/>
                <w:sz w:val="17"/>
              </w:rPr>
              <w:t>main</w:t>
            </w:r>
            <w:proofErr w:type="spellEnd"/>
          </w:p>
        </w:tc>
        <w:tc>
          <w:tcPr>
            <w:tcW w:w="14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81A55" w14:textId="77777777" w:rsidR="008F3177" w:rsidRDefault="00000000">
            <w:pPr>
              <w:spacing w:after="0"/>
            </w:pPr>
            <w:r>
              <w:rPr>
                <w:color w:val="333333"/>
                <w:sz w:val="17"/>
              </w:rPr>
              <w:t>Daily / Push</w:t>
            </w:r>
          </w:p>
        </w:tc>
        <w:tc>
          <w:tcPr>
            <w:tcW w:w="14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A6ED4B" w14:textId="77777777" w:rsidR="008F3177" w:rsidRDefault="00000000">
            <w:pPr>
              <w:spacing w:after="0"/>
            </w:pPr>
            <w:r>
              <w:rPr>
                <w:color w:val="333333"/>
                <w:sz w:val="17"/>
              </w:rPr>
              <w:t>Todo el equipo</w:t>
            </w:r>
          </w:p>
        </w:tc>
      </w:tr>
      <w:tr w:rsidR="008F3177" w14:paraId="4BEB72B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06D95D" w14:textId="77777777" w:rsidR="008F3177" w:rsidRDefault="00000000">
            <w:pPr>
              <w:spacing w:after="0"/>
            </w:pPr>
            <w:r>
              <w:rPr>
                <w:b/>
                <w:color w:val="000000"/>
                <w:sz w:val="17"/>
              </w:rPr>
              <w:t>27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D7CFB" w14:textId="77777777" w:rsidR="008F3177" w:rsidRDefault="00000000">
            <w:pPr>
              <w:spacing w:after="0"/>
            </w:pPr>
            <w:r>
              <w:rPr>
                <w:color w:val="000000"/>
                <w:sz w:val="17"/>
              </w:rPr>
              <w:t>Fallos código de IA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08BDE" w14:textId="77777777" w:rsidR="008F3177" w:rsidRDefault="00000000">
            <w:pPr>
              <w:spacing w:after="0"/>
            </w:pPr>
            <w:r>
              <w:rPr>
                <w:color w:val="333333"/>
                <w:sz w:val="17"/>
              </w:rPr>
              <w:t>Compilación y pruebas manuales obligatorias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27F97" w14:textId="77777777" w:rsidR="008F3177" w:rsidRDefault="00000000">
            <w:pPr>
              <w:spacing w:after="0"/>
            </w:pPr>
            <w:r>
              <w:rPr>
                <w:color w:val="333333"/>
                <w:sz w:val="17"/>
              </w:rPr>
              <w:t xml:space="preserve">Pull </w:t>
            </w:r>
            <w:proofErr w:type="spellStart"/>
            <w:r>
              <w:rPr>
                <w:color w:val="333333"/>
                <w:sz w:val="17"/>
              </w:rPr>
              <w:t>Request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5A9AE" w14:textId="77777777" w:rsidR="008F3177" w:rsidRDefault="00000000">
            <w:pPr>
              <w:spacing w:after="0"/>
            </w:pPr>
            <w:r>
              <w:rPr>
                <w:color w:val="333333"/>
                <w:sz w:val="17"/>
              </w:rPr>
              <w:t>Todo el equipo</w:t>
            </w:r>
          </w:p>
        </w:tc>
      </w:tr>
      <w:tr w:rsidR="008F3177" w14:paraId="1B406B8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9CD616" w14:textId="77777777" w:rsidR="008F3177" w:rsidRDefault="00000000">
            <w:pPr>
              <w:spacing w:after="0"/>
            </w:pPr>
            <w:r>
              <w:rPr>
                <w:b/>
                <w:color w:val="000000"/>
                <w:sz w:val="17"/>
              </w:rPr>
              <w:t>32</w:t>
            </w:r>
          </w:p>
        </w:tc>
        <w:tc>
          <w:tcPr>
            <w:tcW w:w="32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CDCA47" w14:textId="77777777" w:rsidR="008F3177" w:rsidRDefault="00000000">
            <w:pPr>
              <w:spacing w:after="0"/>
            </w:pPr>
            <w:r>
              <w:rPr>
                <w:color w:val="000000"/>
                <w:sz w:val="17"/>
              </w:rPr>
              <w:t>Subutilizar tecnologías</w:t>
            </w:r>
          </w:p>
        </w:tc>
        <w:tc>
          <w:tcPr>
            <w:tcW w:w="27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D60026" w14:textId="77777777" w:rsidR="008F3177" w:rsidRDefault="00000000">
            <w:pPr>
              <w:spacing w:after="0"/>
            </w:pPr>
            <w:r>
              <w:rPr>
                <w:color w:val="333333"/>
                <w:sz w:val="17"/>
              </w:rPr>
              <w:t>Consultar documentación oficial antes de reinventar</w:t>
            </w:r>
          </w:p>
        </w:tc>
        <w:tc>
          <w:tcPr>
            <w:tcW w:w="14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0A379" w14:textId="77777777" w:rsidR="008F3177" w:rsidRDefault="00000000">
            <w:pPr>
              <w:spacing w:after="0"/>
            </w:pPr>
            <w:r>
              <w:rPr>
                <w:color w:val="333333"/>
                <w:sz w:val="17"/>
              </w:rPr>
              <w:t xml:space="preserve">Sprint </w:t>
            </w:r>
            <w:proofErr w:type="spellStart"/>
            <w:r>
              <w:rPr>
                <w:color w:val="333333"/>
                <w:sz w:val="17"/>
              </w:rPr>
              <w:t>Review</w:t>
            </w:r>
            <w:proofErr w:type="spellEnd"/>
          </w:p>
        </w:tc>
        <w:tc>
          <w:tcPr>
            <w:tcW w:w="14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C2190" w14:textId="77777777" w:rsidR="008F3177" w:rsidRDefault="00000000">
            <w:pPr>
              <w:spacing w:after="0"/>
            </w:pPr>
            <w:r>
              <w:rPr>
                <w:color w:val="333333"/>
                <w:sz w:val="17"/>
              </w:rPr>
              <w:t xml:space="preserve">Equipo </w:t>
            </w:r>
            <w:proofErr w:type="spellStart"/>
            <w:r>
              <w:rPr>
                <w:color w:val="333333"/>
                <w:sz w:val="17"/>
              </w:rPr>
              <w:t>Backend</w:t>
            </w:r>
            <w:proofErr w:type="spellEnd"/>
            <w:r>
              <w:rPr>
                <w:color w:val="333333"/>
                <w:sz w:val="17"/>
              </w:rPr>
              <w:t xml:space="preserve"> / Front</w:t>
            </w:r>
          </w:p>
        </w:tc>
      </w:tr>
      <w:tr w:rsidR="008F3177" w14:paraId="52D7EFD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69E832" w14:textId="77777777" w:rsidR="008F3177" w:rsidRDefault="00000000">
            <w:pPr>
              <w:spacing w:after="0"/>
            </w:pPr>
            <w:r>
              <w:rPr>
                <w:b/>
                <w:color w:val="000000"/>
                <w:sz w:val="17"/>
              </w:rPr>
              <w:t>31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D8AF3" w14:textId="77777777" w:rsidR="008F3177" w:rsidRDefault="00000000">
            <w:pPr>
              <w:spacing w:after="0"/>
            </w:pPr>
            <w:r>
              <w:rPr>
                <w:color w:val="000000"/>
                <w:sz w:val="17"/>
              </w:rPr>
              <w:t xml:space="preserve">Lentitud de la </w:t>
            </w:r>
            <w:proofErr w:type="gramStart"/>
            <w:r>
              <w:rPr>
                <w:color w:val="000000"/>
                <w:sz w:val="17"/>
              </w:rPr>
              <w:t>app</w:t>
            </w:r>
            <w:proofErr w:type="gramEnd"/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C85C60" w14:textId="77777777" w:rsidR="008F3177" w:rsidRDefault="00000000">
            <w:pPr>
              <w:spacing w:after="0"/>
            </w:pPr>
            <w:proofErr w:type="spellStart"/>
            <w:r>
              <w:rPr>
                <w:color w:val="333333"/>
                <w:sz w:val="17"/>
              </w:rPr>
              <w:t>DTOs</w:t>
            </w:r>
            <w:proofErr w:type="spellEnd"/>
            <w:r>
              <w:rPr>
                <w:color w:val="333333"/>
                <w:sz w:val="17"/>
              </w:rPr>
              <w:t xml:space="preserve"> ligeros, evitar N+1 y añadir índices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CAF63" w14:textId="77777777" w:rsidR="008F3177" w:rsidRDefault="00000000">
            <w:pPr>
              <w:spacing w:after="0"/>
            </w:pPr>
            <w:r>
              <w:rPr>
                <w:color w:val="333333"/>
                <w:sz w:val="17"/>
              </w:rPr>
              <w:t>Pruebas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311AA5" w14:textId="77777777" w:rsidR="008F3177" w:rsidRDefault="00000000">
            <w:pPr>
              <w:spacing w:after="0"/>
            </w:pPr>
            <w:r>
              <w:rPr>
                <w:color w:val="333333"/>
                <w:sz w:val="17"/>
              </w:rPr>
              <w:t xml:space="preserve">Equipo </w:t>
            </w:r>
            <w:proofErr w:type="spellStart"/>
            <w:r>
              <w:rPr>
                <w:color w:val="333333"/>
                <w:sz w:val="17"/>
              </w:rPr>
              <w:t>Backend</w:t>
            </w:r>
            <w:proofErr w:type="spellEnd"/>
          </w:p>
        </w:tc>
      </w:tr>
      <w:tr w:rsidR="008F3177" w14:paraId="49C62B9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186139" w14:textId="77777777" w:rsidR="008F3177" w:rsidRDefault="00000000">
            <w:pPr>
              <w:spacing w:after="0"/>
            </w:pPr>
            <w:r>
              <w:rPr>
                <w:b/>
                <w:color w:val="000000"/>
                <w:sz w:val="17"/>
              </w:rPr>
              <w:t>33</w:t>
            </w:r>
          </w:p>
        </w:tc>
        <w:tc>
          <w:tcPr>
            <w:tcW w:w="32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568CF0" w14:textId="77777777" w:rsidR="008F3177" w:rsidRDefault="00000000">
            <w:pPr>
              <w:spacing w:after="0"/>
            </w:pPr>
            <w:r>
              <w:rPr>
                <w:color w:val="000000"/>
                <w:sz w:val="17"/>
              </w:rPr>
              <w:t>No llegar a fecha final</w:t>
            </w:r>
          </w:p>
        </w:tc>
        <w:tc>
          <w:tcPr>
            <w:tcW w:w="27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69CD19" w14:textId="77777777" w:rsidR="008F3177" w:rsidRDefault="00000000">
            <w:pPr>
              <w:spacing w:after="0"/>
            </w:pPr>
            <w:r>
              <w:rPr>
                <w:color w:val="333333"/>
                <w:sz w:val="17"/>
              </w:rPr>
              <w:t>Fregado de requisitos y priorización estricta del MVP</w:t>
            </w:r>
          </w:p>
        </w:tc>
        <w:tc>
          <w:tcPr>
            <w:tcW w:w="14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EDFFDC" w14:textId="77777777" w:rsidR="008F3177" w:rsidRDefault="00000000">
            <w:pPr>
              <w:spacing w:after="0"/>
            </w:pPr>
            <w:r>
              <w:rPr>
                <w:color w:val="333333"/>
                <w:sz w:val="17"/>
              </w:rPr>
              <w:t xml:space="preserve">Sprint </w:t>
            </w:r>
            <w:proofErr w:type="spellStart"/>
            <w:r>
              <w:rPr>
                <w:color w:val="333333"/>
                <w:sz w:val="17"/>
              </w:rPr>
              <w:t>Planning</w:t>
            </w:r>
            <w:proofErr w:type="spellEnd"/>
          </w:p>
        </w:tc>
        <w:tc>
          <w:tcPr>
            <w:tcW w:w="14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D9B94" w14:textId="77777777" w:rsidR="008F3177" w:rsidRDefault="00000000">
            <w:pPr>
              <w:spacing w:after="0"/>
            </w:pPr>
            <w:r>
              <w:rPr>
                <w:color w:val="333333"/>
                <w:sz w:val="17"/>
              </w:rPr>
              <w:t xml:space="preserve">Scrum </w:t>
            </w:r>
            <w:proofErr w:type="gramStart"/>
            <w:r>
              <w:rPr>
                <w:color w:val="333333"/>
                <w:sz w:val="17"/>
              </w:rPr>
              <w:t>Master</w:t>
            </w:r>
            <w:proofErr w:type="gramEnd"/>
            <w:r>
              <w:rPr>
                <w:color w:val="333333"/>
                <w:sz w:val="17"/>
              </w:rPr>
              <w:t xml:space="preserve"> / Equipo</w:t>
            </w:r>
          </w:p>
        </w:tc>
      </w:tr>
    </w:tbl>
    <w:p w14:paraId="52835436" w14:textId="77777777" w:rsidR="00972613" w:rsidRDefault="00972613"/>
    <w:sectPr w:rsidR="009726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5046A"/>
    <w:multiLevelType w:val="multilevel"/>
    <w:tmpl w:val="236C5C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  <w:color w:val="E85D04"/>
        <w:sz w:val="2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  <w:color w:val="E85D04"/>
        <w:sz w:val="22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  <w:color w:val="E85D04"/>
        <w:sz w:val="22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  <w:color w:val="E85D04"/>
        <w:sz w:val="22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  <w:color w:val="E85D04"/>
        <w:sz w:val="22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  <w:b/>
        <w:color w:val="E85D04"/>
        <w:sz w:val="22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  <w:color w:val="E85D04"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b/>
        <w:color w:val="E85D04"/>
        <w:sz w:val="22"/>
      </w:rPr>
    </w:lvl>
  </w:abstractNum>
  <w:abstractNum w:abstractNumId="1" w15:restartNumberingAfterBreak="0">
    <w:nsid w:val="7B1C4456"/>
    <w:multiLevelType w:val="hybridMultilevel"/>
    <w:tmpl w:val="58589D5C"/>
    <w:lvl w:ilvl="0" w:tplc="3E1ADDFA">
      <w:start w:val="2"/>
      <w:numFmt w:val="bullet"/>
      <w:lvlText w:val="•"/>
      <w:lvlJc w:val="left"/>
      <w:pPr>
        <w:ind w:left="580" w:hanging="360"/>
      </w:pPr>
      <w:rPr>
        <w:rFonts w:ascii="Calibri" w:eastAsia="Times New Roman" w:hAnsi="Calibri" w:cs="Calibri" w:hint="default"/>
        <w:b/>
        <w:color w:val="0F766E"/>
      </w:rPr>
    </w:lvl>
    <w:lvl w:ilvl="1" w:tplc="0C0A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num w:numId="1" w16cid:durableId="1167944423">
    <w:abstractNumId w:val="0"/>
  </w:num>
  <w:num w:numId="2" w16cid:durableId="712998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3177"/>
    <w:rsid w:val="00142ACC"/>
    <w:rsid w:val="008F3177"/>
    <w:rsid w:val="00972613"/>
    <w:rsid w:val="00D90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2AD05"/>
  <w15:docId w15:val="{D30A37E2-F515-49C7-A8C6-903713FF5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color w:val="262626"/>
        <w:sz w:val="21"/>
        <w:lang w:val="es-ES" w:eastAsia="es-ES" w:bidi="ar-SA"/>
      </w:rPr>
    </w:rPrDefault>
    <w:pPrDefault>
      <w:pPr>
        <w:spacing w:after="60" w:line="23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00" w:after="80"/>
      <w:outlineLvl w:val="0"/>
    </w:pPr>
    <w:rPr>
      <w:b/>
      <w:color w:val="E85D04"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42A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1351</Words>
  <Characters>7433</Characters>
  <Application>Microsoft Office Word</Application>
  <DocSecurity>0</DocSecurity>
  <Lines>61</Lines>
  <Paragraphs>17</Paragraphs>
  <ScaleCrop>false</ScaleCrop>
  <Company/>
  <LinksUpToDate>false</LinksUpToDate>
  <CharactersWithSpaces>8767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Gestión de Riesgos Relevantes (RSGR) - TallerPro</dc:title>
  <dc:subject>Ingeniería del Software 1</dc:subject>
  <dc:creator>Equipo Proyecto IS1</dc:creator>
  <cp:lastModifiedBy>NICOLÁS RODRÍGUEZ TORREVEJANO</cp:lastModifiedBy>
  <cp:revision>2</cp:revision>
  <dcterms:created xsi:type="dcterms:W3CDTF">2026-10-19T17:20:00Z</dcterms:created>
  <dcterms:modified xsi:type="dcterms:W3CDTF">2026-10-19T17:30:00Z</dcterms:modified>
</cp:coreProperties>
</file>