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BC568" w14:textId="576035B1" w:rsidR="00AE1669" w:rsidRDefault="00D36DD6" w:rsidP="0063286A">
      <w:r w:rsidRPr="009C0C68">
        <w:rPr>
          <w:rFonts w:cs="Tahoma"/>
          <w:bCs w:val="0"/>
          <w:noProof/>
          <w:kern w:val="0"/>
          <w:szCs w:val="22"/>
          <w:lang w:eastAsia="en-ZA"/>
          <w14:ligatures w14:val="none"/>
        </w:rPr>
        <mc:AlternateContent>
          <mc:Choice Requires="wps">
            <w:drawing>
              <wp:anchor distT="0" distB="0" distL="114300" distR="114300" simplePos="0" relativeHeight="251659264" behindDoc="1" locked="0" layoutInCell="1" allowOverlap="0" wp14:anchorId="20F89CCC" wp14:editId="1DEE09EC">
                <wp:simplePos x="0" y="0"/>
                <wp:positionH relativeFrom="margin">
                  <wp:align>center</wp:align>
                </wp:positionH>
                <wp:positionV relativeFrom="margin">
                  <wp:align>top</wp:align>
                </wp:positionV>
                <wp:extent cx="6800850" cy="9382125"/>
                <wp:effectExtent l="0" t="0" r="0" b="9525"/>
                <wp:wrapNone/>
                <wp:docPr id="8" name="Text Box 4" descr="Cover page layout"/>
                <wp:cNvGraphicFramePr/>
                <a:graphic xmlns:a="http://schemas.openxmlformats.org/drawingml/2006/main">
                  <a:graphicData uri="http://schemas.microsoft.com/office/word/2010/wordprocessingShape">
                    <wps:wsp>
                      <wps:cNvSpPr txBox="1"/>
                      <wps:spPr>
                        <a:xfrm>
                          <a:off x="0" y="0"/>
                          <a:ext cx="6800850" cy="938212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40"/>
                            </w:tblGrid>
                            <w:tr w:rsidR="00D36DD6" w14:paraId="5845C845" w14:textId="77777777">
                              <w:trPr>
                                <w:trHeight w:val="9923"/>
                              </w:trPr>
                              <w:tc>
                                <w:tcPr>
                                  <w:tcW w:w="5000" w:type="pct"/>
                                  <w:hideMark/>
                                </w:tcPr>
                                <w:p w14:paraId="326142A0" w14:textId="77777777" w:rsidR="00D36DD6" w:rsidRDefault="00D36DD6">
                                  <w:bookmarkStart w:id="0" w:name="_Hlk211190837"/>
                                  <w:bookmarkEnd w:id="0"/>
                                  <w:r>
                                    <w:rPr>
                                      <w:bCs w:val="0"/>
                                      <w:noProof/>
                                      <w:kern w:val="0"/>
                                      <w:sz w:val="20"/>
                                      <w:szCs w:val="20"/>
                                      <w:lang w:eastAsia="en-ZA"/>
                                      <w14:ligatures w14:val="none"/>
                                    </w:rPr>
                                    <w:drawing>
                                      <wp:inline distT="0" distB="0" distL="0" distR="0" wp14:anchorId="54961095" wp14:editId="1C07193F">
                                        <wp:extent cx="6810375" cy="5975350"/>
                                        <wp:effectExtent l="0" t="0" r="9525" b="6350"/>
                                        <wp:docPr id="983110343" name="Picture 3"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up image showing the leaf-sides of two oversized books side-by-side on a bookshelf, with additional books in soft focus background"/>
                                                <pic:cNvPicPr>
                                                  <a:picLocks noChangeAspect="1" noChangeArrowheads="1"/>
                                                </pic:cNvPicPr>
                                              </pic:nvPicPr>
                                              <pic:blipFill>
                                                <a:blip r:embed="rId5">
                                                  <a:extLst>
                                                    <a:ext uri="{28A0092B-C50C-407E-A947-70E740481C1C}">
                                                      <a14:useLocalDpi xmlns:a14="http://schemas.microsoft.com/office/drawing/2010/main" val="0"/>
                                                    </a:ext>
                                                  </a:extLst>
                                                </a:blip>
                                                <a:srcRect l="6245" t="3166" r="33102" b="17267"/>
                                                <a:stretch>
                                                  <a:fillRect/>
                                                </a:stretch>
                                              </pic:blipFill>
                                              <pic:spPr bwMode="auto">
                                                <a:xfrm>
                                                  <a:off x="0" y="0"/>
                                                  <a:ext cx="6821387" cy="5985012"/>
                                                </a:xfrm>
                                                <a:prstGeom prst="rect">
                                                  <a:avLst/>
                                                </a:prstGeom>
                                                <a:noFill/>
                                                <a:ln>
                                                  <a:noFill/>
                                                </a:ln>
                                              </pic:spPr>
                                            </pic:pic>
                                          </a:graphicData>
                                        </a:graphic>
                                      </wp:inline>
                                    </w:drawing>
                                  </w:r>
                                </w:p>
                              </w:tc>
                            </w:tr>
                            <w:tr w:rsidR="00D36DD6" w14:paraId="74606A03" w14:textId="77777777">
                              <w:trPr>
                                <w:trHeight w:val="4320"/>
                              </w:trPr>
                              <w:tc>
                                <w:tcPr>
                                  <w:tcW w:w="5000" w:type="pct"/>
                                  <w:shd w:val="clear" w:color="auto" w:fill="00B0F0"/>
                                  <w:vAlign w:val="center"/>
                                  <w:hideMark/>
                                </w:tcPr>
                                <w:p w14:paraId="0820D83C" w14:textId="09FF1379" w:rsidR="00D36DD6" w:rsidRPr="00325708" w:rsidRDefault="00D36DD6">
                                  <w:pPr>
                                    <w:pStyle w:val="NoSpacing"/>
                                    <w:spacing w:before="200" w:line="216" w:lineRule="auto"/>
                                    <w:ind w:left="720" w:right="720"/>
                                    <w:jc w:val="both"/>
                                    <w:rPr>
                                      <w:rFonts w:ascii="Tahoma" w:hAnsi="Tahoma" w:cs="Tahoma"/>
                                      <w:b/>
                                      <w:color w:val="FFFFFF" w:themeColor="background1"/>
                                      <w:kern w:val="2"/>
                                      <w:sz w:val="36"/>
                                      <w:szCs w:val="36"/>
                                      <w14:ligatures w14:val="standardContextual"/>
                                    </w:rPr>
                                  </w:pPr>
                                  <w:sdt>
                                    <w:sdtPr>
                                      <w:rPr>
                                        <w:rFonts w:ascii="Tahoma" w:hAnsi="Tahoma" w:cs="Tahoma"/>
                                        <w:b/>
                                        <w:color w:val="E8E8E8" w:themeColor="background2"/>
                                        <w:sz w:val="52"/>
                                        <w:szCs w:val="52"/>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sidR="002D7321">
                                        <w:rPr>
                                          <w:rFonts w:ascii="Tahoma" w:hAnsi="Tahoma" w:cs="Tahoma"/>
                                          <w:b/>
                                          <w:color w:val="E8E8E8" w:themeColor="background2"/>
                                          <w:sz w:val="52"/>
                                          <w:szCs w:val="52"/>
                                        </w:rPr>
                                        <w:t xml:space="preserve">THE DJ BOOKING SYSTEM </w:t>
                                      </w:r>
                                      <w:r w:rsidR="006914F3">
                                        <w:rPr>
                                          <w:rFonts w:ascii="Tahoma" w:hAnsi="Tahoma" w:cs="Tahoma"/>
                                          <w:b/>
                                          <w:color w:val="E8E8E8" w:themeColor="background2"/>
                                          <w:sz w:val="52"/>
                                          <w:szCs w:val="52"/>
                                        </w:rPr>
                                        <w:t xml:space="preserve">PRESENTATION </w:t>
                                      </w:r>
                                      <w:r w:rsidR="002D7321">
                                        <w:rPr>
                                          <w:rFonts w:ascii="Tahoma" w:hAnsi="Tahoma" w:cs="Tahoma"/>
                                          <w:b/>
                                          <w:color w:val="E8E8E8" w:themeColor="background2"/>
                                          <w:sz w:val="52"/>
                                          <w:szCs w:val="52"/>
                                        </w:rPr>
                                        <w:t>REPORT</w:t>
                                      </w:r>
                                    </w:sdtContent>
                                  </w:sdt>
                                </w:p>
                                <w:p w14:paraId="6F142F1D" w14:textId="4CACF36D" w:rsidR="00D36DD6" w:rsidRDefault="002D7321" w:rsidP="002D7321">
                                  <w:pPr>
                                    <w:pStyle w:val="NoSpacing"/>
                                    <w:spacing w:before="240" w:line="360" w:lineRule="auto"/>
                                    <w:ind w:left="720" w:right="720"/>
                                    <w:jc w:val="both"/>
                                    <w:rPr>
                                      <w:rFonts w:ascii="Century Gothic" w:hAnsi="Century Gothic"/>
                                      <w:bCs/>
                                      <w:color w:val="FFFFFF" w:themeColor="background1"/>
                                      <w:kern w:val="2"/>
                                      <w:sz w:val="32"/>
                                      <w:szCs w:val="32"/>
                                      <w14:ligatures w14:val="standardContextual"/>
                                    </w:rPr>
                                  </w:pPr>
                                  <w:sdt>
                                    <w:sdtPr>
                                      <w:rPr>
                                        <w:rFonts w:ascii="Century Gothic" w:hAnsi="Century Gothic"/>
                                        <w:b/>
                                        <w:color w:val="E8E8E8" w:themeColor="background2"/>
                                        <w:sz w:val="36"/>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sidRPr="002D7321">
                                        <w:rPr>
                                          <w:rFonts w:ascii="Century Gothic" w:hAnsi="Century Gothic"/>
                                          <w:b/>
                                          <w:color w:val="E8E8E8" w:themeColor="background2"/>
                                          <w:sz w:val="36"/>
                                        </w:rPr>
                                        <w:t>Boitumelo Xaba: 221097570</w:t>
                                      </w:r>
                                      <w:r>
                                        <w:rPr>
                                          <w:rFonts w:ascii="Century Gothic" w:hAnsi="Century Gothic"/>
                                          <w:b/>
                                          <w:color w:val="E8E8E8" w:themeColor="background2"/>
                                          <w:sz w:val="36"/>
                                        </w:rPr>
                                        <w:t xml:space="preserve"> </w:t>
                                      </w:r>
                                      <w:r w:rsidR="006914F3">
                                        <w:rPr>
                                          <w:rFonts w:ascii="Century Gothic" w:hAnsi="Century Gothic"/>
                                          <w:b/>
                                          <w:color w:val="E8E8E8" w:themeColor="background2"/>
                                          <w:sz w:val="36"/>
                                        </w:rPr>
                                        <w:t xml:space="preserve">| </w:t>
                                      </w:r>
                                      <w:r w:rsidRPr="002D7321">
                                        <w:rPr>
                                          <w:rFonts w:ascii="Century Gothic" w:hAnsi="Century Gothic"/>
                                          <w:b/>
                                          <w:color w:val="E8E8E8" w:themeColor="background2"/>
                                          <w:sz w:val="36"/>
                                        </w:rPr>
                                        <w:t>Indiphile Wopela: 222841176</w:t>
                                      </w:r>
                                      <w:r w:rsidR="006914F3">
                                        <w:rPr>
                                          <w:rFonts w:ascii="Century Gothic" w:hAnsi="Century Gothic"/>
                                          <w:b/>
                                          <w:color w:val="E8E8E8" w:themeColor="background2"/>
                                          <w:sz w:val="36"/>
                                        </w:rPr>
                                        <w:t xml:space="preserve"> | </w:t>
                                      </w:r>
                                      <w:r w:rsidRPr="002D7321">
                                        <w:rPr>
                                          <w:rFonts w:ascii="Century Gothic" w:hAnsi="Century Gothic"/>
                                          <w:b/>
                                          <w:color w:val="E8E8E8" w:themeColor="background2"/>
                                          <w:sz w:val="36"/>
                                        </w:rPr>
                                        <w:t>Alvaro Ferraz: 220075018</w:t>
                                      </w:r>
                                      <w:r w:rsidR="006914F3">
                                        <w:rPr>
                                          <w:rFonts w:ascii="Century Gothic" w:hAnsi="Century Gothic"/>
                                          <w:b/>
                                          <w:color w:val="E8E8E8" w:themeColor="background2"/>
                                          <w:sz w:val="36"/>
                                        </w:rPr>
                                        <w:t xml:space="preserve"> | </w:t>
                                      </w:r>
                                      <w:r w:rsidRPr="002D7321">
                                        <w:rPr>
                                          <w:rFonts w:ascii="Century Gothic" w:hAnsi="Century Gothic"/>
                                          <w:b/>
                                          <w:color w:val="E8E8E8" w:themeColor="background2"/>
                                          <w:sz w:val="36"/>
                                        </w:rPr>
                                        <w:t>Maphelo Shaun Tshapile: 213152231</w:t>
                                      </w:r>
                                    </w:sdtContent>
                                  </w:sdt>
                                </w:p>
                              </w:tc>
                            </w:tr>
                            <w:tr w:rsidR="00D36DD6" w14:paraId="0FC329DC" w14:textId="77777777">
                              <w:trPr>
                                <w:trHeight w:val="4320"/>
                              </w:trPr>
                              <w:tc>
                                <w:tcPr>
                                  <w:tcW w:w="5000" w:type="pct"/>
                                  <w:shd w:val="clear" w:color="auto" w:fill="156082" w:themeFill="accent1"/>
                                  <w:vAlign w:val="center"/>
                                </w:tcPr>
                                <w:p w14:paraId="31CFE64F" w14:textId="77777777" w:rsidR="00D36DD6" w:rsidRDefault="00D36DD6">
                                  <w:pPr>
                                    <w:pStyle w:val="NoSpacing"/>
                                    <w:spacing w:before="200" w:line="216" w:lineRule="auto"/>
                                    <w:ind w:left="720" w:right="720"/>
                                    <w:jc w:val="both"/>
                                    <w:rPr>
                                      <w:rFonts w:ascii="Century Gothic" w:hAnsi="Century Gothic"/>
                                      <w:bCs/>
                                      <w:color w:val="FFFFFF" w:themeColor="background1"/>
                                      <w:kern w:val="2"/>
                                      <w:sz w:val="96"/>
                                      <w:szCs w:val="96"/>
                                      <w14:ligatures w14:val="standardContextual"/>
                                    </w:rPr>
                                  </w:pPr>
                                </w:p>
                              </w:tc>
                            </w:tr>
                            <w:tr w:rsidR="00D36DD6" w14:paraId="52585F67" w14:textId="77777777">
                              <w:trPr>
                                <w:trHeight w:val="720"/>
                              </w:trPr>
                              <w:tc>
                                <w:tcPr>
                                  <w:tcW w:w="5000" w:type="pct"/>
                                  <w:shd w:val="clear" w:color="auto" w:fill="4EA72E" w:themeFill="accent6"/>
                                </w:tcPr>
                                <w:p w14:paraId="4D29A980" w14:textId="77777777" w:rsidR="00D36DD6" w:rsidRDefault="00D36DD6">
                                  <w:pPr>
                                    <w:rPr>
                                      <w:szCs w:val="22"/>
                                    </w:rPr>
                                  </w:pPr>
                                </w:p>
                              </w:tc>
                            </w:tr>
                          </w:tbl>
                          <w:p w14:paraId="2350CC56" w14:textId="77777777" w:rsidR="00D36DD6" w:rsidRDefault="00D36DD6" w:rsidP="00D36DD6">
                            <w:pPr>
                              <w:rPr>
                                <w:szCs w:val="22"/>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0F89CCC"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35.5pt;height:738.75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" o:allowoverlap="f" fillcolor="#0070c0"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40"/>
                      </w:tblGrid>
                      <w:tr w:rsidR="00D36DD6" w14:paraId="5845C845" w14:textId="77777777">
                        <w:trPr>
                          <w:trHeight w:val="9923"/>
                        </w:trPr>
                        <w:tc>
                          <w:tcPr>
                            <w:tcW w:w="5000" w:type="pct"/>
                            <w:hideMark/>
                          </w:tcPr>
                          <w:p w14:paraId="326142A0" w14:textId="77777777" w:rsidR="00D36DD6" w:rsidRDefault="00D36DD6">
                            <w:bookmarkStart w:id="1" w:name="_Hlk211190837"/>
                            <w:bookmarkEnd w:id="1"/>
                            <w:r>
                              <w:rPr>
                                <w:bCs w:val="0"/>
                                <w:noProof/>
                                <w:kern w:val="0"/>
                                <w:sz w:val="20"/>
                                <w:szCs w:val="20"/>
                                <w:lang w:eastAsia="en-ZA"/>
                                <w14:ligatures w14:val="none"/>
                              </w:rPr>
                              <w:drawing>
                                <wp:inline distT="0" distB="0" distL="0" distR="0" wp14:anchorId="54961095" wp14:editId="1C07193F">
                                  <wp:extent cx="6810375" cy="5975350"/>
                                  <wp:effectExtent l="0" t="0" r="9525" b="6350"/>
                                  <wp:docPr id="983110343" name="Picture 3" descr="Close-up image showing the leaf-sides of two oversized books side-by-side on a bookshelf, with additional books in soft focu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up image showing the leaf-sides of two oversized books side-by-side on a bookshelf, with additional books in soft focus background"/>
                                          <pic:cNvPicPr>
                                            <a:picLocks noChangeAspect="1" noChangeArrowheads="1"/>
                                          </pic:cNvPicPr>
                                        </pic:nvPicPr>
                                        <pic:blipFill>
                                          <a:blip r:embed="rId5">
                                            <a:extLst>
                                              <a:ext uri="{28A0092B-C50C-407E-A947-70E740481C1C}">
                                                <a14:useLocalDpi xmlns:a14="http://schemas.microsoft.com/office/drawing/2010/main" val="0"/>
                                              </a:ext>
                                            </a:extLst>
                                          </a:blip>
                                          <a:srcRect l="6245" t="3166" r="33102" b="17267"/>
                                          <a:stretch>
                                            <a:fillRect/>
                                          </a:stretch>
                                        </pic:blipFill>
                                        <pic:spPr bwMode="auto">
                                          <a:xfrm>
                                            <a:off x="0" y="0"/>
                                            <a:ext cx="6821387" cy="5985012"/>
                                          </a:xfrm>
                                          <a:prstGeom prst="rect">
                                            <a:avLst/>
                                          </a:prstGeom>
                                          <a:noFill/>
                                          <a:ln>
                                            <a:noFill/>
                                          </a:ln>
                                        </pic:spPr>
                                      </pic:pic>
                                    </a:graphicData>
                                  </a:graphic>
                                </wp:inline>
                              </w:drawing>
                            </w:r>
                          </w:p>
                        </w:tc>
                      </w:tr>
                      <w:tr w:rsidR="00D36DD6" w14:paraId="74606A03" w14:textId="77777777">
                        <w:trPr>
                          <w:trHeight w:val="4320"/>
                        </w:trPr>
                        <w:tc>
                          <w:tcPr>
                            <w:tcW w:w="5000" w:type="pct"/>
                            <w:shd w:val="clear" w:color="auto" w:fill="00B0F0"/>
                            <w:vAlign w:val="center"/>
                            <w:hideMark/>
                          </w:tcPr>
                          <w:p w14:paraId="0820D83C" w14:textId="09FF1379" w:rsidR="00D36DD6" w:rsidRPr="00325708" w:rsidRDefault="00D36DD6">
                            <w:pPr>
                              <w:pStyle w:val="NoSpacing"/>
                              <w:spacing w:before="200" w:line="216" w:lineRule="auto"/>
                              <w:ind w:left="720" w:right="720"/>
                              <w:jc w:val="both"/>
                              <w:rPr>
                                <w:rFonts w:ascii="Tahoma" w:hAnsi="Tahoma" w:cs="Tahoma"/>
                                <w:b/>
                                <w:color w:val="FFFFFF" w:themeColor="background1"/>
                                <w:kern w:val="2"/>
                                <w:sz w:val="36"/>
                                <w:szCs w:val="36"/>
                                <w14:ligatures w14:val="standardContextual"/>
                              </w:rPr>
                            </w:pPr>
                            <w:sdt>
                              <w:sdtPr>
                                <w:rPr>
                                  <w:rFonts w:ascii="Tahoma" w:hAnsi="Tahoma" w:cs="Tahoma"/>
                                  <w:b/>
                                  <w:color w:val="E8E8E8" w:themeColor="background2"/>
                                  <w:sz w:val="52"/>
                                  <w:szCs w:val="52"/>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sidR="002D7321">
                                  <w:rPr>
                                    <w:rFonts w:ascii="Tahoma" w:hAnsi="Tahoma" w:cs="Tahoma"/>
                                    <w:b/>
                                    <w:color w:val="E8E8E8" w:themeColor="background2"/>
                                    <w:sz w:val="52"/>
                                    <w:szCs w:val="52"/>
                                  </w:rPr>
                                  <w:t xml:space="preserve">THE DJ BOOKING SYSTEM </w:t>
                                </w:r>
                                <w:r w:rsidR="006914F3">
                                  <w:rPr>
                                    <w:rFonts w:ascii="Tahoma" w:hAnsi="Tahoma" w:cs="Tahoma"/>
                                    <w:b/>
                                    <w:color w:val="E8E8E8" w:themeColor="background2"/>
                                    <w:sz w:val="52"/>
                                    <w:szCs w:val="52"/>
                                  </w:rPr>
                                  <w:t xml:space="preserve">PRESENTATION </w:t>
                                </w:r>
                                <w:r w:rsidR="002D7321">
                                  <w:rPr>
                                    <w:rFonts w:ascii="Tahoma" w:hAnsi="Tahoma" w:cs="Tahoma"/>
                                    <w:b/>
                                    <w:color w:val="E8E8E8" w:themeColor="background2"/>
                                    <w:sz w:val="52"/>
                                    <w:szCs w:val="52"/>
                                  </w:rPr>
                                  <w:t>REPORT</w:t>
                                </w:r>
                              </w:sdtContent>
                            </w:sdt>
                          </w:p>
                          <w:p w14:paraId="6F142F1D" w14:textId="4CACF36D" w:rsidR="00D36DD6" w:rsidRDefault="002D7321" w:rsidP="002D7321">
                            <w:pPr>
                              <w:pStyle w:val="NoSpacing"/>
                              <w:spacing w:before="240" w:line="360" w:lineRule="auto"/>
                              <w:ind w:left="720" w:right="720"/>
                              <w:jc w:val="both"/>
                              <w:rPr>
                                <w:rFonts w:ascii="Century Gothic" w:hAnsi="Century Gothic"/>
                                <w:bCs/>
                                <w:color w:val="FFFFFF" w:themeColor="background1"/>
                                <w:kern w:val="2"/>
                                <w:sz w:val="32"/>
                                <w:szCs w:val="32"/>
                                <w14:ligatures w14:val="standardContextual"/>
                              </w:rPr>
                            </w:pPr>
                            <w:sdt>
                              <w:sdtPr>
                                <w:rPr>
                                  <w:rFonts w:ascii="Century Gothic" w:hAnsi="Century Gothic"/>
                                  <w:b/>
                                  <w:color w:val="E8E8E8" w:themeColor="background2"/>
                                  <w:sz w:val="36"/>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sidRPr="002D7321">
                                  <w:rPr>
                                    <w:rFonts w:ascii="Century Gothic" w:hAnsi="Century Gothic"/>
                                    <w:b/>
                                    <w:color w:val="E8E8E8" w:themeColor="background2"/>
                                    <w:sz w:val="36"/>
                                  </w:rPr>
                                  <w:t>Boitumelo Xaba: 221097570</w:t>
                                </w:r>
                                <w:r>
                                  <w:rPr>
                                    <w:rFonts w:ascii="Century Gothic" w:hAnsi="Century Gothic"/>
                                    <w:b/>
                                    <w:color w:val="E8E8E8" w:themeColor="background2"/>
                                    <w:sz w:val="36"/>
                                  </w:rPr>
                                  <w:t xml:space="preserve"> </w:t>
                                </w:r>
                                <w:r w:rsidR="006914F3">
                                  <w:rPr>
                                    <w:rFonts w:ascii="Century Gothic" w:hAnsi="Century Gothic"/>
                                    <w:b/>
                                    <w:color w:val="E8E8E8" w:themeColor="background2"/>
                                    <w:sz w:val="36"/>
                                  </w:rPr>
                                  <w:t xml:space="preserve">| </w:t>
                                </w:r>
                                <w:r w:rsidRPr="002D7321">
                                  <w:rPr>
                                    <w:rFonts w:ascii="Century Gothic" w:hAnsi="Century Gothic"/>
                                    <w:b/>
                                    <w:color w:val="E8E8E8" w:themeColor="background2"/>
                                    <w:sz w:val="36"/>
                                  </w:rPr>
                                  <w:t>Indiphile Wopela: 222841176</w:t>
                                </w:r>
                                <w:r w:rsidR="006914F3">
                                  <w:rPr>
                                    <w:rFonts w:ascii="Century Gothic" w:hAnsi="Century Gothic"/>
                                    <w:b/>
                                    <w:color w:val="E8E8E8" w:themeColor="background2"/>
                                    <w:sz w:val="36"/>
                                  </w:rPr>
                                  <w:t xml:space="preserve"> | </w:t>
                                </w:r>
                                <w:r w:rsidRPr="002D7321">
                                  <w:rPr>
                                    <w:rFonts w:ascii="Century Gothic" w:hAnsi="Century Gothic"/>
                                    <w:b/>
                                    <w:color w:val="E8E8E8" w:themeColor="background2"/>
                                    <w:sz w:val="36"/>
                                  </w:rPr>
                                  <w:t>Alvaro Ferraz: 220075018</w:t>
                                </w:r>
                                <w:r w:rsidR="006914F3">
                                  <w:rPr>
                                    <w:rFonts w:ascii="Century Gothic" w:hAnsi="Century Gothic"/>
                                    <w:b/>
                                    <w:color w:val="E8E8E8" w:themeColor="background2"/>
                                    <w:sz w:val="36"/>
                                  </w:rPr>
                                  <w:t xml:space="preserve"> | </w:t>
                                </w:r>
                                <w:r w:rsidRPr="002D7321">
                                  <w:rPr>
                                    <w:rFonts w:ascii="Century Gothic" w:hAnsi="Century Gothic"/>
                                    <w:b/>
                                    <w:color w:val="E8E8E8" w:themeColor="background2"/>
                                    <w:sz w:val="36"/>
                                  </w:rPr>
                                  <w:t>Maphelo Shaun Tshapile: 213152231</w:t>
                                </w:r>
                              </w:sdtContent>
                            </w:sdt>
                          </w:p>
                        </w:tc>
                      </w:tr>
                      <w:tr w:rsidR="00D36DD6" w14:paraId="0FC329DC" w14:textId="77777777">
                        <w:trPr>
                          <w:trHeight w:val="4320"/>
                        </w:trPr>
                        <w:tc>
                          <w:tcPr>
                            <w:tcW w:w="5000" w:type="pct"/>
                            <w:shd w:val="clear" w:color="auto" w:fill="156082" w:themeFill="accent1"/>
                            <w:vAlign w:val="center"/>
                          </w:tcPr>
                          <w:p w14:paraId="31CFE64F" w14:textId="77777777" w:rsidR="00D36DD6" w:rsidRDefault="00D36DD6">
                            <w:pPr>
                              <w:pStyle w:val="NoSpacing"/>
                              <w:spacing w:before="200" w:line="216" w:lineRule="auto"/>
                              <w:ind w:left="720" w:right="720"/>
                              <w:jc w:val="both"/>
                              <w:rPr>
                                <w:rFonts w:ascii="Century Gothic" w:hAnsi="Century Gothic"/>
                                <w:bCs/>
                                <w:color w:val="FFFFFF" w:themeColor="background1"/>
                                <w:kern w:val="2"/>
                                <w:sz w:val="96"/>
                                <w:szCs w:val="96"/>
                                <w14:ligatures w14:val="standardContextual"/>
                              </w:rPr>
                            </w:pPr>
                          </w:p>
                        </w:tc>
                      </w:tr>
                      <w:tr w:rsidR="00D36DD6" w14:paraId="52585F67" w14:textId="77777777">
                        <w:trPr>
                          <w:trHeight w:val="720"/>
                        </w:trPr>
                        <w:tc>
                          <w:tcPr>
                            <w:tcW w:w="5000" w:type="pct"/>
                            <w:shd w:val="clear" w:color="auto" w:fill="4EA72E" w:themeFill="accent6"/>
                          </w:tcPr>
                          <w:p w14:paraId="4D29A980" w14:textId="77777777" w:rsidR="00D36DD6" w:rsidRDefault="00D36DD6">
                            <w:pPr>
                              <w:rPr>
                                <w:szCs w:val="22"/>
                              </w:rPr>
                            </w:pPr>
                          </w:p>
                        </w:tc>
                      </w:tr>
                    </w:tbl>
                    <w:p w14:paraId="2350CC56" w14:textId="77777777" w:rsidR="00D36DD6" w:rsidRDefault="00D36DD6" w:rsidP="00D36DD6">
                      <w:pPr>
                        <w:rPr>
                          <w:szCs w:val="22"/>
                        </w:rPr>
                      </w:pPr>
                    </w:p>
                  </w:txbxContent>
                </v:textbox>
                <w10:wrap anchorx="margin" anchory="margin"/>
              </v:shape>
            </w:pict>
          </mc:Fallback>
        </mc:AlternateContent>
      </w:r>
    </w:p>
    <w:p w14:paraId="3FEA1A86" w14:textId="77777777" w:rsidR="0063286A" w:rsidRDefault="0063286A" w:rsidP="0063286A"/>
    <w:p w14:paraId="411B7AA1" w14:textId="77777777" w:rsidR="0063286A" w:rsidRDefault="0063286A" w:rsidP="0063286A"/>
    <w:p w14:paraId="62F57C6D" w14:textId="77777777" w:rsidR="0063286A" w:rsidRDefault="0063286A" w:rsidP="0063286A"/>
    <w:p w14:paraId="401B2568" w14:textId="77777777" w:rsidR="0063286A" w:rsidRDefault="0063286A" w:rsidP="0063286A"/>
    <w:p w14:paraId="284BFD29" w14:textId="77777777" w:rsidR="0063286A" w:rsidRDefault="0063286A" w:rsidP="0063286A"/>
    <w:p w14:paraId="3E22A36D" w14:textId="77777777" w:rsidR="0063286A" w:rsidRDefault="0063286A" w:rsidP="0063286A"/>
    <w:p w14:paraId="3F9A069F" w14:textId="77777777" w:rsidR="0063286A" w:rsidRDefault="0063286A" w:rsidP="0063286A"/>
    <w:p w14:paraId="0A396C58" w14:textId="77777777" w:rsidR="0063286A" w:rsidRDefault="0063286A" w:rsidP="0063286A"/>
    <w:p w14:paraId="4BAFE296" w14:textId="77777777" w:rsidR="0063286A" w:rsidRDefault="0063286A" w:rsidP="0063286A"/>
    <w:p w14:paraId="18F51497" w14:textId="77777777" w:rsidR="0063286A" w:rsidRDefault="0063286A" w:rsidP="0063286A"/>
    <w:p w14:paraId="2B5DF21E" w14:textId="77777777" w:rsidR="0063286A" w:rsidRDefault="0063286A" w:rsidP="0063286A"/>
    <w:p w14:paraId="7A0A1D4B" w14:textId="77777777" w:rsidR="0063286A" w:rsidRDefault="0063286A" w:rsidP="0063286A"/>
    <w:p w14:paraId="7911B2FC" w14:textId="77777777" w:rsidR="0063286A" w:rsidRDefault="0063286A" w:rsidP="0063286A"/>
    <w:p w14:paraId="7353EB10" w14:textId="77777777" w:rsidR="0063286A" w:rsidRDefault="0063286A" w:rsidP="0063286A"/>
    <w:p w14:paraId="0D34F2C3" w14:textId="77777777" w:rsidR="0063286A" w:rsidRDefault="0063286A" w:rsidP="0063286A"/>
    <w:p w14:paraId="34614111" w14:textId="77777777" w:rsidR="0063286A" w:rsidRDefault="0063286A" w:rsidP="0063286A"/>
    <w:p w14:paraId="22C6DD49" w14:textId="77777777" w:rsidR="0063286A" w:rsidRDefault="0063286A" w:rsidP="0063286A"/>
    <w:p w14:paraId="7A6CA018" w14:textId="77777777" w:rsidR="0063286A" w:rsidRDefault="0063286A" w:rsidP="0063286A"/>
    <w:p w14:paraId="17ACCD6F" w14:textId="77777777" w:rsidR="0063286A" w:rsidRDefault="0063286A" w:rsidP="0063286A"/>
    <w:p w14:paraId="6D1B38C5" w14:textId="77777777" w:rsidR="0063286A" w:rsidRDefault="0063286A" w:rsidP="0063286A"/>
    <w:p w14:paraId="534B4950" w14:textId="77777777" w:rsidR="0063286A" w:rsidRDefault="0063286A" w:rsidP="0063286A"/>
    <w:p w14:paraId="139EAE3E" w14:textId="77777777" w:rsidR="0063286A" w:rsidRDefault="0063286A" w:rsidP="0063286A"/>
    <w:p w14:paraId="15B69694" w14:textId="77777777" w:rsidR="0063286A" w:rsidRDefault="0063286A" w:rsidP="0063286A"/>
    <w:p w14:paraId="6B830E2E" w14:textId="77777777" w:rsidR="0063286A" w:rsidRDefault="0063286A" w:rsidP="0063286A"/>
    <w:p w14:paraId="7E5344A8" w14:textId="77777777" w:rsidR="0063286A" w:rsidRDefault="0063286A" w:rsidP="0063286A"/>
    <w:p w14:paraId="064DB719" w14:textId="77777777" w:rsidR="0063286A" w:rsidRDefault="0063286A" w:rsidP="0063286A"/>
    <w:p w14:paraId="3D74F521" w14:textId="77777777" w:rsidR="0063286A" w:rsidRDefault="0063286A" w:rsidP="0063286A"/>
    <w:p w14:paraId="79FEECBC" w14:textId="77777777" w:rsidR="0063286A" w:rsidRDefault="0063286A" w:rsidP="0063286A"/>
    <w:p w14:paraId="27454525" w14:textId="77777777" w:rsidR="0063286A" w:rsidRDefault="0063286A" w:rsidP="0063286A"/>
    <w:p w14:paraId="1DBFB4DC" w14:textId="77777777" w:rsidR="0063286A" w:rsidRDefault="0063286A" w:rsidP="0063286A"/>
    <w:p w14:paraId="740450A0" w14:textId="77777777" w:rsidR="0063286A" w:rsidRDefault="0063286A" w:rsidP="0063286A"/>
    <w:p w14:paraId="6A0BB65D" w14:textId="77777777" w:rsidR="0063286A" w:rsidRDefault="0063286A" w:rsidP="0063286A"/>
    <w:p w14:paraId="223CC02B" w14:textId="77777777" w:rsidR="0063286A" w:rsidRDefault="0063286A" w:rsidP="0063286A"/>
    <w:p w14:paraId="450C9536" w14:textId="77777777" w:rsidR="0063286A" w:rsidRDefault="0063286A" w:rsidP="0063286A"/>
    <w:p w14:paraId="013F81BF" w14:textId="77777777" w:rsidR="002B288E" w:rsidRDefault="002B288E" w:rsidP="0063286A"/>
    <w:p w14:paraId="36341172" w14:textId="77777777" w:rsidR="002B288E" w:rsidRDefault="002B288E" w:rsidP="0063286A"/>
    <w:p w14:paraId="10F6684B" w14:textId="77777777" w:rsidR="002B288E" w:rsidRDefault="002B288E" w:rsidP="0063286A"/>
    <w:p w14:paraId="56DC8A4E" w14:textId="77777777" w:rsidR="002B288E" w:rsidRDefault="002B288E" w:rsidP="0063286A"/>
    <w:p w14:paraId="15D6E5BE" w14:textId="77777777" w:rsidR="002B288E" w:rsidRDefault="002B288E" w:rsidP="0063286A"/>
    <w:p w14:paraId="3E817C80" w14:textId="77777777" w:rsidR="002B288E" w:rsidRDefault="002B288E" w:rsidP="0063286A"/>
    <w:p w14:paraId="6409C2F8" w14:textId="77777777" w:rsidR="002B288E" w:rsidRDefault="002B288E" w:rsidP="0063286A"/>
    <w:p w14:paraId="6A5A2155" w14:textId="77777777" w:rsidR="002B288E" w:rsidRDefault="002B288E" w:rsidP="0063286A"/>
    <w:p w14:paraId="6F6A8B5E" w14:textId="77777777" w:rsidR="002B288E" w:rsidRDefault="002B288E" w:rsidP="0063286A"/>
    <w:p w14:paraId="4FCC42D7" w14:textId="77777777" w:rsidR="002B288E" w:rsidRDefault="002B288E" w:rsidP="0063286A"/>
    <w:p w14:paraId="5ED0E1D5" w14:textId="77777777" w:rsidR="002B288E" w:rsidRDefault="002B288E" w:rsidP="0063286A"/>
    <w:p w14:paraId="2912F4BB" w14:textId="77777777" w:rsidR="002B288E" w:rsidRDefault="002B288E" w:rsidP="0063286A"/>
    <w:p w14:paraId="503DA17A" w14:textId="77777777" w:rsidR="002B288E" w:rsidRDefault="002B288E" w:rsidP="0063286A"/>
    <w:p w14:paraId="3532C81C" w14:textId="77777777" w:rsidR="002B288E" w:rsidRDefault="002B288E" w:rsidP="0063286A"/>
    <w:sdt>
      <w:sdtPr>
        <w:id w:val="-1352710738"/>
        <w:docPartObj>
          <w:docPartGallery w:val="Table of Contents"/>
          <w:docPartUnique/>
        </w:docPartObj>
      </w:sdtPr>
      <w:sdtEndPr>
        <w:rPr>
          <w:rFonts w:ascii="Century Gothic" w:eastAsiaTheme="minorHAnsi" w:hAnsi="Century Gothic" w:cstheme="minorBidi"/>
          <w:b/>
          <w:bCs/>
          <w:noProof/>
          <w:color w:val="auto"/>
          <w:kern w:val="2"/>
          <w:sz w:val="24"/>
          <w:szCs w:val="36"/>
          <w:lang w:val="en-ZA"/>
          <w14:ligatures w14:val="standardContextual"/>
        </w:rPr>
      </w:sdtEndPr>
      <w:sdtContent>
        <w:p w14:paraId="4E253F22" w14:textId="0E8E4C7C" w:rsidR="00A37D0C" w:rsidRPr="00A37D0C" w:rsidRDefault="00A37D0C">
          <w:pPr>
            <w:pStyle w:val="TOCHeading"/>
            <w:rPr>
              <w:rFonts w:ascii="Century Gothic" w:hAnsi="Century Gothic"/>
              <w:b/>
              <w:bCs/>
            </w:rPr>
          </w:pPr>
          <w:r w:rsidRPr="00A37D0C">
            <w:rPr>
              <w:rFonts w:ascii="Century Gothic" w:hAnsi="Century Gothic"/>
              <w:b/>
              <w:bCs/>
            </w:rPr>
            <w:t>Table of Contents</w:t>
          </w:r>
        </w:p>
        <w:p w14:paraId="3E833C4F" w14:textId="6F8A54E1" w:rsidR="00A37D0C" w:rsidRPr="00A37D0C" w:rsidRDefault="00A37D0C">
          <w:pPr>
            <w:pStyle w:val="TOC1"/>
            <w:tabs>
              <w:tab w:val="right" w:leader="dot" w:pos="9016"/>
            </w:tabs>
            <w:rPr>
              <w:noProof/>
            </w:rPr>
          </w:pPr>
          <w:r w:rsidRPr="00A37D0C">
            <w:fldChar w:fldCharType="begin"/>
          </w:r>
          <w:r w:rsidRPr="00A37D0C">
            <w:instrText xml:space="preserve"> TOC \o "1-3" \h \z \u </w:instrText>
          </w:r>
          <w:r w:rsidRPr="00A37D0C">
            <w:fldChar w:fldCharType="separate"/>
          </w:r>
          <w:hyperlink w:anchor="_Toc211800275" w:history="1">
            <w:r w:rsidRPr="00A37D0C">
              <w:rPr>
                <w:rStyle w:val="Hyperlink"/>
                <w:b/>
                <w:noProof/>
              </w:rPr>
              <w:t>TERM 1 — INTRODUCTION (BACKGROUND AND ENTITIES)</w:t>
            </w:r>
            <w:r w:rsidRPr="00A37D0C">
              <w:rPr>
                <w:noProof/>
                <w:webHidden/>
              </w:rPr>
              <w:tab/>
            </w:r>
            <w:r w:rsidRPr="00A37D0C">
              <w:rPr>
                <w:noProof/>
                <w:webHidden/>
              </w:rPr>
              <w:fldChar w:fldCharType="begin"/>
            </w:r>
            <w:r w:rsidRPr="00A37D0C">
              <w:rPr>
                <w:noProof/>
                <w:webHidden/>
              </w:rPr>
              <w:instrText xml:space="preserve"> PAGEREF _Toc211800275 \h </w:instrText>
            </w:r>
            <w:r w:rsidRPr="00A37D0C">
              <w:rPr>
                <w:noProof/>
                <w:webHidden/>
              </w:rPr>
            </w:r>
            <w:r w:rsidRPr="00A37D0C">
              <w:rPr>
                <w:noProof/>
                <w:webHidden/>
              </w:rPr>
              <w:fldChar w:fldCharType="separate"/>
            </w:r>
            <w:r w:rsidRPr="00A37D0C">
              <w:rPr>
                <w:noProof/>
                <w:webHidden/>
              </w:rPr>
              <w:t>3</w:t>
            </w:r>
            <w:r w:rsidRPr="00A37D0C">
              <w:rPr>
                <w:noProof/>
                <w:webHidden/>
              </w:rPr>
              <w:fldChar w:fldCharType="end"/>
            </w:r>
          </w:hyperlink>
        </w:p>
        <w:p w14:paraId="4BAD6E00" w14:textId="4863D033" w:rsidR="00A37D0C" w:rsidRPr="00A37D0C" w:rsidRDefault="00A37D0C">
          <w:pPr>
            <w:pStyle w:val="TOC2"/>
            <w:tabs>
              <w:tab w:val="right" w:leader="dot" w:pos="9016"/>
            </w:tabs>
            <w:rPr>
              <w:noProof/>
            </w:rPr>
          </w:pPr>
          <w:hyperlink w:anchor="_Toc211800276" w:history="1">
            <w:r w:rsidRPr="00A37D0C">
              <w:rPr>
                <w:rStyle w:val="Hyperlink"/>
                <w:b/>
                <w:noProof/>
              </w:rPr>
              <w:t>Background</w:t>
            </w:r>
            <w:r w:rsidRPr="00A37D0C">
              <w:rPr>
                <w:noProof/>
                <w:webHidden/>
              </w:rPr>
              <w:tab/>
            </w:r>
            <w:r w:rsidRPr="00A37D0C">
              <w:rPr>
                <w:noProof/>
                <w:webHidden/>
              </w:rPr>
              <w:fldChar w:fldCharType="begin"/>
            </w:r>
            <w:r w:rsidRPr="00A37D0C">
              <w:rPr>
                <w:noProof/>
                <w:webHidden/>
              </w:rPr>
              <w:instrText xml:space="preserve"> PAGEREF _Toc211800276 \h </w:instrText>
            </w:r>
            <w:r w:rsidRPr="00A37D0C">
              <w:rPr>
                <w:noProof/>
                <w:webHidden/>
              </w:rPr>
            </w:r>
            <w:r w:rsidRPr="00A37D0C">
              <w:rPr>
                <w:noProof/>
                <w:webHidden/>
              </w:rPr>
              <w:fldChar w:fldCharType="separate"/>
            </w:r>
            <w:r w:rsidRPr="00A37D0C">
              <w:rPr>
                <w:noProof/>
                <w:webHidden/>
              </w:rPr>
              <w:t>3</w:t>
            </w:r>
            <w:r w:rsidRPr="00A37D0C">
              <w:rPr>
                <w:noProof/>
                <w:webHidden/>
              </w:rPr>
              <w:fldChar w:fldCharType="end"/>
            </w:r>
          </w:hyperlink>
        </w:p>
        <w:p w14:paraId="5761E4E5" w14:textId="32B92320" w:rsidR="00A37D0C" w:rsidRPr="00A37D0C" w:rsidRDefault="00A37D0C">
          <w:pPr>
            <w:pStyle w:val="TOC2"/>
            <w:tabs>
              <w:tab w:val="right" w:leader="dot" w:pos="9016"/>
            </w:tabs>
            <w:rPr>
              <w:noProof/>
            </w:rPr>
          </w:pPr>
          <w:hyperlink w:anchor="_Toc211800277" w:history="1">
            <w:r w:rsidRPr="00A37D0C">
              <w:rPr>
                <w:rStyle w:val="Hyperlink"/>
                <w:b/>
                <w:noProof/>
              </w:rPr>
              <w:t>Key Entities And Their Relationships</w:t>
            </w:r>
            <w:r w:rsidRPr="00A37D0C">
              <w:rPr>
                <w:noProof/>
                <w:webHidden/>
              </w:rPr>
              <w:tab/>
            </w:r>
            <w:r w:rsidRPr="00A37D0C">
              <w:rPr>
                <w:noProof/>
                <w:webHidden/>
              </w:rPr>
              <w:fldChar w:fldCharType="begin"/>
            </w:r>
            <w:r w:rsidRPr="00A37D0C">
              <w:rPr>
                <w:noProof/>
                <w:webHidden/>
              </w:rPr>
              <w:instrText xml:space="preserve"> PAGEREF _Toc211800277 \h </w:instrText>
            </w:r>
            <w:r w:rsidRPr="00A37D0C">
              <w:rPr>
                <w:noProof/>
                <w:webHidden/>
              </w:rPr>
            </w:r>
            <w:r w:rsidRPr="00A37D0C">
              <w:rPr>
                <w:noProof/>
                <w:webHidden/>
              </w:rPr>
              <w:fldChar w:fldCharType="separate"/>
            </w:r>
            <w:r w:rsidRPr="00A37D0C">
              <w:rPr>
                <w:noProof/>
                <w:webHidden/>
              </w:rPr>
              <w:t>3</w:t>
            </w:r>
            <w:r w:rsidRPr="00A37D0C">
              <w:rPr>
                <w:noProof/>
                <w:webHidden/>
              </w:rPr>
              <w:fldChar w:fldCharType="end"/>
            </w:r>
          </w:hyperlink>
        </w:p>
        <w:p w14:paraId="6196F86F" w14:textId="2ABB1B20" w:rsidR="00A37D0C" w:rsidRPr="00A37D0C" w:rsidRDefault="00A37D0C">
          <w:pPr>
            <w:pStyle w:val="TOC2"/>
            <w:tabs>
              <w:tab w:val="right" w:leader="dot" w:pos="9016"/>
            </w:tabs>
            <w:rPr>
              <w:noProof/>
            </w:rPr>
          </w:pPr>
          <w:hyperlink w:anchor="_Toc211800278" w:history="1">
            <w:r w:rsidRPr="00A37D0C">
              <w:rPr>
                <w:rStyle w:val="Hyperlink"/>
                <w:b/>
                <w:noProof/>
              </w:rPr>
              <w:t>How The System Works</w:t>
            </w:r>
            <w:r w:rsidRPr="00A37D0C">
              <w:rPr>
                <w:noProof/>
                <w:webHidden/>
              </w:rPr>
              <w:tab/>
            </w:r>
            <w:r w:rsidRPr="00A37D0C">
              <w:rPr>
                <w:noProof/>
                <w:webHidden/>
              </w:rPr>
              <w:fldChar w:fldCharType="begin"/>
            </w:r>
            <w:r w:rsidRPr="00A37D0C">
              <w:rPr>
                <w:noProof/>
                <w:webHidden/>
              </w:rPr>
              <w:instrText xml:space="preserve"> PAGEREF _Toc211800278 \h </w:instrText>
            </w:r>
            <w:r w:rsidRPr="00A37D0C">
              <w:rPr>
                <w:noProof/>
                <w:webHidden/>
              </w:rPr>
            </w:r>
            <w:r w:rsidRPr="00A37D0C">
              <w:rPr>
                <w:noProof/>
                <w:webHidden/>
              </w:rPr>
              <w:fldChar w:fldCharType="separate"/>
            </w:r>
            <w:r w:rsidRPr="00A37D0C">
              <w:rPr>
                <w:noProof/>
                <w:webHidden/>
              </w:rPr>
              <w:t>3</w:t>
            </w:r>
            <w:r w:rsidRPr="00A37D0C">
              <w:rPr>
                <w:noProof/>
                <w:webHidden/>
              </w:rPr>
              <w:fldChar w:fldCharType="end"/>
            </w:r>
          </w:hyperlink>
        </w:p>
        <w:p w14:paraId="77C5B2F5" w14:textId="606492DD" w:rsidR="00A37D0C" w:rsidRPr="00A37D0C" w:rsidRDefault="00A37D0C">
          <w:pPr>
            <w:pStyle w:val="TOC1"/>
            <w:tabs>
              <w:tab w:val="right" w:leader="dot" w:pos="9016"/>
            </w:tabs>
            <w:rPr>
              <w:noProof/>
            </w:rPr>
          </w:pPr>
          <w:hyperlink w:anchor="_Toc211800279" w:history="1">
            <w:r w:rsidRPr="00A37D0C">
              <w:rPr>
                <w:rStyle w:val="Hyperlink"/>
                <w:b/>
                <w:noProof/>
              </w:rPr>
              <w:t>TERM 2 — BACK-END (STRUCTURE, LANGUAGE, AND DATA)</w:t>
            </w:r>
            <w:r w:rsidRPr="00A37D0C">
              <w:rPr>
                <w:noProof/>
                <w:webHidden/>
              </w:rPr>
              <w:tab/>
            </w:r>
            <w:r w:rsidRPr="00A37D0C">
              <w:rPr>
                <w:noProof/>
                <w:webHidden/>
              </w:rPr>
              <w:fldChar w:fldCharType="begin"/>
            </w:r>
            <w:r w:rsidRPr="00A37D0C">
              <w:rPr>
                <w:noProof/>
                <w:webHidden/>
              </w:rPr>
              <w:instrText xml:space="preserve"> PAGEREF _Toc211800279 \h </w:instrText>
            </w:r>
            <w:r w:rsidRPr="00A37D0C">
              <w:rPr>
                <w:noProof/>
                <w:webHidden/>
              </w:rPr>
            </w:r>
            <w:r w:rsidRPr="00A37D0C">
              <w:rPr>
                <w:noProof/>
                <w:webHidden/>
              </w:rPr>
              <w:fldChar w:fldCharType="separate"/>
            </w:r>
            <w:r w:rsidRPr="00A37D0C">
              <w:rPr>
                <w:noProof/>
                <w:webHidden/>
              </w:rPr>
              <w:t>4</w:t>
            </w:r>
            <w:r w:rsidRPr="00A37D0C">
              <w:rPr>
                <w:noProof/>
                <w:webHidden/>
              </w:rPr>
              <w:fldChar w:fldCharType="end"/>
            </w:r>
          </w:hyperlink>
        </w:p>
        <w:p w14:paraId="766F4BC6" w14:textId="2B60AB45" w:rsidR="00A37D0C" w:rsidRPr="00A37D0C" w:rsidRDefault="00A37D0C">
          <w:pPr>
            <w:pStyle w:val="TOC2"/>
            <w:tabs>
              <w:tab w:val="right" w:leader="dot" w:pos="9016"/>
            </w:tabs>
            <w:rPr>
              <w:noProof/>
            </w:rPr>
          </w:pPr>
          <w:hyperlink w:anchor="_Toc211800280" w:history="1">
            <w:r w:rsidRPr="00A37D0C">
              <w:rPr>
                <w:rStyle w:val="Hyperlink"/>
                <w:b/>
                <w:noProof/>
              </w:rPr>
              <w:t>Application Layers And Responsibilities:</w:t>
            </w:r>
            <w:r w:rsidRPr="00A37D0C">
              <w:rPr>
                <w:noProof/>
                <w:webHidden/>
              </w:rPr>
              <w:tab/>
            </w:r>
            <w:r w:rsidRPr="00A37D0C">
              <w:rPr>
                <w:noProof/>
                <w:webHidden/>
              </w:rPr>
              <w:fldChar w:fldCharType="begin"/>
            </w:r>
            <w:r w:rsidRPr="00A37D0C">
              <w:rPr>
                <w:noProof/>
                <w:webHidden/>
              </w:rPr>
              <w:instrText xml:space="preserve"> PAGEREF _Toc211800280 \h </w:instrText>
            </w:r>
            <w:r w:rsidRPr="00A37D0C">
              <w:rPr>
                <w:noProof/>
                <w:webHidden/>
              </w:rPr>
            </w:r>
            <w:r w:rsidRPr="00A37D0C">
              <w:rPr>
                <w:noProof/>
                <w:webHidden/>
              </w:rPr>
              <w:fldChar w:fldCharType="separate"/>
            </w:r>
            <w:r w:rsidRPr="00A37D0C">
              <w:rPr>
                <w:noProof/>
                <w:webHidden/>
              </w:rPr>
              <w:t>4</w:t>
            </w:r>
            <w:r w:rsidRPr="00A37D0C">
              <w:rPr>
                <w:noProof/>
                <w:webHidden/>
              </w:rPr>
              <w:fldChar w:fldCharType="end"/>
            </w:r>
          </w:hyperlink>
        </w:p>
        <w:p w14:paraId="26BAE4FD" w14:textId="65DE6915" w:rsidR="00A37D0C" w:rsidRPr="00A37D0C" w:rsidRDefault="00A37D0C">
          <w:pPr>
            <w:pStyle w:val="TOC1"/>
            <w:tabs>
              <w:tab w:val="right" w:leader="dot" w:pos="9016"/>
            </w:tabs>
            <w:rPr>
              <w:noProof/>
            </w:rPr>
          </w:pPr>
          <w:hyperlink w:anchor="_Toc211800281" w:history="1">
            <w:r w:rsidRPr="00A37D0C">
              <w:rPr>
                <w:rStyle w:val="Hyperlink"/>
                <w:b/>
                <w:noProof/>
              </w:rPr>
              <w:t>TERM 3 - FRONT-END (TOOLS, STRUCTURE, AND COMMUNICATION)</w:t>
            </w:r>
            <w:r w:rsidRPr="00A37D0C">
              <w:rPr>
                <w:noProof/>
                <w:webHidden/>
              </w:rPr>
              <w:tab/>
            </w:r>
            <w:r w:rsidRPr="00A37D0C">
              <w:rPr>
                <w:noProof/>
                <w:webHidden/>
              </w:rPr>
              <w:fldChar w:fldCharType="begin"/>
            </w:r>
            <w:r w:rsidRPr="00A37D0C">
              <w:rPr>
                <w:noProof/>
                <w:webHidden/>
              </w:rPr>
              <w:instrText xml:space="preserve"> PAGEREF _Toc211800281 \h </w:instrText>
            </w:r>
            <w:r w:rsidRPr="00A37D0C">
              <w:rPr>
                <w:noProof/>
                <w:webHidden/>
              </w:rPr>
            </w:r>
            <w:r w:rsidRPr="00A37D0C">
              <w:rPr>
                <w:noProof/>
                <w:webHidden/>
              </w:rPr>
              <w:fldChar w:fldCharType="separate"/>
            </w:r>
            <w:r w:rsidRPr="00A37D0C">
              <w:rPr>
                <w:noProof/>
                <w:webHidden/>
              </w:rPr>
              <w:t>5</w:t>
            </w:r>
            <w:r w:rsidRPr="00A37D0C">
              <w:rPr>
                <w:noProof/>
                <w:webHidden/>
              </w:rPr>
              <w:fldChar w:fldCharType="end"/>
            </w:r>
          </w:hyperlink>
        </w:p>
        <w:p w14:paraId="6AEF93B3" w14:textId="567ABAED" w:rsidR="00A37D0C" w:rsidRPr="00A37D0C" w:rsidRDefault="00A37D0C">
          <w:pPr>
            <w:pStyle w:val="TOC2"/>
            <w:tabs>
              <w:tab w:val="right" w:leader="dot" w:pos="9016"/>
            </w:tabs>
            <w:rPr>
              <w:noProof/>
            </w:rPr>
          </w:pPr>
          <w:hyperlink w:anchor="_Toc211800282" w:history="1">
            <w:r w:rsidRPr="00A37D0C">
              <w:rPr>
                <w:rStyle w:val="Hyperlink"/>
                <w:b/>
                <w:noProof/>
              </w:rPr>
              <w:t>How Front-End And Back-End Communicate:</w:t>
            </w:r>
            <w:r w:rsidRPr="00A37D0C">
              <w:rPr>
                <w:noProof/>
                <w:webHidden/>
              </w:rPr>
              <w:tab/>
            </w:r>
            <w:r w:rsidRPr="00A37D0C">
              <w:rPr>
                <w:noProof/>
                <w:webHidden/>
              </w:rPr>
              <w:fldChar w:fldCharType="begin"/>
            </w:r>
            <w:r w:rsidRPr="00A37D0C">
              <w:rPr>
                <w:noProof/>
                <w:webHidden/>
              </w:rPr>
              <w:instrText xml:space="preserve"> PAGEREF _Toc211800282 \h </w:instrText>
            </w:r>
            <w:r w:rsidRPr="00A37D0C">
              <w:rPr>
                <w:noProof/>
                <w:webHidden/>
              </w:rPr>
            </w:r>
            <w:r w:rsidRPr="00A37D0C">
              <w:rPr>
                <w:noProof/>
                <w:webHidden/>
              </w:rPr>
              <w:fldChar w:fldCharType="separate"/>
            </w:r>
            <w:r w:rsidRPr="00A37D0C">
              <w:rPr>
                <w:noProof/>
                <w:webHidden/>
              </w:rPr>
              <w:t>5</w:t>
            </w:r>
            <w:r w:rsidRPr="00A37D0C">
              <w:rPr>
                <w:noProof/>
                <w:webHidden/>
              </w:rPr>
              <w:fldChar w:fldCharType="end"/>
            </w:r>
          </w:hyperlink>
        </w:p>
        <w:p w14:paraId="04023969" w14:textId="75690BE0" w:rsidR="00A37D0C" w:rsidRPr="00A37D0C" w:rsidRDefault="00A37D0C">
          <w:pPr>
            <w:pStyle w:val="TOC1"/>
            <w:tabs>
              <w:tab w:val="right" w:leader="dot" w:pos="9016"/>
            </w:tabs>
            <w:rPr>
              <w:noProof/>
            </w:rPr>
          </w:pPr>
          <w:hyperlink w:anchor="_Toc211800283" w:history="1">
            <w:r w:rsidRPr="00A37D0C">
              <w:rPr>
                <w:rStyle w:val="Hyperlink"/>
                <w:b/>
                <w:noProof/>
              </w:rPr>
              <w:t>TERM 4 — SECURITY, DESIGN PATTERNS, AND DESIGN PRINCIPLES</w:t>
            </w:r>
            <w:r w:rsidRPr="00A37D0C">
              <w:rPr>
                <w:noProof/>
                <w:webHidden/>
              </w:rPr>
              <w:tab/>
            </w:r>
            <w:r w:rsidRPr="00A37D0C">
              <w:rPr>
                <w:noProof/>
                <w:webHidden/>
              </w:rPr>
              <w:fldChar w:fldCharType="begin"/>
            </w:r>
            <w:r w:rsidRPr="00A37D0C">
              <w:rPr>
                <w:noProof/>
                <w:webHidden/>
              </w:rPr>
              <w:instrText xml:space="preserve"> PAGEREF _Toc211800283 \h </w:instrText>
            </w:r>
            <w:r w:rsidRPr="00A37D0C">
              <w:rPr>
                <w:noProof/>
                <w:webHidden/>
              </w:rPr>
            </w:r>
            <w:r w:rsidRPr="00A37D0C">
              <w:rPr>
                <w:noProof/>
                <w:webHidden/>
              </w:rPr>
              <w:fldChar w:fldCharType="separate"/>
            </w:r>
            <w:r w:rsidRPr="00A37D0C">
              <w:rPr>
                <w:noProof/>
                <w:webHidden/>
              </w:rPr>
              <w:t>6</w:t>
            </w:r>
            <w:r w:rsidRPr="00A37D0C">
              <w:rPr>
                <w:noProof/>
                <w:webHidden/>
              </w:rPr>
              <w:fldChar w:fldCharType="end"/>
            </w:r>
          </w:hyperlink>
        </w:p>
        <w:p w14:paraId="64611C87" w14:textId="56F2A683" w:rsidR="00A37D0C" w:rsidRPr="00A37D0C" w:rsidRDefault="00A37D0C">
          <w:pPr>
            <w:pStyle w:val="TOC1"/>
            <w:tabs>
              <w:tab w:val="right" w:leader="dot" w:pos="9016"/>
            </w:tabs>
            <w:rPr>
              <w:noProof/>
            </w:rPr>
          </w:pPr>
          <w:hyperlink w:anchor="_Toc211800284" w:history="1">
            <w:r w:rsidRPr="00A37D0C">
              <w:rPr>
                <w:rStyle w:val="Hyperlink"/>
                <w:b/>
                <w:noProof/>
              </w:rPr>
              <w:t>THE CONCLUSION</w:t>
            </w:r>
            <w:r w:rsidRPr="00A37D0C">
              <w:rPr>
                <w:noProof/>
                <w:webHidden/>
              </w:rPr>
              <w:tab/>
            </w:r>
            <w:r w:rsidRPr="00A37D0C">
              <w:rPr>
                <w:noProof/>
                <w:webHidden/>
              </w:rPr>
              <w:fldChar w:fldCharType="begin"/>
            </w:r>
            <w:r w:rsidRPr="00A37D0C">
              <w:rPr>
                <w:noProof/>
                <w:webHidden/>
              </w:rPr>
              <w:instrText xml:space="preserve"> PAGEREF _Toc211800284 \h </w:instrText>
            </w:r>
            <w:r w:rsidRPr="00A37D0C">
              <w:rPr>
                <w:noProof/>
                <w:webHidden/>
              </w:rPr>
            </w:r>
            <w:r w:rsidRPr="00A37D0C">
              <w:rPr>
                <w:noProof/>
                <w:webHidden/>
              </w:rPr>
              <w:fldChar w:fldCharType="separate"/>
            </w:r>
            <w:r w:rsidRPr="00A37D0C">
              <w:rPr>
                <w:noProof/>
                <w:webHidden/>
              </w:rPr>
              <w:t>6</w:t>
            </w:r>
            <w:r w:rsidRPr="00A37D0C">
              <w:rPr>
                <w:noProof/>
                <w:webHidden/>
              </w:rPr>
              <w:fldChar w:fldCharType="end"/>
            </w:r>
          </w:hyperlink>
        </w:p>
        <w:p w14:paraId="05F3E993" w14:textId="35EADF89" w:rsidR="00A37D0C" w:rsidRDefault="00A37D0C">
          <w:r w:rsidRPr="00A37D0C">
            <w:rPr>
              <w:b/>
              <w:noProof/>
            </w:rPr>
            <w:fldChar w:fldCharType="end"/>
          </w:r>
        </w:p>
      </w:sdtContent>
    </w:sdt>
    <w:p w14:paraId="6F99AAC6" w14:textId="77777777" w:rsidR="002B288E" w:rsidRDefault="002B288E" w:rsidP="0063286A"/>
    <w:p w14:paraId="32E79247" w14:textId="77777777" w:rsidR="002B288E" w:rsidRDefault="002B288E" w:rsidP="0063286A"/>
    <w:p w14:paraId="4AFCAD5A" w14:textId="77777777" w:rsidR="002B288E" w:rsidRDefault="002B288E" w:rsidP="0063286A"/>
    <w:p w14:paraId="5C796218" w14:textId="77777777" w:rsidR="002B288E" w:rsidRDefault="002B288E" w:rsidP="0063286A"/>
    <w:p w14:paraId="39F4417F" w14:textId="77777777" w:rsidR="002B288E" w:rsidRDefault="002B288E" w:rsidP="0063286A"/>
    <w:p w14:paraId="069A7B5B" w14:textId="77777777" w:rsidR="002B288E" w:rsidRDefault="002B288E" w:rsidP="0063286A"/>
    <w:p w14:paraId="5E14647E" w14:textId="77777777" w:rsidR="002B288E" w:rsidRDefault="002B288E" w:rsidP="0063286A"/>
    <w:p w14:paraId="3388C89B" w14:textId="77777777" w:rsidR="002B288E" w:rsidRDefault="002B288E" w:rsidP="0063286A"/>
    <w:p w14:paraId="78CEB688" w14:textId="77777777" w:rsidR="002B288E" w:rsidRDefault="002B288E" w:rsidP="0063286A"/>
    <w:p w14:paraId="280DFB2F" w14:textId="77777777" w:rsidR="002B288E" w:rsidRDefault="002B288E" w:rsidP="0063286A"/>
    <w:p w14:paraId="6CE18854" w14:textId="77777777" w:rsidR="002B288E" w:rsidRDefault="002B288E" w:rsidP="0063286A"/>
    <w:p w14:paraId="33062F1E" w14:textId="77777777" w:rsidR="002B288E" w:rsidRDefault="002B288E" w:rsidP="0063286A"/>
    <w:p w14:paraId="31904BD0" w14:textId="77777777" w:rsidR="002B288E" w:rsidRDefault="002B288E" w:rsidP="0063286A"/>
    <w:p w14:paraId="6745EED3" w14:textId="77777777" w:rsidR="002B288E" w:rsidRDefault="002B288E" w:rsidP="0063286A"/>
    <w:p w14:paraId="5ECEB143" w14:textId="77777777" w:rsidR="002B288E" w:rsidRDefault="002B288E" w:rsidP="0063286A"/>
    <w:p w14:paraId="6F9FF571" w14:textId="77777777" w:rsidR="002B288E" w:rsidRDefault="002B288E" w:rsidP="0063286A"/>
    <w:p w14:paraId="69A47080" w14:textId="77777777" w:rsidR="002B288E" w:rsidRDefault="002B288E" w:rsidP="0063286A"/>
    <w:p w14:paraId="256A11B6" w14:textId="77777777" w:rsidR="002B288E" w:rsidRDefault="002B288E" w:rsidP="0063286A"/>
    <w:p w14:paraId="4878A41A" w14:textId="77777777" w:rsidR="002B288E" w:rsidRDefault="002B288E" w:rsidP="0063286A"/>
    <w:p w14:paraId="40DDE2FC" w14:textId="77777777" w:rsidR="002B288E" w:rsidRDefault="002B288E" w:rsidP="0063286A"/>
    <w:p w14:paraId="5AE5EDC2" w14:textId="77777777" w:rsidR="002B288E" w:rsidRDefault="002B288E" w:rsidP="0063286A"/>
    <w:p w14:paraId="25293719" w14:textId="77777777" w:rsidR="002B288E" w:rsidRDefault="002B288E" w:rsidP="0063286A"/>
    <w:p w14:paraId="0806F5B5" w14:textId="77777777" w:rsidR="002B288E" w:rsidRDefault="002B288E" w:rsidP="0063286A"/>
    <w:p w14:paraId="1D1FAE24" w14:textId="77777777" w:rsidR="002B288E" w:rsidRDefault="002B288E" w:rsidP="0063286A"/>
    <w:p w14:paraId="3879F722" w14:textId="77777777" w:rsidR="002B288E" w:rsidRDefault="002B288E" w:rsidP="0063286A"/>
    <w:p w14:paraId="42FFAC60" w14:textId="77777777" w:rsidR="002B288E" w:rsidRDefault="002B288E" w:rsidP="0063286A"/>
    <w:p w14:paraId="091A3B6F" w14:textId="1E472D05" w:rsidR="0063286A" w:rsidRPr="00B16451" w:rsidRDefault="00B16451" w:rsidP="00B16451">
      <w:pPr>
        <w:pStyle w:val="Heading1"/>
        <w:rPr>
          <w:rFonts w:ascii="Century Gothic" w:hAnsi="Century Gothic"/>
          <w:b/>
        </w:rPr>
      </w:pPr>
      <w:bookmarkStart w:id="2" w:name="_Toc211800275"/>
      <w:r w:rsidRPr="00B16451">
        <w:rPr>
          <w:rFonts w:ascii="Century Gothic" w:hAnsi="Century Gothic"/>
          <w:b/>
        </w:rPr>
        <w:lastRenderedPageBreak/>
        <w:t>TERM 1 — INTRODUCTION (BACKGROUND AND ENTITIES)</w:t>
      </w:r>
      <w:bookmarkEnd w:id="2"/>
    </w:p>
    <w:p w14:paraId="4E66C8B2" w14:textId="77777777" w:rsidR="0063286A" w:rsidRDefault="0063286A" w:rsidP="0063286A"/>
    <w:p w14:paraId="582E376B" w14:textId="77777777" w:rsidR="0063286A" w:rsidRPr="005249FE" w:rsidRDefault="0063286A" w:rsidP="00B16451">
      <w:pPr>
        <w:pStyle w:val="Heading2"/>
        <w:rPr>
          <w:rFonts w:ascii="Century Gothic" w:hAnsi="Century Gothic"/>
          <w:b/>
        </w:rPr>
      </w:pPr>
      <w:bookmarkStart w:id="3" w:name="_Toc211800276"/>
      <w:r w:rsidRPr="005249FE">
        <w:rPr>
          <w:rFonts w:ascii="Century Gothic" w:hAnsi="Century Gothic"/>
          <w:b/>
        </w:rPr>
        <w:t>Background</w:t>
      </w:r>
      <w:bookmarkEnd w:id="3"/>
    </w:p>
    <w:p w14:paraId="0010ED26" w14:textId="34EDDAC4" w:rsidR="0063286A" w:rsidRDefault="0063286A" w:rsidP="0063286A">
      <w:r>
        <w:br/>
      </w:r>
      <w:r>
        <w:t>The DJ Booking System is a web application that helps event organizers find and hire DJs, manage events, reserve equipment, track payments, and gather reviews. It supports booking lifecycle from request to payment and post-event feedback.</w:t>
      </w:r>
    </w:p>
    <w:p w14:paraId="24668626" w14:textId="77777777" w:rsidR="0063286A" w:rsidRDefault="0063286A" w:rsidP="0063286A"/>
    <w:p w14:paraId="0C353441" w14:textId="6FCAFE37" w:rsidR="0063286A" w:rsidRPr="005249FE" w:rsidRDefault="0063286A" w:rsidP="00B16451">
      <w:pPr>
        <w:pStyle w:val="Heading2"/>
        <w:rPr>
          <w:rFonts w:ascii="Century Gothic" w:hAnsi="Century Gothic"/>
          <w:b/>
        </w:rPr>
      </w:pPr>
      <w:bookmarkStart w:id="4" w:name="_Toc211800277"/>
      <w:r w:rsidRPr="005249FE">
        <w:rPr>
          <w:rFonts w:ascii="Century Gothic" w:hAnsi="Century Gothic"/>
          <w:b/>
        </w:rPr>
        <w:t xml:space="preserve">Key </w:t>
      </w:r>
      <w:r w:rsidR="00111547" w:rsidRPr="005249FE">
        <w:rPr>
          <w:rFonts w:ascii="Century Gothic" w:hAnsi="Century Gothic"/>
          <w:b/>
        </w:rPr>
        <w:t>Entities And Their Relationships</w:t>
      </w:r>
      <w:bookmarkEnd w:id="4"/>
      <w:r w:rsidR="00111547" w:rsidRPr="005249FE">
        <w:rPr>
          <w:rFonts w:ascii="Century Gothic" w:hAnsi="Century Gothic"/>
          <w:b/>
        </w:rPr>
        <w:br/>
      </w:r>
    </w:p>
    <w:p w14:paraId="7022578F" w14:textId="29954EA4" w:rsidR="0063286A" w:rsidRDefault="0063286A" w:rsidP="0063286A">
      <w:r>
        <w:t>DJ: a performer who can be booked. A DJ can have many Bookings and can be assigned to many Gigs.</w:t>
      </w:r>
    </w:p>
    <w:p w14:paraId="3F24B9FA" w14:textId="77777777" w:rsidR="0063286A" w:rsidRDefault="0063286A" w:rsidP="0063286A"/>
    <w:p w14:paraId="708600C2" w14:textId="13F79490" w:rsidR="0063286A" w:rsidRDefault="0063286A" w:rsidP="0063286A">
      <w:r>
        <w:t>Gig: an event that needs a DJ. A Gig may require Equipment and occupies a Timeslot. A Gig is usually linked to one DJ.</w:t>
      </w:r>
      <w:r>
        <w:br/>
      </w:r>
    </w:p>
    <w:p w14:paraId="5FD7FD66" w14:textId="38A2E5E7" w:rsidR="0063286A" w:rsidRDefault="0063286A" w:rsidP="0063286A">
      <w:r>
        <w:t>Booking: the record that ties a client to a Gig and a DJ for a date/time.</w:t>
      </w:r>
      <w:r>
        <w:t xml:space="preserve"> </w:t>
      </w:r>
      <w:r>
        <w:t>Bookings create Payment records and may have Reviews.</w:t>
      </w:r>
    </w:p>
    <w:p w14:paraId="7C2113AF" w14:textId="6925ED9B" w:rsidR="0063286A" w:rsidRDefault="0063286A" w:rsidP="0063286A">
      <w:r>
        <w:br/>
      </w:r>
      <w:r>
        <w:t>Equipment: gear such as speakers and lights. Equipment can be attached to multiple Gigs.</w:t>
      </w:r>
    </w:p>
    <w:p w14:paraId="1BFD146A" w14:textId="29EF7A70" w:rsidR="0063286A" w:rsidRDefault="0063286A" w:rsidP="0063286A">
      <w:r>
        <w:br/>
      </w:r>
      <w:r>
        <w:t>Payment: a record of a client’s payment for a Booking. Each Payment links to a single Booking.</w:t>
      </w:r>
    </w:p>
    <w:p w14:paraId="5704F974" w14:textId="20C6A913" w:rsidR="0063286A" w:rsidRDefault="0063286A" w:rsidP="0063286A">
      <w:r>
        <w:br/>
      </w:r>
      <w:r>
        <w:t>Review: feedback left by the client for a Booking (and indirectly for the DJ).</w:t>
      </w:r>
    </w:p>
    <w:p w14:paraId="74E2B3E6" w14:textId="6B069A03" w:rsidR="0063286A" w:rsidRDefault="0063286A" w:rsidP="0063286A">
      <w:r>
        <w:br/>
      </w:r>
      <w:r>
        <w:t>Admin: the user role that manages DJs, Gigs, Equipment, Bookings, and Payments.</w:t>
      </w:r>
    </w:p>
    <w:p w14:paraId="381C79D0" w14:textId="67F4C05F" w:rsidR="0063286A" w:rsidRDefault="0063286A" w:rsidP="0063286A">
      <w:r>
        <w:br/>
      </w:r>
      <w:r>
        <w:t>Timeslot: the specific start and end time for a Gig or Booking.</w:t>
      </w:r>
    </w:p>
    <w:p w14:paraId="3779F2C2" w14:textId="77777777" w:rsidR="0063286A" w:rsidRDefault="0063286A" w:rsidP="0063286A"/>
    <w:p w14:paraId="5C62E048" w14:textId="27CD9E46" w:rsidR="0063286A" w:rsidRPr="005249FE" w:rsidRDefault="0063286A" w:rsidP="00B16451">
      <w:pPr>
        <w:pStyle w:val="Heading2"/>
        <w:rPr>
          <w:rFonts w:ascii="Century Gothic" w:hAnsi="Century Gothic"/>
          <w:b/>
        </w:rPr>
      </w:pPr>
      <w:bookmarkStart w:id="5" w:name="_Toc211800278"/>
      <w:r w:rsidRPr="005249FE">
        <w:rPr>
          <w:rFonts w:ascii="Century Gothic" w:hAnsi="Century Gothic"/>
          <w:b/>
        </w:rPr>
        <w:t xml:space="preserve">How </w:t>
      </w:r>
      <w:r w:rsidR="00111547" w:rsidRPr="005249FE">
        <w:rPr>
          <w:rFonts w:ascii="Century Gothic" w:hAnsi="Century Gothic"/>
          <w:b/>
        </w:rPr>
        <w:t xml:space="preserve">The </w:t>
      </w:r>
      <w:r w:rsidRPr="005249FE">
        <w:rPr>
          <w:rFonts w:ascii="Century Gothic" w:hAnsi="Century Gothic"/>
          <w:b/>
        </w:rPr>
        <w:t>System Works</w:t>
      </w:r>
      <w:bookmarkEnd w:id="5"/>
    </w:p>
    <w:p w14:paraId="584301E5" w14:textId="6ED5F198" w:rsidR="0063286A" w:rsidRDefault="0063286A" w:rsidP="0063286A">
      <w:r>
        <w:br/>
      </w:r>
      <w:r>
        <w:t xml:space="preserve">A client requests a Booking for a selected Gig and Timeslot. The system checks the DJ’s availability and equipment needs. If the booking is approved, the client </w:t>
      </w:r>
      <w:r>
        <w:t>pays,</w:t>
      </w:r>
      <w:r>
        <w:t xml:space="preserve"> and a Payment record is created. After the event, the client can add a Review. Admins handle management tasks and resolve conflicts.</w:t>
      </w:r>
    </w:p>
    <w:p w14:paraId="1DACA2EF" w14:textId="77777777" w:rsidR="0063286A" w:rsidRDefault="0063286A" w:rsidP="0063286A"/>
    <w:p w14:paraId="7AC0F1C5" w14:textId="77777777" w:rsidR="0063286A" w:rsidRDefault="0063286A" w:rsidP="0063286A">
      <w:pPr>
        <w:rPr>
          <w:b/>
          <w:bCs w:val="0"/>
        </w:rPr>
      </w:pPr>
    </w:p>
    <w:p w14:paraId="02F35E27" w14:textId="4C36832E" w:rsidR="0063286A" w:rsidRPr="00B16451" w:rsidRDefault="00B16451" w:rsidP="00B16451">
      <w:pPr>
        <w:pStyle w:val="Heading1"/>
        <w:rPr>
          <w:rFonts w:ascii="Century Gothic" w:hAnsi="Century Gothic"/>
          <w:b/>
        </w:rPr>
      </w:pPr>
      <w:bookmarkStart w:id="6" w:name="_Toc211800279"/>
      <w:r w:rsidRPr="00B16451">
        <w:rPr>
          <w:rFonts w:ascii="Century Gothic" w:hAnsi="Century Gothic"/>
          <w:b/>
        </w:rPr>
        <w:lastRenderedPageBreak/>
        <w:t>TERM 2 — BACK-END (STRUCTURE, LANGUAGE, AND DATA)</w:t>
      </w:r>
      <w:bookmarkEnd w:id="6"/>
    </w:p>
    <w:p w14:paraId="536E9C8D" w14:textId="2191124F" w:rsidR="0063286A" w:rsidRDefault="0063286A" w:rsidP="0063286A"/>
    <w:p w14:paraId="5578B1B3" w14:textId="205A6E69" w:rsidR="0063286A" w:rsidRDefault="0063286A" w:rsidP="0063286A">
      <w:r>
        <w:t>Language and build: Java, built with Maven (</w:t>
      </w:r>
      <w:r w:rsidR="00291AD5">
        <w:t>“</w:t>
      </w:r>
      <w:r>
        <w:t>pom.xml</w:t>
      </w:r>
      <w:r w:rsidR="00291AD5">
        <w:t>”</w:t>
      </w:r>
      <w:r>
        <w:t xml:space="preserve"> present).</w:t>
      </w:r>
    </w:p>
    <w:p w14:paraId="12461020" w14:textId="5D011C42" w:rsidR="0063286A" w:rsidRDefault="0063286A" w:rsidP="0063286A">
      <w:r>
        <w:br/>
      </w:r>
      <w:r>
        <w:t xml:space="preserve">Frameworks: Spring-style architecture (controllers, services, repositories) with configuration classes (for example </w:t>
      </w:r>
      <w:r w:rsidR="00291AD5">
        <w:t>“</w:t>
      </w:r>
      <w:r>
        <w:t>WebConfig.java</w:t>
      </w:r>
      <w:r w:rsidR="00291AD5">
        <w:t>”</w:t>
      </w:r>
      <w:r>
        <w:t>) and application properties.</w:t>
      </w:r>
    </w:p>
    <w:p w14:paraId="24E544EA" w14:textId="20BF8A56" w:rsidR="0063286A" w:rsidRDefault="0063286A" w:rsidP="0063286A">
      <w:r>
        <w:br/>
      </w:r>
      <w:r>
        <w:t xml:space="preserve">Database: H2 is included for development and testing (files show </w:t>
      </w:r>
      <w:r w:rsidR="00291AD5">
        <w:t>“</w:t>
      </w:r>
      <w:r>
        <w:t>application-h</w:t>
      </w:r>
      <w:r w:rsidR="006914F3">
        <w:t>2. properties</w:t>
      </w:r>
      <w:r w:rsidR="00291AD5">
        <w:t>”</w:t>
      </w:r>
      <w:r>
        <w:t>).</w:t>
      </w:r>
    </w:p>
    <w:p w14:paraId="0A917BB6" w14:textId="77777777" w:rsidR="0063286A" w:rsidRDefault="0063286A" w:rsidP="0063286A"/>
    <w:p w14:paraId="0A439929" w14:textId="3F10CDC6" w:rsidR="0063286A" w:rsidRPr="005249FE" w:rsidRDefault="0063286A" w:rsidP="00B16451">
      <w:pPr>
        <w:pStyle w:val="Heading2"/>
        <w:rPr>
          <w:rFonts w:ascii="Century Gothic" w:hAnsi="Century Gothic"/>
          <w:b/>
        </w:rPr>
      </w:pPr>
      <w:bookmarkStart w:id="7" w:name="_Toc211800280"/>
      <w:r w:rsidRPr="005249FE">
        <w:rPr>
          <w:rFonts w:ascii="Century Gothic" w:hAnsi="Century Gothic"/>
          <w:b/>
        </w:rPr>
        <w:t xml:space="preserve">Application </w:t>
      </w:r>
      <w:r w:rsidR="00111547" w:rsidRPr="005249FE">
        <w:rPr>
          <w:rFonts w:ascii="Century Gothic" w:hAnsi="Century Gothic"/>
          <w:b/>
        </w:rPr>
        <w:t>Layers And Responsibilities:</w:t>
      </w:r>
      <w:bookmarkEnd w:id="7"/>
      <w:r w:rsidR="00111547" w:rsidRPr="005249FE">
        <w:rPr>
          <w:rFonts w:ascii="Century Gothic" w:hAnsi="Century Gothic"/>
          <w:b/>
        </w:rPr>
        <w:br/>
      </w:r>
    </w:p>
    <w:p w14:paraId="5315BCCC" w14:textId="5C3F81C2" w:rsidR="0063286A" w:rsidRDefault="0063286A" w:rsidP="0063286A">
      <w:r>
        <w:t>Domain layer</w:t>
      </w:r>
      <w:r>
        <w:t xml:space="preserve"> </w:t>
      </w:r>
      <w:r>
        <w:t xml:space="preserve">- Contains POJOs for the main entities: </w:t>
      </w:r>
      <w:r w:rsidR="00291AD5">
        <w:t>“</w:t>
      </w:r>
      <w:r>
        <w:t>DJ</w:t>
      </w:r>
      <w:r w:rsidR="00291AD5">
        <w:t>”</w:t>
      </w:r>
      <w:r>
        <w:t xml:space="preserve">, </w:t>
      </w:r>
      <w:r w:rsidR="00291AD5">
        <w:t>“</w:t>
      </w:r>
      <w:r>
        <w:t>Gig</w:t>
      </w:r>
      <w:r w:rsidR="00291AD5">
        <w:t>”</w:t>
      </w:r>
      <w:r>
        <w:t xml:space="preserve">, </w:t>
      </w:r>
      <w:r w:rsidR="00291AD5">
        <w:t>“</w:t>
      </w:r>
      <w:r>
        <w:t>Booking</w:t>
      </w:r>
      <w:r w:rsidR="00291AD5">
        <w:t>”</w:t>
      </w:r>
      <w:r>
        <w:t xml:space="preserve">, </w:t>
      </w:r>
      <w:r w:rsidR="00291AD5">
        <w:t>“</w:t>
      </w:r>
      <w:r>
        <w:t>Equipment</w:t>
      </w:r>
      <w:r w:rsidR="00291AD5">
        <w:t>”</w:t>
      </w:r>
      <w:r>
        <w:t xml:space="preserve">, </w:t>
      </w:r>
      <w:r w:rsidR="00291AD5">
        <w:t>“</w:t>
      </w:r>
      <w:r>
        <w:t>Payment</w:t>
      </w:r>
      <w:r w:rsidR="00291AD5">
        <w:t>”</w:t>
      </w:r>
      <w:r>
        <w:t xml:space="preserve">, </w:t>
      </w:r>
      <w:r w:rsidR="00291AD5">
        <w:t>“</w:t>
      </w:r>
      <w:r>
        <w:t>Review</w:t>
      </w:r>
      <w:r w:rsidR="00291AD5">
        <w:t>”</w:t>
      </w:r>
      <w:r>
        <w:t xml:space="preserve">, and </w:t>
      </w:r>
      <w:r w:rsidR="00291AD5">
        <w:t>“</w:t>
      </w:r>
      <w:r>
        <w:t>Admin</w:t>
      </w:r>
      <w:r w:rsidR="00291AD5">
        <w:t>”</w:t>
      </w:r>
      <w:r>
        <w:t>.</w:t>
      </w:r>
      <w:r>
        <w:t xml:space="preserve"> </w:t>
      </w:r>
      <w:r>
        <w:t>These classes model the data stored in the database.</w:t>
      </w:r>
    </w:p>
    <w:p w14:paraId="7AD4D2FE" w14:textId="57FBA640" w:rsidR="0063286A" w:rsidRDefault="0063286A" w:rsidP="0063286A">
      <w:r>
        <w:br/>
      </w:r>
      <w:r>
        <w:t>Factory layer</w:t>
      </w:r>
      <w:r>
        <w:t xml:space="preserve"> </w:t>
      </w:r>
      <w:r>
        <w:t xml:space="preserve">- Factory classes (e.g., </w:t>
      </w:r>
      <w:r w:rsidR="00291AD5">
        <w:t>“</w:t>
      </w:r>
      <w:r>
        <w:t>DJFactory</w:t>
      </w:r>
      <w:r w:rsidR="00291AD5">
        <w:t>”</w:t>
      </w:r>
      <w:r>
        <w:t xml:space="preserve">, </w:t>
      </w:r>
      <w:r w:rsidR="00291AD5">
        <w:t>“</w:t>
      </w:r>
      <w:r>
        <w:t>BookingFactory</w:t>
      </w:r>
      <w:r w:rsidR="00291AD5">
        <w:t>”</w:t>
      </w:r>
      <w:r>
        <w:t>) create domain objects consistently and validate required fields when building objects.</w:t>
      </w:r>
      <w:r>
        <w:br/>
      </w:r>
    </w:p>
    <w:p w14:paraId="4FE6C3CA" w14:textId="43031EA1" w:rsidR="0063286A" w:rsidRDefault="0063286A" w:rsidP="0063286A">
      <w:r>
        <w:t>Repository layer</w:t>
      </w:r>
      <w:r>
        <w:t xml:space="preserve"> </w:t>
      </w:r>
      <w:r>
        <w:t xml:space="preserve">- Repository interfaces (e.g., </w:t>
      </w:r>
      <w:r w:rsidR="00291AD5">
        <w:t>“</w:t>
      </w:r>
      <w:r>
        <w:t>BookingRepository</w:t>
      </w:r>
      <w:r w:rsidR="00291AD5">
        <w:t>”</w:t>
      </w:r>
      <w:r>
        <w:t xml:space="preserve">, </w:t>
      </w:r>
      <w:r w:rsidR="00291AD5">
        <w:t>“</w:t>
      </w:r>
      <w:r>
        <w:t>DJRepository</w:t>
      </w:r>
      <w:r w:rsidR="00291AD5">
        <w:t>”</w:t>
      </w:r>
      <w:r>
        <w:t xml:space="preserve">) handle data access. They abstract database </w:t>
      </w:r>
      <w:r w:rsidR="00A870DD">
        <w:t>operations,</w:t>
      </w:r>
      <w:r>
        <w:t xml:space="preserve"> so services don't deal with SQL directly.</w:t>
      </w:r>
    </w:p>
    <w:p w14:paraId="7931C6D9" w14:textId="3B94E786" w:rsidR="0063286A" w:rsidRDefault="0063286A" w:rsidP="0063286A">
      <w:r>
        <w:br/>
      </w:r>
      <w:r>
        <w:t>Service layer</w:t>
      </w:r>
      <w:r>
        <w:t xml:space="preserve"> </w:t>
      </w:r>
      <w:r>
        <w:t>- Service interfaces (</w:t>
      </w:r>
      <w:r w:rsidR="00291AD5">
        <w:t>“</w:t>
      </w:r>
      <w:r>
        <w:t>IBookingService</w:t>
      </w:r>
      <w:r w:rsidR="00291AD5">
        <w:t>”</w:t>
      </w:r>
      <w:r>
        <w:t xml:space="preserve">, </w:t>
      </w:r>
      <w:r w:rsidR="00291AD5">
        <w:t>“</w:t>
      </w:r>
      <w:r>
        <w:t>IDjService</w:t>
      </w:r>
      <w:r w:rsidR="00291AD5">
        <w:t>”</w:t>
      </w:r>
      <w:r>
        <w:t>, etc.) and implementations (</w:t>
      </w:r>
      <w:r w:rsidR="00291AD5">
        <w:t>“</w:t>
      </w:r>
      <w:r>
        <w:t>BookingService</w:t>
      </w:r>
      <w:r w:rsidR="00291AD5">
        <w:t>”</w:t>
      </w:r>
      <w:r>
        <w:t xml:space="preserve">, </w:t>
      </w:r>
      <w:r w:rsidR="00291AD5">
        <w:t>“</w:t>
      </w:r>
      <w:r>
        <w:t>DjService</w:t>
      </w:r>
      <w:r w:rsidR="00291AD5">
        <w:t>”</w:t>
      </w:r>
      <w:r>
        <w:t>, etc.) contain business rules: checking availability, validating booking rules, coordinating multi-step operations, and calling repositories.</w:t>
      </w:r>
    </w:p>
    <w:p w14:paraId="5C41E154" w14:textId="173A30DF" w:rsidR="0063286A" w:rsidRDefault="0063286A" w:rsidP="0063286A">
      <w:r>
        <w:br/>
      </w:r>
      <w:r>
        <w:t xml:space="preserve">Controller layer - Controllers (e.g., </w:t>
      </w:r>
      <w:r w:rsidR="00291AD5">
        <w:t>“</w:t>
      </w:r>
      <w:r>
        <w:t>BookingController</w:t>
      </w:r>
      <w:r w:rsidR="00291AD5">
        <w:t>”</w:t>
      </w:r>
      <w:r>
        <w:t xml:space="preserve">, </w:t>
      </w:r>
      <w:r w:rsidR="00291AD5">
        <w:t>“</w:t>
      </w:r>
      <w:r>
        <w:t>DjController</w:t>
      </w:r>
      <w:r w:rsidR="00291AD5">
        <w:t>”</w:t>
      </w:r>
      <w:r>
        <w:t>) expose HTTP endpoints to the front end. They accept requests, call services, and return responses (JSON or views).</w:t>
      </w:r>
    </w:p>
    <w:p w14:paraId="303E3AA6" w14:textId="6910FEA8" w:rsidR="0063286A" w:rsidRDefault="0063286A" w:rsidP="0063286A">
      <w:r>
        <w:br/>
      </w:r>
      <w:r>
        <w:t xml:space="preserve">Configuration and utilities - </w:t>
      </w:r>
      <w:r w:rsidR="00291AD5">
        <w:t>“</w:t>
      </w:r>
      <w:r>
        <w:t>WebConfig</w:t>
      </w:r>
      <w:r w:rsidR="00291AD5">
        <w:t>”</w:t>
      </w:r>
      <w:r>
        <w:t xml:space="preserve"> and properties files configure web </w:t>
      </w:r>
      <w:r w:rsidR="00A870DD">
        <w:t>behaviour</w:t>
      </w:r>
      <w:r>
        <w:t xml:space="preserve"> and database connections. Utilities provide helpers used across layers.</w:t>
      </w:r>
    </w:p>
    <w:p w14:paraId="5E5CBB22" w14:textId="77777777" w:rsidR="0063286A" w:rsidRDefault="0063286A" w:rsidP="0063286A"/>
    <w:p w14:paraId="2F9341BF" w14:textId="66BEE171" w:rsidR="0063286A" w:rsidRDefault="0063286A" w:rsidP="0063286A">
      <w:r>
        <w:t>Database and persistence</w:t>
      </w:r>
      <w:r w:rsidR="00A870DD">
        <w:t xml:space="preserve"> </w:t>
      </w:r>
      <w:r>
        <w:t>- The app uses relational tables mapped from domain classes (likely via JPA). H2 is configured for development and tests, with a properties file for connection settings. Repositories persist and retrieve entities, and services manage transactions.</w:t>
      </w:r>
    </w:p>
    <w:p w14:paraId="3F4E024C" w14:textId="77777777" w:rsidR="0063286A" w:rsidRDefault="0063286A" w:rsidP="0063286A"/>
    <w:p w14:paraId="52A8CB7F" w14:textId="3625BBAB" w:rsidR="0063286A" w:rsidRDefault="0063286A" w:rsidP="0063286A">
      <w:r>
        <w:lastRenderedPageBreak/>
        <w:t>How the back-end flows</w:t>
      </w:r>
      <w:r w:rsidR="00A870DD">
        <w:t xml:space="preserve"> </w:t>
      </w:r>
      <w:r>
        <w:t>- Front end calls a REST endpoint. Controller receives the call, converts payload into domain objects (often using factories), calls the service to run business logic, and the service uses repositories to save or query the database. The controller returns success or error to the client.</w:t>
      </w:r>
    </w:p>
    <w:p w14:paraId="3093A4CC" w14:textId="77777777" w:rsidR="0063286A" w:rsidRDefault="0063286A" w:rsidP="0063286A"/>
    <w:p w14:paraId="6C239B96" w14:textId="14958C72" w:rsidR="0063286A" w:rsidRPr="00B16451" w:rsidRDefault="00B16451" w:rsidP="00B16451">
      <w:pPr>
        <w:pStyle w:val="Heading1"/>
        <w:rPr>
          <w:rFonts w:ascii="Century Gothic" w:hAnsi="Century Gothic"/>
          <w:b/>
        </w:rPr>
      </w:pPr>
      <w:bookmarkStart w:id="8" w:name="_Toc211800281"/>
      <w:r w:rsidRPr="00B16451">
        <w:rPr>
          <w:rFonts w:ascii="Century Gothic" w:hAnsi="Century Gothic"/>
          <w:b/>
        </w:rPr>
        <w:t>TERM 3 - FRONT-END (TOOLS, STRUCTURE, AND COMMUNICATION)</w:t>
      </w:r>
      <w:bookmarkEnd w:id="8"/>
    </w:p>
    <w:p w14:paraId="3248D720" w14:textId="77777777" w:rsidR="00A870DD" w:rsidRDefault="00A870DD" w:rsidP="0063286A"/>
    <w:p w14:paraId="0CEA38B2" w14:textId="5107C622" w:rsidR="0063286A" w:rsidRDefault="0063286A" w:rsidP="0063286A">
      <w:r>
        <w:t>Framework and language: React single-page application (SPA) written in JavaScript (JSX).</w:t>
      </w:r>
    </w:p>
    <w:p w14:paraId="2A53926E" w14:textId="41BDDE9A" w:rsidR="0063286A" w:rsidRDefault="00A870DD" w:rsidP="0063286A">
      <w:r>
        <w:br/>
      </w:r>
      <w:r w:rsidR="0063286A">
        <w:t xml:space="preserve">Project type: Standard React app (looks like Create React App scaffolding with </w:t>
      </w:r>
      <w:r w:rsidR="00291AD5">
        <w:t>“</w:t>
      </w:r>
      <w:r w:rsidR="0063286A">
        <w:t>index.js</w:t>
      </w:r>
      <w:r w:rsidR="00291AD5">
        <w:t>”</w:t>
      </w:r>
      <w:r w:rsidR="0063286A">
        <w:t xml:space="preserve">, </w:t>
      </w:r>
      <w:r w:rsidR="00291AD5">
        <w:t>“</w:t>
      </w:r>
      <w:r w:rsidR="0063286A">
        <w:t>App.js</w:t>
      </w:r>
      <w:r w:rsidR="00291AD5">
        <w:t>”</w:t>
      </w:r>
      <w:r w:rsidR="0063286A">
        <w:t xml:space="preserve">, </w:t>
      </w:r>
      <w:r w:rsidR="00291AD5">
        <w:t>“</w:t>
      </w:r>
      <w:r w:rsidR="0063286A">
        <w:t>reportWebVitals.js</w:t>
      </w:r>
      <w:r w:rsidR="00291AD5">
        <w:t>”</w:t>
      </w:r>
      <w:r w:rsidR="0063286A">
        <w:t>).</w:t>
      </w:r>
      <w:r>
        <w:t xml:space="preserve"> </w:t>
      </w:r>
      <w:r w:rsidR="0063286A">
        <w:t xml:space="preserve">Build tools: Node/npm, defined in </w:t>
      </w:r>
      <w:r w:rsidR="00291AD5">
        <w:t>“</w:t>
      </w:r>
      <w:r w:rsidR="0063286A">
        <w:t>package.json</w:t>
      </w:r>
      <w:r w:rsidR="00291AD5">
        <w:t>”</w:t>
      </w:r>
      <w:r w:rsidR="0063286A">
        <w:t>.</w:t>
      </w:r>
    </w:p>
    <w:p w14:paraId="63254B31" w14:textId="77777777" w:rsidR="0063286A" w:rsidRDefault="0063286A" w:rsidP="0063286A"/>
    <w:p w14:paraId="1E3A8A85" w14:textId="27847A0A" w:rsidR="0063286A" w:rsidRDefault="0063286A" w:rsidP="0063286A">
      <w:r>
        <w:t>Key parts of the front end</w:t>
      </w:r>
      <w:r w:rsidR="00A870DD">
        <w:t xml:space="preserve"> </w:t>
      </w:r>
      <w:r>
        <w:t>- Entry and layout</w:t>
      </w:r>
      <w:r w:rsidR="00A870DD">
        <w:t xml:space="preserve"> </w:t>
      </w:r>
      <w:r>
        <w:t xml:space="preserve">- </w:t>
      </w:r>
      <w:r w:rsidR="00291AD5">
        <w:t>“</w:t>
      </w:r>
      <w:r>
        <w:t>public/index.html</w:t>
      </w:r>
      <w:r w:rsidR="00291AD5">
        <w:t>”</w:t>
      </w:r>
      <w:r>
        <w:t xml:space="preserve"> and </w:t>
      </w:r>
      <w:r w:rsidR="00291AD5">
        <w:t>“</w:t>
      </w:r>
      <w:r>
        <w:t>src/index.js</w:t>
      </w:r>
      <w:r w:rsidR="00291AD5">
        <w:t>”</w:t>
      </w:r>
      <w:r>
        <w:t xml:space="preserve"> bootstrap the app.</w:t>
      </w:r>
      <w:r w:rsidR="00A870DD">
        <w:t xml:space="preserve"> </w:t>
      </w:r>
      <w:r w:rsidR="00291AD5">
        <w:t>“</w:t>
      </w:r>
      <w:r>
        <w:t>src/App.js</w:t>
      </w:r>
      <w:r w:rsidR="00291AD5">
        <w:t>”</w:t>
      </w:r>
      <w:r>
        <w:t xml:space="preserve"> holds the top-level component and routing logic.</w:t>
      </w:r>
      <w:r w:rsidR="00A870DD">
        <w:t xml:space="preserve"> </w:t>
      </w:r>
      <w:r>
        <w:t>Components and pages</w:t>
      </w:r>
      <w:r w:rsidR="00A870DD">
        <w:t xml:space="preserve"> </w:t>
      </w:r>
      <w:r w:rsidR="00291AD5">
        <w:t>“</w:t>
      </w:r>
      <w:r>
        <w:t>components/</w:t>
      </w:r>
      <w:r w:rsidR="00291AD5">
        <w:t>”</w:t>
      </w:r>
      <w:r>
        <w:t xml:space="preserve"> </w:t>
      </w:r>
      <w:r w:rsidR="00A870DD">
        <w:t>contains</w:t>
      </w:r>
      <w:r>
        <w:t xml:space="preserve"> pages and UI parts: </w:t>
      </w:r>
      <w:r w:rsidR="00291AD5">
        <w:t>“</w:t>
      </w:r>
      <w:r>
        <w:t>BookingForm</w:t>
      </w:r>
      <w:r w:rsidR="00291AD5">
        <w:t>”</w:t>
      </w:r>
      <w:r>
        <w:t xml:space="preserve">, </w:t>
      </w:r>
      <w:r w:rsidR="00291AD5">
        <w:t>“</w:t>
      </w:r>
      <w:r>
        <w:t>Dashboard</w:t>
      </w:r>
      <w:r w:rsidR="00291AD5">
        <w:t>”</w:t>
      </w:r>
      <w:r>
        <w:t xml:space="preserve">, </w:t>
      </w:r>
      <w:r w:rsidR="00291AD5">
        <w:t>“</w:t>
      </w:r>
      <w:r>
        <w:t>ManageDJsPage</w:t>
      </w:r>
      <w:r w:rsidR="00291AD5">
        <w:t>”</w:t>
      </w:r>
      <w:r>
        <w:t xml:space="preserve">, </w:t>
      </w:r>
      <w:r w:rsidR="00291AD5">
        <w:t>“</w:t>
      </w:r>
      <w:r>
        <w:t>ManageGigsPage</w:t>
      </w:r>
      <w:r w:rsidR="00291AD5">
        <w:t>”</w:t>
      </w:r>
      <w:r>
        <w:t xml:space="preserve">, </w:t>
      </w:r>
      <w:r w:rsidR="00291AD5">
        <w:t>“</w:t>
      </w:r>
      <w:r>
        <w:t>EquipmentPage</w:t>
      </w:r>
      <w:r w:rsidR="00291AD5">
        <w:t>”</w:t>
      </w:r>
      <w:r>
        <w:t xml:space="preserve">, </w:t>
      </w:r>
      <w:r w:rsidR="00291AD5">
        <w:t>“</w:t>
      </w:r>
      <w:r>
        <w:t>LoginPage</w:t>
      </w:r>
      <w:r w:rsidR="00291AD5">
        <w:t>”</w:t>
      </w:r>
      <w:r>
        <w:t xml:space="preserve">, </w:t>
      </w:r>
      <w:r w:rsidR="00291AD5">
        <w:t>“</w:t>
      </w:r>
      <w:r>
        <w:t>RegisterPage</w:t>
      </w:r>
      <w:r w:rsidR="00291AD5">
        <w:t>”</w:t>
      </w:r>
      <w:r>
        <w:t xml:space="preserve">, </w:t>
      </w:r>
      <w:r w:rsidR="00291AD5">
        <w:t>“</w:t>
      </w:r>
      <w:r>
        <w:t>PaymentPage</w:t>
      </w:r>
      <w:r w:rsidR="00291AD5">
        <w:t>”</w:t>
      </w:r>
      <w:r>
        <w:t xml:space="preserve">, </w:t>
      </w:r>
      <w:r w:rsidR="00291AD5">
        <w:t>“</w:t>
      </w:r>
      <w:r>
        <w:t>ReviewPage</w:t>
      </w:r>
      <w:r w:rsidR="00291AD5">
        <w:t>”</w:t>
      </w:r>
      <w:r>
        <w:t xml:space="preserve">, </w:t>
      </w:r>
      <w:r w:rsidR="00291AD5">
        <w:t>“</w:t>
      </w:r>
      <w:r>
        <w:t>AboutUs</w:t>
      </w:r>
      <w:r w:rsidR="00291AD5">
        <w:t>”</w:t>
      </w:r>
      <w:r>
        <w:t xml:space="preserve">, </w:t>
      </w:r>
      <w:r w:rsidR="00291AD5">
        <w:t>“</w:t>
      </w:r>
      <w:r>
        <w:t>ContactUs</w:t>
      </w:r>
      <w:r w:rsidR="00291AD5">
        <w:t>”</w:t>
      </w:r>
      <w:r>
        <w:t>.</w:t>
      </w:r>
      <w:r w:rsidR="00291AD5">
        <w:t xml:space="preserve"> </w:t>
      </w:r>
      <w:r>
        <w:t>Each component has a CSS file for styling.</w:t>
      </w:r>
    </w:p>
    <w:p w14:paraId="282A80A9" w14:textId="141F407C" w:rsidR="0063286A" w:rsidRDefault="00A870DD" w:rsidP="0063286A">
      <w:r>
        <w:br/>
      </w:r>
      <w:r w:rsidR="0063286A">
        <w:t>API layer</w:t>
      </w:r>
      <w:r>
        <w:t xml:space="preserve"> </w:t>
      </w:r>
      <w:r w:rsidR="0063286A">
        <w:t xml:space="preserve">- </w:t>
      </w:r>
      <w:r w:rsidR="00291AD5">
        <w:t>“</w:t>
      </w:r>
      <w:r w:rsidR="0063286A">
        <w:t>src/api.js</w:t>
      </w:r>
      <w:r w:rsidR="00291AD5">
        <w:t>”</w:t>
      </w:r>
      <w:r w:rsidR="0063286A">
        <w:t xml:space="preserve"> centralizes HTTP calls to the back-end API. It likely sets base URL and handles common headers (e.g., authentication tokens).</w:t>
      </w:r>
      <w:r>
        <w:t xml:space="preserve"> </w:t>
      </w:r>
      <w:r w:rsidR="0063286A">
        <w:t>Tests and tooling</w:t>
      </w:r>
      <w:r>
        <w:t xml:space="preserve">. </w:t>
      </w:r>
      <w:r w:rsidR="00291AD5">
        <w:t>“</w:t>
      </w:r>
      <w:r w:rsidR="0063286A">
        <w:t>App.test.js</w:t>
      </w:r>
      <w:r w:rsidR="00291AD5">
        <w:t>”</w:t>
      </w:r>
      <w:r w:rsidR="0063286A">
        <w:t xml:space="preserve"> and </w:t>
      </w:r>
      <w:r w:rsidR="00291AD5">
        <w:t>“</w:t>
      </w:r>
      <w:r w:rsidR="0063286A">
        <w:t>setupTests.js</w:t>
      </w:r>
      <w:r w:rsidR="00291AD5">
        <w:t>”</w:t>
      </w:r>
      <w:r w:rsidR="0063286A">
        <w:t xml:space="preserve"> indicate unit testing with Jest and React Testing Library.</w:t>
      </w:r>
      <w:r>
        <w:t xml:space="preserve"> </w:t>
      </w:r>
      <w:r w:rsidR="00291AD5">
        <w:t>“</w:t>
      </w:r>
      <w:r w:rsidR="0063286A">
        <w:t>reportWebVitals.js</w:t>
      </w:r>
      <w:r w:rsidR="00291AD5">
        <w:t>”</w:t>
      </w:r>
      <w:r w:rsidR="0063286A">
        <w:t xml:space="preserve"> is present for performance metrics.</w:t>
      </w:r>
    </w:p>
    <w:p w14:paraId="0196939D" w14:textId="77777777" w:rsidR="0063286A" w:rsidRDefault="0063286A" w:rsidP="0063286A"/>
    <w:p w14:paraId="08A994B4" w14:textId="2AE81508" w:rsidR="0063286A" w:rsidRPr="005249FE" w:rsidRDefault="0063286A" w:rsidP="00B16451">
      <w:pPr>
        <w:pStyle w:val="Heading2"/>
        <w:rPr>
          <w:rFonts w:ascii="Century Gothic" w:hAnsi="Century Gothic"/>
          <w:b/>
        </w:rPr>
      </w:pPr>
      <w:bookmarkStart w:id="9" w:name="_Toc211800282"/>
      <w:r w:rsidRPr="005249FE">
        <w:rPr>
          <w:rFonts w:ascii="Century Gothic" w:hAnsi="Century Gothic"/>
          <w:b/>
        </w:rPr>
        <w:t xml:space="preserve">How </w:t>
      </w:r>
      <w:r w:rsidR="00111547" w:rsidRPr="005249FE">
        <w:rPr>
          <w:rFonts w:ascii="Century Gothic" w:hAnsi="Century Gothic"/>
          <w:b/>
        </w:rPr>
        <w:t>Front-End And Back-End Communicate:</w:t>
      </w:r>
      <w:bookmarkEnd w:id="9"/>
      <w:r w:rsidR="00111547" w:rsidRPr="005249FE">
        <w:rPr>
          <w:rFonts w:ascii="Century Gothic" w:hAnsi="Century Gothic"/>
          <w:b/>
        </w:rPr>
        <w:br/>
      </w:r>
    </w:p>
    <w:p w14:paraId="6CBA6660" w14:textId="5C3C4944" w:rsidR="0063286A" w:rsidRDefault="0063286A" w:rsidP="0063286A">
      <w:r>
        <w:t xml:space="preserve">The front end sends HTTP requests (GET, POST, PUT, DELETE) through </w:t>
      </w:r>
      <w:r w:rsidR="00291AD5">
        <w:t>“</w:t>
      </w:r>
      <w:r>
        <w:t>api.js</w:t>
      </w:r>
      <w:r w:rsidR="00291AD5">
        <w:t>”</w:t>
      </w:r>
      <w:r>
        <w:t xml:space="preserve"> to back-end endpoints like </w:t>
      </w:r>
      <w:r w:rsidR="00291AD5">
        <w:t>“</w:t>
      </w:r>
      <w:r>
        <w:t>/api/bookings</w:t>
      </w:r>
      <w:r w:rsidR="00291AD5">
        <w:t>”</w:t>
      </w:r>
      <w:r>
        <w:t xml:space="preserve"> or </w:t>
      </w:r>
      <w:r w:rsidR="00291AD5">
        <w:t>“</w:t>
      </w:r>
      <w:r>
        <w:t>/api/djs</w:t>
      </w:r>
      <w:r w:rsidR="00291AD5">
        <w:t>”</w:t>
      </w:r>
      <w:r>
        <w:t>. Responses are displayed, and local state updates reflect results.</w:t>
      </w:r>
    </w:p>
    <w:p w14:paraId="45F663ED" w14:textId="77777777" w:rsidR="0063286A" w:rsidRDefault="0063286A" w:rsidP="0063286A"/>
    <w:p w14:paraId="73545B01" w14:textId="77777777" w:rsidR="002B288E" w:rsidRDefault="002B288E" w:rsidP="0063286A"/>
    <w:p w14:paraId="1A683F54" w14:textId="77777777" w:rsidR="002B288E" w:rsidRDefault="002B288E" w:rsidP="0063286A"/>
    <w:p w14:paraId="671F033F" w14:textId="77777777" w:rsidR="002B288E" w:rsidRDefault="002B288E" w:rsidP="0063286A"/>
    <w:p w14:paraId="5D0FB43F" w14:textId="77777777" w:rsidR="002B288E" w:rsidRDefault="002B288E" w:rsidP="0063286A"/>
    <w:p w14:paraId="186464AD" w14:textId="6A869ECD" w:rsidR="0063286A" w:rsidRPr="00B16451" w:rsidRDefault="00B16451" w:rsidP="00B16451">
      <w:pPr>
        <w:pStyle w:val="Heading1"/>
        <w:rPr>
          <w:rFonts w:ascii="Century Gothic" w:hAnsi="Century Gothic"/>
          <w:b/>
        </w:rPr>
      </w:pPr>
      <w:bookmarkStart w:id="10" w:name="_Toc211800283"/>
      <w:r w:rsidRPr="00B16451">
        <w:rPr>
          <w:rFonts w:ascii="Century Gothic" w:hAnsi="Century Gothic"/>
          <w:b/>
        </w:rPr>
        <w:lastRenderedPageBreak/>
        <w:t>TERM 4 — SECURITY, DESIGN PATTERNS, AND DESIGN PRINCIPLES</w:t>
      </w:r>
      <w:bookmarkEnd w:id="10"/>
    </w:p>
    <w:p w14:paraId="5E76F1B3" w14:textId="77777777" w:rsidR="0063286A" w:rsidRDefault="0063286A" w:rsidP="0063286A"/>
    <w:p w14:paraId="28E82EDF" w14:textId="77777777" w:rsidR="0063286A" w:rsidRDefault="0063286A" w:rsidP="0063286A">
      <w:r>
        <w:t>- Authentication: The app has login and register pages. The back end should protect endpoints using a security layer (Spring Security is recommended). Tokens or sessions should be used securely (prefer httpOnly cookies).</w:t>
      </w:r>
    </w:p>
    <w:p w14:paraId="4B3D0EF2" w14:textId="72FC0FA7" w:rsidR="0063286A" w:rsidRDefault="00A870DD" w:rsidP="0063286A">
      <w:r>
        <w:br/>
      </w:r>
      <w:r w:rsidR="0063286A">
        <w:t>Passwords and sensitive data: Use strong hashing (BCrypt) for passwords. Avoid storing raw payment details; integrate with a payment processor if possible</w:t>
      </w:r>
      <w:r>
        <w:t xml:space="preserve">. </w:t>
      </w:r>
      <w:r w:rsidR="0063286A">
        <w:t>Input validation and sanitization: Validate on server and client. Use factories and service checks to reject bad data.</w:t>
      </w:r>
      <w:r>
        <w:t xml:space="preserve"> </w:t>
      </w:r>
      <w:r w:rsidR="0063286A">
        <w:t>Transport and secrets: Use HTTPS in production and store database credentials and secrets in environment variables or a secret manager.</w:t>
      </w:r>
      <w:r>
        <w:t xml:space="preserve"> </w:t>
      </w:r>
      <w:r w:rsidR="0063286A">
        <w:t>Access control: Restrict admin routes to admin users and protect all write operations.</w:t>
      </w:r>
    </w:p>
    <w:p w14:paraId="68D4B6BD" w14:textId="77777777" w:rsidR="005249FE" w:rsidRDefault="005249FE" w:rsidP="0063286A"/>
    <w:p w14:paraId="33EC4F40" w14:textId="6F9A202B" w:rsidR="0063286A" w:rsidRDefault="0063286A" w:rsidP="0063286A">
      <w:r>
        <w:t>Design patterns observed</w:t>
      </w:r>
      <w:r w:rsidR="00A870DD">
        <w:t xml:space="preserve"> </w:t>
      </w:r>
      <w:r>
        <w:t>- Layered architecture: Controllers, Services, Repositories separate responsibilities.</w:t>
      </w:r>
      <w:r w:rsidR="00A870DD">
        <w:t xml:space="preserve"> </w:t>
      </w:r>
      <w:r>
        <w:t>Factory pattern: Factories build domain objects and handle validation.</w:t>
      </w:r>
      <w:r w:rsidR="00A870DD">
        <w:t xml:space="preserve"> </w:t>
      </w:r>
      <w:r>
        <w:t>Repository pattern: Repositories abstract data storage.</w:t>
      </w:r>
      <w:r w:rsidR="00A870DD">
        <w:t xml:space="preserve"> </w:t>
      </w:r>
      <w:r>
        <w:t>Dependency injection: Spring injects service and repository dependencies, enabling easier testing.</w:t>
      </w:r>
      <w:r w:rsidR="00A870DD">
        <w:t xml:space="preserve"> </w:t>
      </w:r>
      <w:r>
        <w:t>Interface-driven services: Service interfaces (</w:t>
      </w:r>
      <w:r w:rsidR="00291AD5">
        <w:t>“</w:t>
      </w:r>
      <w:r>
        <w:t>I*</w:t>
      </w:r>
      <w:r w:rsidR="00291AD5">
        <w:t>”</w:t>
      </w:r>
      <w:r>
        <w:t xml:space="preserve"> types) support loose coupling and testability.</w:t>
      </w:r>
    </w:p>
    <w:p w14:paraId="0BA9079F" w14:textId="77777777" w:rsidR="0063286A" w:rsidRDefault="0063286A" w:rsidP="0063286A"/>
    <w:p w14:paraId="34905BBE" w14:textId="39A86D49" w:rsidR="0063286A" w:rsidRDefault="0063286A" w:rsidP="0063286A">
      <w:r>
        <w:t>Design principles - Single Responsibility: Classes do one job (controllers handle requests, services handle logic, repositories handle DB).</w:t>
      </w:r>
      <w:r w:rsidR="00A870DD">
        <w:t xml:space="preserve"> </w:t>
      </w:r>
      <w:r>
        <w:t xml:space="preserve">Separation of Concerns: Front end handles UI; </w:t>
      </w:r>
      <w:r w:rsidR="00B16451">
        <w:t xml:space="preserve">back-end </w:t>
      </w:r>
      <w:r>
        <w:t>handles data and rules.</w:t>
      </w:r>
      <w:r w:rsidR="00A870DD">
        <w:t xml:space="preserve"> </w:t>
      </w:r>
      <w:r>
        <w:t>Open/Closed and Testability: Services and repositories are designed behind interfaces to allow changes without modifying callers and to make unit testing easy.</w:t>
      </w:r>
      <w:r w:rsidR="00A870DD">
        <w:t xml:space="preserve"> </w:t>
      </w:r>
      <w:r>
        <w:t xml:space="preserve">DRY and reuse: Central </w:t>
      </w:r>
      <w:r w:rsidR="00291AD5">
        <w:t>“</w:t>
      </w:r>
      <w:r>
        <w:t>api.js</w:t>
      </w:r>
      <w:r w:rsidR="00291AD5">
        <w:t>”</w:t>
      </w:r>
      <w:r>
        <w:t xml:space="preserve"> and factories reduce repeated code.</w:t>
      </w:r>
    </w:p>
    <w:p w14:paraId="6BEFC0F6" w14:textId="77777777" w:rsidR="0063286A" w:rsidRDefault="0063286A" w:rsidP="0063286A"/>
    <w:p w14:paraId="67CA8F2E" w14:textId="54532B14" w:rsidR="0063286A" w:rsidRPr="00B16451" w:rsidRDefault="00B16451" w:rsidP="00B16451">
      <w:pPr>
        <w:pStyle w:val="Heading1"/>
        <w:rPr>
          <w:rFonts w:ascii="Century Gothic" w:hAnsi="Century Gothic"/>
          <w:b/>
        </w:rPr>
      </w:pPr>
      <w:bookmarkStart w:id="11" w:name="_Toc211800284"/>
      <w:r w:rsidRPr="00B16451">
        <w:rPr>
          <w:rFonts w:ascii="Century Gothic" w:hAnsi="Century Gothic"/>
          <w:b/>
        </w:rPr>
        <w:t>THE CONCLUSION</w:t>
      </w:r>
      <w:bookmarkEnd w:id="11"/>
      <w:r w:rsidRPr="00B16451">
        <w:rPr>
          <w:rFonts w:ascii="Century Gothic" w:hAnsi="Century Gothic"/>
          <w:b/>
        </w:rPr>
        <w:br/>
      </w:r>
    </w:p>
    <w:p w14:paraId="03F2AE61" w14:textId="707D11D5" w:rsidR="0063286A" w:rsidRPr="0063286A" w:rsidRDefault="0063286A" w:rsidP="0063286A">
      <w:r>
        <w:t xml:space="preserve">The DJ Booking System is a well-structured web app with a React front end and a Java back end using Spring-style layers. The architecture maps closely to the UML: DJS, Gigs, Bookings, Equipment, Payments, Reviews, and Admins are </w:t>
      </w:r>
      <w:r>
        <w:t>modelled</w:t>
      </w:r>
      <w:r>
        <w:t>, stored, and managed through clear layers. With a few security and deployment enhancements, the system is ready for safe production use.</w:t>
      </w:r>
    </w:p>
    <w:sectPr w:rsidR="0063286A" w:rsidRPr="006328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EE4"/>
    <w:rsid w:val="00111547"/>
    <w:rsid w:val="001431B1"/>
    <w:rsid w:val="00176ECC"/>
    <w:rsid w:val="00291AD5"/>
    <w:rsid w:val="002B288E"/>
    <w:rsid w:val="002D7321"/>
    <w:rsid w:val="004E0EE4"/>
    <w:rsid w:val="005249FE"/>
    <w:rsid w:val="0063286A"/>
    <w:rsid w:val="006914F3"/>
    <w:rsid w:val="0073178F"/>
    <w:rsid w:val="00964EAC"/>
    <w:rsid w:val="009E4CC8"/>
    <w:rsid w:val="00A37D0C"/>
    <w:rsid w:val="00A857EF"/>
    <w:rsid w:val="00A870DD"/>
    <w:rsid w:val="00A94166"/>
    <w:rsid w:val="00AE1669"/>
    <w:rsid w:val="00AF57F6"/>
    <w:rsid w:val="00B16451"/>
    <w:rsid w:val="00B234C6"/>
    <w:rsid w:val="00D36DD6"/>
    <w:rsid w:val="00F8703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D04F"/>
  <w15:chartTrackingRefBased/>
  <w15:docId w15:val="{C0688E7C-32C9-4451-9631-DFFB1D4D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Theme="minorHAnsi" w:hAnsi="Century Gothic" w:cstheme="minorBidi"/>
        <w:bCs/>
        <w:kern w:val="2"/>
        <w:sz w:val="24"/>
        <w:szCs w:val="36"/>
        <w:lang w:val="en-ZA"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E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0E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0EE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0EE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E0EE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E0EE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E0EE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E0EE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E0EE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E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0E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0EE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0EE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E0EE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E0E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E0E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E0E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E0E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E0E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E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0EE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0E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E0E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E0EE4"/>
    <w:rPr>
      <w:i/>
      <w:iCs/>
      <w:color w:val="404040" w:themeColor="text1" w:themeTint="BF"/>
    </w:rPr>
  </w:style>
  <w:style w:type="paragraph" w:styleId="ListParagraph">
    <w:name w:val="List Paragraph"/>
    <w:basedOn w:val="Normal"/>
    <w:uiPriority w:val="34"/>
    <w:qFormat/>
    <w:rsid w:val="004E0EE4"/>
    <w:pPr>
      <w:ind w:left="720"/>
      <w:contextualSpacing/>
    </w:pPr>
  </w:style>
  <w:style w:type="character" w:styleId="IntenseEmphasis">
    <w:name w:val="Intense Emphasis"/>
    <w:basedOn w:val="DefaultParagraphFont"/>
    <w:uiPriority w:val="21"/>
    <w:qFormat/>
    <w:rsid w:val="004E0EE4"/>
    <w:rPr>
      <w:i/>
      <w:iCs/>
      <w:color w:val="0F4761" w:themeColor="accent1" w:themeShade="BF"/>
    </w:rPr>
  </w:style>
  <w:style w:type="paragraph" w:styleId="IntenseQuote">
    <w:name w:val="Intense Quote"/>
    <w:basedOn w:val="Normal"/>
    <w:next w:val="Normal"/>
    <w:link w:val="IntenseQuoteChar"/>
    <w:uiPriority w:val="30"/>
    <w:qFormat/>
    <w:rsid w:val="004E0E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0EE4"/>
    <w:rPr>
      <w:i/>
      <w:iCs/>
      <w:color w:val="0F4761" w:themeColor="accent1" w:themeShade="BF"/>
    </w:rPr>
  </w:style>
  <w:style w:type="character" w:styleId="IntenseReference">
    <w:name w:val="Intense Reference"/>
    <w:basedOn w:val="DefaultParagraphFont"/>
    <w:uiPriority w:val="32"/>
    <w:qFormat/>
    <w:rsid w:val="004E0EE4"/>
    <w:rPr>
      <w:b/>
      <w:bCs w:val="0"/>
      <w:smallCaps/>
      <w:color w:val="0F4761" w:themeColor="accent1" w:themeShade="BF"/>
      <w:spacing w:val="5"/>
    </w:rPr>
  </w:style>
  <w:style w:type="paragraph" w:styleId="TOCHeading">
    <w:name w:val="TOC Heading"/>
    <w:basedOn w:val="Heading1"/>
    <w:next w:val="Normal"/>
    <w:uiPriority w:val="39"/>
    <w:unhideWhenUsed/>
    <w:qFormat/>
    <w:rsid w:val="00A37D0C"/>
    <w:pPr>
      <w:spacing w:before="240" w:after="0" w:line="259" w:lineRule="auto"/>
      <w:jc w:val="left"/>
      <w:outlineLvl w:val="9"/>
    </w:pPr>
    <w:rPr>
      <w:bCs w:val="0"/>
      <w:kern w:val="0"/>
      <w:sz w:val="32"/>
      <w:szCs w:val="32"/>
      <w:lang w:val="en-US"/>
      <w14:ligatures w14:val="none"/>
    </w:rPr>
  </w:style>
  <w:style w:type="paragraph" w:styleId="TOC1">
    <w:name w:val="toc 1"/>
    <w:basedOn w:val="Normal"/>
    <w:next w:val="Normal"/>
    <w:autoRedefine/>
    <w:uiPriority w:val="39"/>
    <w:unhideWhenUsed/>
    <w:rsid w:val="00A37D0C"/>
    <w:pPr>
      <w:spacing w:after="100"/>
    </w:pPr>
  </w:style>
  <w:style w:type="paragraph" w:styleId="TOC2">
    <w:name w:val="toc 2"/>
    <w:basedOn w:val="Normal"/>
    <w:next w:val="Normal"/>
    <w:autoRedefine/>
    <w:uiPriority w:val="39"/>
    <w:unhideWhenUsed/>
    <w:rsid w:val="00A37D0C"/>
    <w:pPr>
      <w:spacing w:after="100"/>
      <w:ind w:left="240"/>
    </w:pPr>
  </w:style>
  <w:style w:type="character" w:styleId="Hyperlink">
    <w:name w:val="Hyperlink"/>
    <w:basedOn w:val="DefaultParagraphFont"/>
    <w:uiPriority w:val="99"/>
    <w:unhideWhenUsed/>
    <w:rsid w:val="00A37D0C"/>
    <w:rPr>
      <w:color w:val="467886" w:themeColor="hyperlink"/>
      <w:u w:val="single"/>
    </w:rPr>
  </w:style>
  <w:style w:type="paragraph" w:styleId="NoSpacing">
    <w:name w:val="No Spacing"/>
    <w:uiPriority w:val="1"/>
    <w:qFormat/>
    <w:rsid w:val="00D36DD6"/>
    <w:pPr>
      <w:jc w:val="left"/>
    </w:pPr>
    <w:rPr>
      <w:rFonts w:asciiTheme="minorHAnsi" w:hAnsiTheme="minorHAnsi"/>
      <w:bCs w:val="0"/>
      <w:color w:val="0E2841"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AEBDD-27CD-47C8-A5F0-A878037A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DJ BOOKING SYSTEM PRESENTATION REPORT</dc:title>
  <dc:subject>Boitumelo Xaba: 221097570 | Indiphile Wopela: 222841176 | Alvaro Ferraz: 220075018 | Maphelo Shaun Tshapile: 213152231</dc:subject>
  <dc:creator>Maphelo Shaun Tshapile</dc:creator>
  <cp:keywords/>
  <dc:description/>
  <cp:lastModifiedBy>Maphelo Shaun Tshapile</cp:lastModifiedBy>
  <cp:revision>19</cp:revision>
  <dcterms:created xsi:type="dcterms:W3CDTF">2025-10-19T18:16:00Z</dcterms:created>
  <dcterms:modified xsi:type="dcterms:W3CDTF">2025-10-19T19:21:00Z</dcterms:modified>
</cp:coreProperties>
</file>