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  <w:textAlignment w:val="top"/>
      </w:pPr>
      <w:r>
        <w:rPr>
          <w:rFonts w:ascii="Bookman Old Style" w:hAnsi="Bookman Old Style" w:cs="Bookman Old Style" w:eastAsia="Bookman Old Style"/>
          <w:b w:val="true"/>
          <w:color w:val="000099"/>
          <w:sz w:val="36"/>
        </w:rPr>
        <w:t>Historial de Racks</w:t>
        <w:b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A01. Reservada por Medicina Regenerativa. El responsable es Alvaro y reservo 6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A01. Reservada por Medicina Regenerativa. El responsable es Alvaro y reservo 26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Liberacion de la Jaula A01. Reservada por Medicina Regenerativa. El responsable es Alvaro y reservo 26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A01. Reservada por Medicina Regenerativa. El responsable es Alvaro y reservo 6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A01. Reservada por Medicina Regenerativa. El responsable es Alvaro y reservo 6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Liberacion de la Jaula A01. Reservada por Medicina Regenerativa. El responsable es Alvaro y reservo 6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A06. Reservada por Medicina Regenerativa. El responsable es Alvaro y reservo 6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A01. Reservada por Medicina Regenerativa. El responsable es Alvaro y reservo 6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A02. Reservada por Medicina Regenerativa. El responsable es Alvaro y reservo 6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Liberacion de la Jaula A02. Reservada por Medicina Regenerativa. El responsable es Alvaro y reservo 6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A01. Reservada por Medicina Regenerativa. El responsable es Alvaro y reservo 6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A01. Reservada por Medicina Regenerativa. El responsable es Alvaro y reservo 6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A01. Reservada por Medicina Regenerativa. El responsable es Alvaro y reservo 6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A02. Reservada por Medicina Regenerativa. El responsable es Alvaro y reservo 5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A01. Reservada por Medicina Regenerativa. El responsable es Alvaro y reservo 6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A02. Reservada por Medicina Regenerativa. El responsable es Alvaro y reservo 6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A01. Reservada por Medicina Regenerativa. El responsable es Alvaro y reservo 6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A02. Reservada por Medicina Regenerativa. El responsable es Alvaro y reservo 5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Liberacion de la Jaula A02. Reservada por Medicina Regenerativa. El responsable es Alvaro y reservo 5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A02. Reservada por Medicina Regenerativa. El responsable es Alvaro y reservo 6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A03. Reservada por Medicina Regenerativa. El responsable es Alvaro y reservo 6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A01. Reservada por Medicina Regenerativa. El responsable es Alvaro y reservo 4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A02. Reservada por Medicina Regenerativa. El responsable es Alvaro y reservo 3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A03. Reservada por Medicina Regenerativa. El responsable es Alvaro y reservo 4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Liberacion de la Jaula A02. Reservada por Medicina Regenerativa. El responsable es Alvaro y reservo 3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Liberacion de la Jaula A03. Reservada por Medicina Regenerativa. El responsable es Alvaro y reservo 4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A01. Reservada por Medicina Regenerativa. El responsable es Alvaro y reservo 5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A02. Reservada por Medicina Regenerativa. El responsable es Alvaro y reservo 3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Liberacion de la Jaula A01. Reservada por Medicina Regenerativa. El responsable es Alvaro y reservo 5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A01. Reservada por Medicina Regenerativa. El responsable es Alvaro y reservo 4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Liberacion de la Jaula A02. Reservada por Medicina Regenerativa. El responsable es Alvaro y reservo 3 de ratas -- 23/09/20.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A01. Reservada por Medicina Regenerativa. El responsable es Alvaro y reservo 4 de ratas -- 24/09/20.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A02. Reservada por Medicina Regenerativa. El responsable es Alvaro y reservo 6 de ratas -- 24/09/20.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A01. Reservada por Medicina Regenerativa. El responsable es Alvaro y reservo 4 de ratas -- 24/09/20.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A02. Reservada por Medicina Regenerativa. El responsable es Alvaro y reservo 4 de ratas -- 24/09/20.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A03. Reservada por Medicina Regenerativa. El responsable es Alvaro y reservo 3 de ratas -- 24/09/20.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A01. Reservada por Medicina Regenerativa. El responsable es Alvaro y reservo 4 de ratas -- 24/09/20.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A02. Reservada por Medicina Regenerativa. El responsable es Alvaro y reservo 4 de ratas -- 24/09/20.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A03. Reservada por Medicina Regenerativa. El responsable es Alvaro y reservo 4 de ratas -- 24/09/20.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Liberacion de la Jaula A01. Reservada por Medicina Regenerativa. El responsable es Alvaro y reservo 4 de ratas -- 24/09/20.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Liberacion de la Jaula A02. Reservada por Medicina Regenerativa. El responsable es Alvaro y reservo 4 de ratas -- 24/09/20.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A01. Reservada por Medicina Regenerativa. El responsable es Alvaro y reservo 4 de ratas -- 24/09/20.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Inserción de la Jaula A02. Reservada por Medicina Regenerativa. El responsable es Alvaro y reservo 4 de ratas -- 24/09/20.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Liberacion de la Jaula A03. Reservada por Medicina Regenerativa. El responsable es Alvaro y reservo 4 de ratas -- 24/09/20.</w:t>
        <w:cr/>
      </w:r>
    </w:p>
    <w:p>
      <w:pPr>
        <w:wordWrap w:val="true"/>
        <w:ind w:firstLine="400"/>
        <w:jc w:val="right"/>
      </w:pPr>
      <w:r>
        <w:rPr>
          <w:color w:val="000000"/>
          <w:sz w:val="24"/>
        </w:rPr>
        <w:t>
Liberacion de la Jaula A02. Reservada por Medicina Regenerativa. El responsable es Alvaro y reservo 4 de ratas -- 24/09/20.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2020-09-23T15:48:54Z</dcterms:created>
  <dc:creator>Apache POI</dc:creator>
</cp:coreProperties>
</file>