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del todo. En la carta Gantt de la Fase 1 quedé a cargo del S1 (arquitectura base, modelo de datos y roles) y del S4 (retiros, reportes y certificados). En el Sprint 1 la arquitectura base la terminó haciendo Álvaro, y mi aporte se concentró en el Sprint 2: el 5 de octubre adapté los tipos, los servicios y el estado global de la app al modelo de planta (issue #28, PR #38), en siete commits, uno por cada casilla del issue. Ese cambio tocó 53 archivos y dejó listos el servicio de retiros y el reporte por área, sobre los que Álvaro construyó después el registro de retiros y el reporte del panel (PR #46). Antes resolví el issue #12 (PR #37): el iPhone seguía mostrando la versión vieja de la app hasta una hora después de publicar, porque la regla de caché de firebase.json no cubría la dirección de inicio.</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no cumplí a tiempo fue la regla que impide repetir el código de un área (T2-11), que estaba a mi nombre en el Sprint 2 y pasó al Sprint 3.</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más facilitó fue que el modelo de datos ya estaba fijado en el issue #27, con los nombres de colecciones y campos, así que pude trabajar en paralelo con Álvaro mientras él escribía las reglas. También ayudó que la lógica pura tuviera tests y una fábrica de datos de prueba (fabrica.ts): al cambiar los tipos, los tests me mostraban qué se rompía. Lo que más dificultó fue el cambio de requerimiento de la viña. Pasar de torres y departamentos a una planta con áreas obligó a rehacer casi toda la base, y pensar los datos como documentos de Firestore y no como tablas relacionales me costó más de lo que esperaba. Además, los horarios de la práctica me dejaron poco tiempo durante la semana, y por eso mi trabajo quedó concentrado en pocos días.</w:t>
      </w:r>
    </w:p>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cambio de modelo lo enfrenté siguiendo el orden que acordamos: Álvaro definió primero las reglas (#27) y yo adapté la base de la app sobre esos mismos nombres. En mi PR dejé escrito qué tenían que aceptar las reglas para que calzaran con la app; por ejemplo, que el mes del resumen se calcula con la hora de Chile, porque si las reglas lo comprobaban en UTC, un depósito hecho de noche el último día del mes quedaba en meses distintos. Las reglas terminaron aceptando ese caso. También revisé y fusioné el PR de las reglas (#39) para asegurarme de que su parte y la mía coincidieran.</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Hubo un error que se me pasó: para generar el código del retiro, mi servicio leía si ese retiro ya existía, y las reglas rechazan leer un retiro que todavía no existe. No lo detecté porque no alcancé a probar la app con los tres roles contra el emulador; lo dejé indicado como pendiente en el PR, y Álvaro lo corrigió al día siguiente (PR #47). La lección que saco es no dar por terminada una parte que depende de las reglas sin haberla probado contra ellas.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lo que queda, en el Sprint 3 voy a agregar la regla y las pruebas que impiden repetir el código de un área (T2-11) y a apoyar la limpieza de los datos de prueba antes del piloto. Para el problema del tiempo, voy a repartir el trabajo en la semana, con PRs más chicos, en vez de juntarlo todo en un día.</w:t>
      </w:r>
    </w:p>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lo técnico lo evalúo bien, pero con poco volumen. Destaco el PR #38, porque fue el cambio que permitió avanzar al resto del Sprint 2: sin los tipos, los servicios y el estado global adaptados no se podían construir el panel ni las vistas nuevas. Me preocupé de que las escrituras importantes fueran atómicas: el depósito, la suma en el resumen del mes de su área y la marca de participación se guardan en un solo lote, y el retiro certifica los depósitos validados y marca sus incidencias como atendidas también en un solo lote, así nada queda a medias. También cuidé la privacidad, porque el depósito ya no guarda el nombre de la persona. Y el arreglo del caché lo comprobé después de publicar: la página de inicio hoy responde Cache-Control: no-cache.</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tengo que mejorar es la constancia. Tengo pocos commits en comparación con mis compañeros, casi todos del mismo día, y en el Sprint 1 no tuve tareas propias aunque el plan me asignaba ese sprint. Además, durante el Sprint 2 solo revisé el PR de las reglas (#39), cuando podría haber revisado los del panel (#42 al #50), que se fusionaron sin aprobación de otro integrante. Para mejorar, voy a tomar mis issues al inicio de cada sprint, hacer cambios más chicos repartidos en la semana y revisar los PRs del equipo.</w:t>
      </w:r>
    </w:p>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principal inquietud es cómo se va a comportar el modelo de datos con datos reales. Lo probamos con una planta de prueba y pocas cuentas, y no sé si la participación, que calculamos como los participantes del mes divididos por la dotación del área, va a reflejar bien la realidad si la dotación que entregue la viña no está al día o si alguien cambia de área a mitad de mes. Tampoco tengo claro cómo vamos a borrar los datos de prueba sin dejar resúmenes o participaciones sueltos.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 la docente le preguntaría si para el informe final bastan las pruebas automatizadas y los casos de prueba que tenemos, o si espera alguna prueba de rendimiento de la base de datos durante el piloto. A mis compañeros les preguntaría si les parece que, además de la regla del código de área, tome la carga de los datos de la planta real, para repartirnos mejor la preparación del piloto.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En la Fase 2 la carga quedó desbalanceada: Álvaro hizo casi toda la interfaz y las reglas, Matías la documentación y el seguimiento, y yo la adaptación del modelo de datos. Creo que me corresponde tomar más trabajo en el Sprint 3, sobre todo en lo que mejor conozco, que es la base de datos. Propongo:</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Vicente: la regla y las pruebas que impiden repetir el código de un área (T2-11), apoyar el issue #36 con la limpieza de los datos de prueba y la carga de las áreas de la planta real, y revisar los PRs de mis compañeros.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Álvaro: preparar Firebase y la versión final para el piloto (issue #36).</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Matías: la reunión con la viña y la ejecución de los casos de prueba pendientes del Sprint 2.</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actividad nueva, propongo documentar por escrito cada colección del modelo de datos, con sus campos y quién puede leerla o escribirla, como complemento del diagrama del modelo. Así el informe final y la defensa no dependen de una sola persona. Esa tarea la puedo tomar yo.</w:t>
      </w:r>
    </w:p>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general, bien. Lo positivo es que nos dividimos por capas y el trabajo encajó: el issue #27 fijó el modelo, Álvaro escribió las reglas, yo adapté la base de la app y, sobre eso, el panel salió en dos días. Las reglas del repositorio (una rama por cambio, un commit por idea y todo por pull request) nos permitieron trabajar en paralelo aunque casi no coincidimos en horario. Y Matías mantuvo el contacto con la viña, porque conoce cómo funciona la planta.</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podemos mejorar es la revisión entre nosotros y la comunicación. Varios PRs se fusionaron sin la aprobación de otro integrante, y en mi caso el error del código del retiro lo encontró Álvaro después de fusionar, cuando una revisión con la app funcionando lo habría detectado antes. También deberíamos avisar más seguido en qué está cada uno, para no enterarnos de los cambios cuando ya están en main. Para el Sprint 3 acordamos volver a exigir la aprobación de otro integrante, y yo me comprometo a revisar los PRs de mis compañeros.</w:t>
      </w:r>
    </w:p>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