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59C2A8">
      <w:pPr>
        <w:pStyle w:val="12"/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w:pict>
          <v:shape id="_x0000_s1026" o:spid="_x0000_s1026" o:spt="202" type="#_x0000_t202" style="position:absolute;left:0pt;margin-top:440.85pt;height:257.7pt;width:444.8pt;mso-position-horizontal:center;z-index:2516623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 w14:paraId="66ED4300"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</w:pPr>
                  <w:r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  <w:t>[ALVARO ALMECIJA VICENTE]</w:t>
                  </w:r>
                </w:p>
                <w:p w14:paraId="496B0F35"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</w:pPr>
                  <w:r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  <w:t>[17469527-S]</w:t>
                  </w:r>
                </w:p>
                <w:p w14:paraId="4FFB9AB1"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</w:pPr>
                  <w:r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  <w:t>[2º DESARROLLO DE APLICACIONES WEB]</w:t>
                  </w:r>
                </w:p>
                <w:p w14:paraId="594EA28E"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</w:pPr>
                </w:p>
                <w:p w14:paraId="7C059FC9"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</w:pPr>
                </w:p>
                <w:p w14:paraId="75570723"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</w:pPr>
                </w:p>
                <w:p w14:paraId="1BD2D3BE"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</w:pPr>
                </w:p>
                <w:p w14:paraId="0FD33C9A"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</w:pPr>
                </w:p>
                <w:p w14:paraId="54001C54"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</w:pPr>
                </w:p>
                <w:p w14:paraId="760C1566"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</w:pPr>
                </w:p>
                <w:p w14:paraId="6FFC6290">
                  <w:pPr>
                    <w:ind w:left="0" w:leftChars="0" w:right="0" w:rightChars="0" w:firstLine="0" w:firstLineChars="0"/>
                    <w:jc w:val="left"/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</w:pPr>
                  <w:r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  <w:drawing>
                      <wp:inline distT="0" distB="0" distL="114300" distR="114300">
                        <wp:extent cx="1943100" cy="781050"/>
                        <wp:effectExtent l="0" t="0" r="0" b="0"/>
                        <wp:docPr id="1" name="Imagen 1" descr="EAD-Murci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n 1" descr="EAD-Murcia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43100" cy="781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  <w:t xml:space="preserve">                </w:t>
                  </w:r>
                  <w:r>
                    <w:rPr>
                      <w:rFonts w:hint="default"/>
                      <w:color w:val="5590CC"/>
                      <w:sz w:val="28"/>
                      <w:szCs w:val="36"/>
                      <w:lang w:val="es-ES"/>
                    </w:rPr>
                    <w:drawing>
                      <wp:inline distT="0" distB="0" distL="114300" distR="114300">
                        <wp:extent cx="2771775" cy="781050"/>
                        <wp:effectExtent l="0" t="0" r="8890" b="0"/>
                        <wp:docPr id="2" name="Imagen 2" descr="EAD-Murcia.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n 2" descr="EAD-Murcia.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71775" cy="7810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02F3A46">
                  <w:pPr>
                    <w:rPr>
                      <w:rFonts w:hint="eastAsia"/>
                      <w:lang w:val="zh-CN"/>
                    </w:rPr>
                  </w:pPr>
                </w:p>
              </w:txbxContent>
            </v:textbox>
          </v:shape>
        </w:pict>
      </w:r>
      <w:r>
        <w:pict>
          <v:rect id="_x0000_s1027" o:spid="_x0000_s1027" o:spt="1" style="position:absolute;left:0pt;margin-top:272.25pt;height:69.6pt;width:448.65pt;mso-position-horizontal:center;z-index:251660288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>
              <w:txbxContent>
                <w:p w14:paraId="12F20191">
                  <w:pPr>
                    <w:pStyle w:val="11"/>
                    <w:ind w:left="0" w:leftChars="0" w:right="0" w:rightChars="0" w:firstLine="0" w:firstLineChars="0"/>
                    <w:jc w:val="center"/>
                    <w:rPr>
                      <w:rFonts w:hint="default" w:ascii="Cascadia Code" w:hAnsi="Cascadia Code" w:cs="Cascadia Code"/>
                      <w:color w:val="5590CC"/>
                      <w:sz w:val="72"/>
                      <w:szCs w:val="72"/>
                      <w:lang w:val="es-ES"/>
                    </w:rPr>
                  </w:pPr>
                  <w:r>
                    <w:rPr>
                      <w:rFonts w:hint="default" w:ascii="Cascadia Code" w:hAnsi="Cascadia Code" w:cs="Cascadia Code"/>
                      <w:color w:val="5590CC"/>
                      <w:sz w:val="72"/>
                      <w:szCs w:val="72"/>
                      <w:lang w:val="es-ES"/>
                    </w:rPr>
                    <w:t>[TAREA - UT02]</w:t>
                  </w:r>
                </w:p>
                <w:p w14:paraId="71FD8979">
                  <w:pPr>
                    <w:rPr>
                      <w:rFonts w:hint="default"/>
                    </w:rPr>
                  </w:pPr>
                </w:p>
              </w:txbxContent>
            </v:textbox>
          </v:rect>
        </w:pict>
      </w:r>
      <w:r>
        <w:pict>
          <v:rect id="_x0000_s1028" o:spid="_x0000_s1028" o:spt="1" style="position:absolute;left:0pt;margin-top:360.2pt;height:27.35pt;width:444.85pt;mso-position-horizontal:center;mso-position-horizontal-relative:page;z-index:251661312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 w14:paraId="548366DC">
                  <w:pPr>
                    <w:ind w:left="0" w:leftChars="0" w:right="0" w:rightChars="0" w:firstLine="0" w:firstLineChars="0"/>
                    <w:jc w:val="center"/>
                    <w:rPr>
                      <w:rFonts w:hint="default" w:ascii="Cascadia Code SemiLight" w:hAnsi="Cascadia Code SemiLight" w:cs="Cascadia Code SemiLight"/>
                      <w:color w:val="808080" w:themeColor="text1" w:themeTint="80"/>
                      <w:sz w:val="28"/>
                      <w:szCs w:val="28"/>
                      <w:lang w:val="es-ES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</w:pPr>
                  <w:r>
                    <w:rPr>
                      <w:rFonts w:hint="default" w:ascii="Cascadia Code SemiLight" w:hAnsi="Cascadia Code SemiLight" w:cs="Cascadia Code SemiLight"/>
                      <w:color w:val="808080" w:themeColor="text1" w:themeTint="80"/>
                      <w:sz w:val="28"/>
                      <w:szCs w:val="28"/>
                      <w:lang w:val="es-ES"/>
                      <w14:textFill>
                        <w14:solidFill>
                          <w14:schemeClr w14:val="tx1">
                            <w14:lumMod w14:val="50000"/>
                            <w14:lumOff w14:val="50000"/>
                          </w14:schemeClr>
                        </w14:solidFill>
                      </w14:textFill>
                    </w:rPr>
                    <w:t>[JAVASCRIPT]</w:t>
                  </w:r>
                </w:p>
                <w:p w14:paraId="5C257DF4">
                  <w:pPr>
                    <w:rPr>
                      <w:rFonts w:hint="default"/>
                      <w:lang w:val="zh-CN"/>
                    </w:rPr>
                  </w:pPr>
                </w:p>
              </w:txbxContent>
            </v:textbox>
          </v:rect>
        </w:pict>
      </w:r>
      <w:r>
        <w:pict>
          <v:rect id="_x0000_s1029" o:spid="_x0000_s1029" o:spt="1" style="position:absolute;left:0pt;margin-left:-428.65pt;margin-top:0.75pt;height:208.8pt;width:428.55pt;mso-position-horizontal-relative:char;mso-position-vertical-relative:line;z-index:251659264;v-text-anchor:bottom;mso-width-relative:page;mso-height-relative:page;" fillcolor="#5590CC" filled="t" stroked="f" coordsize="21600,21600">
            <v:path/>
            <v:fill type="gradient" on="t" color2="#B6D5F0" o:opacity2="65536f" angle="-90" focus="100%" focussize="0f,0f" focusposition="0f,0f" rotate="t"/>
            <v:stroke on="f"/>
            <v:imagedata o:title=""/>
            <o:lock v:ext="edit" grouping="f" rotation="t" text="f" aspectratio="f"/>
            <v:shadow on="t" color="#DDDDDD" opacity="32768f" offset="0pt,12pt"/>
            <v:textbox>
              <w:txbxContent>
                <w:p w14:paraId="08F9ADD9">
                  <w:pPr>
                    <w:pStyle w:val="14"/>
                    <w:jc w:val="left"/>
                    <w:rPr>
                      <w:rFonts w:hint="default" w:eastAsia="SimSun"/>
                      <w:sz w:val="72"/>
                      <w:szCs w:val="72"/>
                      <w:lang w:val="es-ES" w:eastAsia="zh-CN"/>
                    </w:rPr>
                  </w:pPr>
                  <w:r>
                    <w:rPr>
                      <w:rFonts w:hint="default"/>
                      <w:sz w:val="72"/>
                      <w:szCs w:val="72"/>
                      <w:lang w:val="es-ES" w:eastAsia="zh-CN"/>
                    </w:rPr>
                    <w:t>[DESARROLLO WEB EN ENTORNO CLIENTE]</w:t>
                  </w:r>
                </w:p>
                <w:p w14:paraId="7E518696">
                  <w:pPr>
                    <w:pStyle w:val="14"/>
                    <w:rPr>
                      <w:rFonts w:hint="eastAsia" w:eastAsia="SimSun"/>
                      <w:lang w:val="en-US" w:eastAsia="zh-CN"/>
                    </w:rPr>
                  </w:pPr>
                </w:p>
              </w:txbxContent>
            </v:textbox>
          </v:rect>
        </w:pict>
      </w:r>
    </w:p>
    <w:sdt>
      <w:sdtPr>
        <w:rPr>
          <w:rFonts w:hint="default" w:ascii="Arial Black" w:hAnsi="Arial Black" w:eastAsia="SimSun" w:cs="Arial Black"/>
          <w:sz w:val="36"/>
          <w:szCs w:val="36"/>
          <w:lang w:val="en-US" w:eastAsia="zh-CN" w:bidi="ar-SA"/>
        </w:rPr>
        <w:id w:val="147457397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lang w:val="en-US" w:eastAsia="zh-CN" w:bidi="ar-SA"/>
        </w:rPr>
      </w:sdtEndPr>
      <w:sdtContent>
        <w:p w14:paraId="0443C3C2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Arial Black" w:hAnsi="Arial Black" w:eastAsia="SimSun" w:cs="Arial Black"/>
              <w:sz w:val="36"/>
              <w:szCs w:val="36"/>
              <w:lang w:val="en-US" w:eastAsia="zh-CN" w:bidi="ar-SA"/>
            </w:rPr>
          </w:pPr>
        </w:p>
        <w:p w14:paraId="26183D41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Arial Black" w:hAnsi="Arial Black" w:eastAsia="SimSun" w:cs="Arial Black"/>
              <w:sz w:val="36"/>
              <w:szCs w:val="36"/>
              <w:lang w:val="en-US" w:eastAsia="zh-CN" w:bidi="ar-SA"/>
            </w:rPr>
          </w:pPr>
        </w:p>
        <w:p w14:paraId="44340854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Arial Black" w:hAnsi="Arial Black" w:eastAsia="SimSun" w:cs="Arial Black"/>
              <w:sz w:val="36"/>
              <w:szCs w:val="36"/>
              <w:lang w:val="en-US" w:eastAsia="zh-CN" w:bidi="ar-SA"/>
            </w:rPr>
          </w:pPr>
        </w:p>
        <w:p w14:paraId="07476590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Arial Black" w:hAnsi="Arial Black" w:eastAsia="SimSun" w:cs="Arial Black"/>
              <w:sz w:val="36"/>
              <w:szCs w:val="36"/>
              <w:lang w:val="en-US" w:eastAsia="zh-CN" w:bidi="ar-SA"/>
            </w:rPr>
          </w:pPr>
        </w:p>
        <w:p w14:paraId="5575CC0D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Arial Black" w:hAnsi="Arial Black" w:eastAsia="SimSun" w:cs="Arial Black"/>
              <w:sz w:val="36"/>
              <w:szCs w:val="36"/>
              <w:lang w:val="en-US" w:eastAsia="zh-CN" w:bidi="ar-SA"/>
            </w:rPr>
          </w:pPr>
        </w:p>
        <w:p w14:paraId="367EF4D4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Arial Black" w:hAnsi="Arial Black" w:eastAsia="SimSun" w:cs="Arial Black"/>
              <w:sz w:val="36"/>
              <w:szCs w:val="36"/>
              <w:lang w:val="en-US" w:eastAsia="zh-CN" w:bidi="ar-SA"/>
            </w:rPr>
          </w:pPr>
        </w:p>
        <w:p w14:paraId="1175843A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Arial" w:hAnsi="Arial" w:cs="Arial"/>
              <w:b/>
              <w:bCs/>
              <w:sz w:val="56"/>
              <w:szCs w:val="56"/>
              <w:lang w:val="es-ES"/>
            </w:rPr>
          </w:pPr>
          <w:r>
            <w:rPr>
              <w:rFonts w:hint="default" w:ascii="Arial" w:hAnsi="Arial" w:eastAsia="SimSun" w:cs="Arial"/>
              <w:b/>
              <w:bCs/>
              <w:sz w:val="56"/>
              <w:szCs w:val="56"/>
              <w:u w:val="single"/>
              <w:lang w:val="es-ES" w:eastAsia="zh-CN" w:bidi="ar-SA"/>
            </w:rPr>
            <w:t>INDICE</w:t>
          </w:r>
        </w:p>
        <w:p w14:paraId="311277DC">
          <w:pPr>
            <w:pStyle w:val="15"/>
            <w:tabs>
              <w:tab w:val="right" w:leader="dot" w:pos="8306"/>
            </w:tabs>
            <w:rPr>
              <w:rFonts w:hint="default" w:ascii="Arial" w:hAnsi="Arial" w:cs="Arial"/>
              <w:sz w:val="40"/>
              <w:szCs w:val="40"/>
            </w:rPr>
          </w:pPr>
        </w:p>
        <w:p w14:paraId="74606859">
          <w:pPr>
            <w:pStyle w:val="15"/>
            <w:tabs>
              <w:tab w:val="right" w:leader="dot" w:pos="8306"/>
            </w:tabs>
            <w:rPr>
              <w:rFonts w:hint="default" w:ascii="Arial" w:hAnsi="Arial" w:cs="Arial"/>
              <w:sz w:val="40"/>
              <w:szCs w:val="40"/>
            </w:rPr>
          </w:pPr>
        </w:p>
        <w:p w14:paraId="1D9883E8">
          <w:pPr>
            <w:pStyle w:val="7"/>
            <w:tabs>
              <w:tab w:val="right" w:leader="dot" w:pos="8306"/>
            </w:tabs>
            <w:rPr>
              <w:rFonts w:hint="default" w:ascii="Arial" w:hAnsi="Arial" w:cs="Arial"/>
              <w:sz w:val="36"/>
              <w:szCs w:val="36"/>
            </w:rPr>
          </w:pPr>
          <w:r>
            <w:rPr>
              <w:rFonts w:hint="default" w:ascii="Arial" w:hAnsi="Arial" w:cs="Arial"/>
              <w:sz w:val="36"/>
              <w:szCs w:val="36"/>
            </w:rPr>
            <w:fldChar w:fldCharType="begin"/>
          </w:r>
          <w:r>
            <w:rPr>
              <w:rFonts w:hint="default" w:ascii="Arial" w:hAnsi="Arial" w:cs="Arial"/>
              <w:sz w:val="36"/>
              <w:szCs w:val="36"/>
            </w:rPr>
            <w:instrText xml:space="preserve">TOC \o "1-1" \h \u </w:instrText>
          </w:r>
          <w:r>
            <w:rPr>
              <w:rFonts w:hint="default" w:ascii="Arial" w:hAnsi="Arial" w:cs="Arial"/>
              <w:sz w:val="36"/>
              <w:szCs w:val="36"/>
            </w:rPr>
            <w:fldChar w:fldCharType="separate"/>
          </w:r>
          <w:r>
            <w:rPr>
              <w:rFonts w:hint="default" w:ascii="Arial" w:hAnsi="Arial" w:cs="Arial"/>
              <w:sz w:val="36"/>
              <w:szCs w:val="36"/>
            </w:rPr>
            <w:fldChar w:fldCharType="begin"/>
          </w:r>
          <w:r>
            <w:rPr>
              <w:rFonts w:hint="default" w:ascii="Arial" w:hAnsi="Arial" w:cs="Arial"/>
              <w:sz w:val="36"/>
              <w:szCs w:val="36"/>
            </w:rPr>
            <w:instrText xml:space="preserve"> HYPERLINK \l _Toc2836 </w:instrText>
          </w:r>
          <w:r>
            <w:rPr>
              <w:rFonts w:hint="default" w:ascii="Arial" w:hAnsi="Arial" w:cs="Arial"/>
              <w:sz w:val="36"/>
              <w:szCs w:val="36"/>
            </w:rPr>
            <w:fldChar w:fldCharType="separate"/>
          </w:r>
          <w:r>
            <w:rPr>
              <w:rFonts w:hint="default" w:ascii="Arial" w:hAnsi="Arial" w:cs="Arial"/>
              <w:sz w:val="36"/>
              <w:szCs w:val="36"/>
              <w:lang w:val="es-ES"/>
            </w:rPr>
            <w:t>ACTIVIDAD 2.2:</w:t>
          </w:r>
          <w:r>
            <w:rPr>
              <w:rFonts w:hint="default" w:ascii="Arial" w:hAnsi="Arial" w:cs="Arial"/>
              <w:sz w:val="36"/>
              <w:szCs w:val="36"/>
            </w:rPr>
            <w:tab/>
          </w:r>
          <w:r>
            <w:rPr>
              <w:rFonts w:hint="default" w:ascii="Arial" w:hAnsi="Arial" w:cs="Arial"/>
              <w:sz w:val="36"/>
              <w:szCs w:val="36"/>
            </w:rPr>
            <w:fldChar w:fldCharType="begin"/>
          </w:r>
          <w:r>
            <w:rPr>
              <w:rFonts w:hint="default" w:ascii="Arial" w:hAnsi="Arial" w:cs="Arial"/>
              <w:sz w:val="36"/>
              <w:szCs w:val="36"/>
            </w:rPr>
            <w:instrText xml:space="preserve"> PAGEREF _Toc2836 \h </w:instrText>
          </w:r>
          <w:r>
            <w:rPr>
              <w:rFonts w:hint="default" w:ascii="Arial" w:hAnsi="Arial" w:cs="Arial"/>
              <w:sz w:val="36"/>
              <w:szCs w:val="36"/>
            </w:rPr>
            <w:fldChar w:fldCharType="separate"/>
          </w:r>
          <w:r>
            <w:rPr>
              <w:rFonts w:hint="default" w:ascii="Arial" w:hAnsi="Arial" w:cs="Arial"/>
              <w:sz w:val="36"/>
              <w:szCs w:val="36"/>
            </w:rPr>
            <w:t>3</w:t>
          </w:r>
          <w:r>
            <w:rPr>
              <w:rFonts w:hint="default" w:ascii="Arial" w:hAnsi="Arial" w:cs="Arial"/>
              <w:sz w:val="36"/>
              <w:szCs w:val="36"/>
            </w:rPr>
            <w:fldChar w:fldCharType="end"/>
          </w:r>
          <w:r>
            <w:rPr>
              <w:rFonts w:hint="default" w:ascii="Arial" w:hAnsi="Arial" w:cs="Arial"/>
              <w:sz w:val="36"/>
              <w:szCs w:val="36"/>
            </w:rPr>
            <w:fldChar w:fldCharType="end"/>
          </w:r>
        </w:p>
        <w:p w14:paraId="5947BA94">
          <w:pPr>
            <w:pStyle w:val="7"/>
            <w:tabs>
              <w:tab w:val="right" w:leader="dot" w:pos="8306"/>
            </w:tabs>
            <w:rPr>
              <w:rFonts w:hint="default" w:ascii="Arial" w:hAnsi="Arial" w:cs="Arial"/>
              <w:sz w:val="36"/>
              <w:szCs w:val="36"/>
            </w:rPr>
          </w:pPr>
        </w:p>
        <w:p w14:paraId="41283267">
          <w:pPr>
            <w:pStyle w:val="7"/>
            <w:tabs>
              <w:tab w:val="right" w:leader="dot" w:pos="8306"/>
            </w:tabs>
            <w:rPr>
              <w:rFonts w:hint="default" w:ascii="Arial" w:hAnsi="Arial" w:cs="Arial"/>
              <w:sz w:val="36"/>
              <w:szCs w:val="36"/>
            </w:rPr>
          </w:pPr>
          <w:r>
            <w:rPr>
              <w:rFonts w:hint="default" w:ascii="Arial" w:hAnsi="Arial" w:cs="Arial"/>
              <w:sz w:val="36"/>
              <w:szCs w:val="36"/>
            </w:rPr>
            <w:fldChar w:fldCharType="begin"/>
          </w:r>
          <w:r>
            <w:rPr>
              <w:rFonts w:hint="default" w:ascii="Arial" w:hAnsi="Arial" w:cs="Arial"/>
              <w:sz w:val="36"/>
              <w:szCs w:val="36"/>
            </w:rPr>
            <w:instrText xml:space="preserve"> HYPERLINK \l _Toc19221 </w:instrText>
          </w:r>
          <w:r>
            <w:rPr>
              <w:rFonts w:hint="default" w:ascii="Arial" w:hAnsi="Arial" w:cs="Arial"/>
              <w:sz w:val="36"/>
              <w:szCs w:val="36"/>
            </w:rPr>
            <w:fldChar w:fldCharType="separate"/>
          </w:r>
          <w:r>
            <w:rPr>
              <w:rFonts w:hint="default" w:ascii="Arial" w:hAnsi="Arial" w:cs="Arial"/>
              <w:sz w:val="36"/>
              <w:szCs w:val="36"/>
              <w:lang w:val="es-ES"/>
            </w:rPr>
            <w:t>ACTIVIDAD 2.6:</w:t>
          </w:r>
          <w:r>
            <w:rPr>
              <w:rFonts w:hint="default" w:ascii="Arial" w:hAnsi="Arial" w:cs="Arial"/>
              <w:sz w:val="36"/>
              <w:szCs w:val="36"/>
            </w:rPr>
            <w:tab/>
          </w:r>
          <w:r>
            <w:rPr>
              <w:rFonts w:hint="default" w:ascii="Arial" w:hAnsi="Arial" w:cs="Arial"/>
              <w:sz w:val="36"/>
              <w:szCs w:val="36"/>
            </w:rPr>
            <w:fldChar w:fldCharType="begin"/>
          </w:r>
          <w:r>
            <w:rPr>
              <w:rFonts w:hint="default" w:ascii="Arial" w:hAnsi="Arial" w:cs="Arial"/>
              <w:sz w:val="36"/>
              <w:szCs w:val="36"/>
            </w:rPr>
            <w:instrText xml:space="preserve"> PAGEREF _Toc19221 \h </w:instrText>
          </w:r>
          <w:r>
            <w:rPr>
              <w:rFonts w:hint="default" w:ascii="Arial" w:hAnsi="Arial" w:cs="Arial"/>
              <w:sz w:val="36"/>
              <w:szCs w:val="36"/>
            </w:rPr>
            <w:fldChar w:fldCharType="separate"/>
          </w:r>
          <w:r>
            <w:rPr>
              <w:rFonts w:hint="default" w:ascii="Arial" w:hAnsi="Arial" w:cs="Arial"/>
              <w:sz w:val="36"/>
              <w:szCs w:val="36"/>
            </w:rPr>
            <w:t>3</w:t>
          </w:r>
          <w:r>
            <w:rPr>
              <w:rFonts w:hint="default" w:ascii="Arial" w:hAnsi="Arial" w:cs="Arial"/>
              <w:sz w:val="36"/>
              <w:szCs w:val="36"/>
            </w:rPr>
            <w:fldChar w:fldCharType="end"/>
          </w:r>
          <w:r>
            <w:rPr>
              <w:rFonts w:hint="default" w:ascii="Arial" w:hAnsi="Arial" w:cs="Arial"/>
              <w:sz w:val="36"/>
              <w:szCs w:val="36"/>
            </w:rPr>
            <w:fldChar w:fldCharType="end"/>
          </w:r>
        </w:p>
        <w:p w14:paraId="5407F403">
          <w:pPr>
            <w:pStyle w:val="7"/>
            <w:tabs>
              <w:tab w:val="right" w:leader="dot" w:pos="8306"/>
            </w:tabs>
            <w:rPr>
              <w:rFonts w:hint="default" w:ascii="Arial" w:hAnsi="Arial" w:cs="Arial"/>
              <w:sz w:val="36"/>
              <w:szCs w:val="36"/>
            </w:rPr>
          </w:pPr>
        </w:p>
        <w:p w14:paraId="33A4AFA2">
          <w:pPr>
            <w:pStyle w:val="7"/>
            <w:tabs>
              <w:tab w:val="right" w:leader="dot" w:pos="8306"/>
            </w:tabs>
            <w:rPr>
              <w:rFonts w:hint="default" w:ascii="Arial" w:hAnsi="Arial" w:cs="Arial"/>
              <w:sz w:val="36"/>
              <w:szCs w:val="36"/>
            </w:rPr>
          </w:pPr>
          <w:r>
            <w:rPr>
              <w:rFonts w:hint="default" w:ascii="Arial" w:hAnsi="Arial" w:cs="Arial"/>
              <w:sz w:val="36"/>
              <w:szCs w:val="36"/>
            </w:rPr>
            <w:fldChar w:fldCharType="begin"/>
          </w:r>
          <w:r>
            <w:rPr>
              <w:rFonts w:hint="default" w:ascii="Arial" w:hAnsi="Arial" w:cs="Arial"/>
              <w:sz w:val="36"/>
              <w:szCs w:val="36"/>
            </w:rPr>
            <w:instrText xml:space="preserve"> HYPERLINK \l _Toc17116 </w:instrText>
          </w:r>
          <w:r>
            <w:rPr>
              <w:rFonts w:hint="default" w:ascii="Arial" w:hAnsi="Arial" w:cs="Arial"/>
              <w:sz w:val="36"/>
              <w:szCs w:val="36"/>
            </w:rPr>
            <w:fldChar w:fldCharType="separate"/>
          </w:r>
          <w:r>
            <w:rPr>
              <w:rFonts w:hint="default" w:ascii="Arial" w:hAnsi="Arial" w:cs="Arial"/>
              <w:sz w:val="36"/>
              <w:szCs w:val="36"/>
              <w:lang w:val="es-ES"/>
            </w:rPr>
            <w:t>ACTIVIDAD 2.11:</w:t>
          </w:r>
          <w:r>
            <w:rPr>
              <w:rFonts w:hint="default" w:ascii="Arial" w:hAnsi="Arial" w:cs="Arial"/>
              <w:sz w:val="36"/>
              <w:szCs w:val="36"/>
            </w:rPr>
            <w:tab/>
          </w:r>
          <w:r>
            <w:rPr>
              <w:rFonts w:hint="default" w:ascii="Arial" w:hAnsi="Arial" w:cs="Arial"/>
              <w:sz w:val="36"/>
              <w:szCs w:val="36"/>
            </w:rPr>
            <w:fldChar w:fldCharType="begin"/>
          </w:r>
          <w:r>
            <w:rPr>
              <w:rFonts w:hint="default" w:ascii="Arial" w:hAnsi="Arial" w:cs="Arial"/>
              <w:sz w:val="36"/>
              <w:szCs w:val="36"/>
            </w:rPr>
            <w:instrText xml:space="preserve"> PAGEREF _Toc17116 \h </w:instrText>
          </w:r>
          <w:r>
            <w:rPr>
              <w:rFonts w:hint="default" w:ascii="Arial" w:hAnsi="Arial" w:cs="Arial"/>
              <w:sz w:val="36"/>
              <w:szCs w:val="36"/>
            </w:rPr>
            <w:fldChar w:fldCharType="separate"/>
          </w:r>
          <w:r>
            <w:rPr>
              <w:rFonts w:hint="default" w:ascii="Arial" w:hAnsi="Arial" w:cs="Arial"/>
              <w:sz w:val="36"/>
              <w:szCs w:val="36"/>
            </w:rPr>
            <w:t>4</w:t>
          </w:r>
          <w:r>
            <w:rPr>
              <w:rFonts w:hint="default" w:ascii="Arial" w:hAnsi="Arial" w:cs="Arial"/>
              <w:sz w:val="36"/>
              <w:szCs w:val="36"/>
            </w:rPr>
            <w:fldChar w:fldCharType="end"/>
          </w:r>
          <w:r>
            <w:rPr>
              <w:rFonts w:hint="default" w:ascii="Arial" w:hAnsi="Arial" w:cs="Arial"/>
              <w:sz w:val="36"/>
              <w:szCs w:val="36"/>
            </w:rPr>
            <w:fldChar w:fldCharType="end"/>
          </w:r>
        </w:p>
        <w:p w14:paraId="7A007957">
          <w:pPr>
            <w:rPr>
              <w:rFonts w:asciiTheme="minorHAnsi" w:hAnsiTheme="minorHAnsi" w:eastAsiaTheme="minorEastAsia" w:cstheme="minorBidi"/>
              <w:lang w:val="en-US" w:eastAsia="zh-CN" w:bidi="ar-SA"/>
            </w:rPr>
          </w:pPr>
          <w:r>
            <w:rPr>
              <w:rFonts w:hint="default" w:ascii="Arial" w:hAnsi="Arial" w:cs="Arial"/>
              <w:sz w:val="36"/>
              <w:szCs w:val="36"/>
            </w:rPr>
            <w:fldChar w:fldCharType="end"/>
          </w:r>
        </w:p>
      </w:sdtContent>
    </w:sdt>
    <w:p w14:paraId="1315CFF8">
      <w:pPr>
        <w:rPr>
          <w:rFonts w:asciiTheme="minorHAnsi" w:hAnsiTheme="minorHAnsi" w:eastAsiaTheme="minorEastAsia" w:cstheme="minorBidi"/>
          <w:lang w:val="en-US" w:eastAsia="zh-CN" w:bidi="ar-SA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bookmarkStart w:id="3" w:name="_GoBack"/>
      <w:bookmarkEnd w:id="3"/>
    </w:p>
    <w:p w14:paraId="6CA26B02">
      <w:pPr>
        <w:pStyle w:val="2"/>
        <w:bidi w:val="0"/>
        <w:rPr>
          <w:rFonts w:hint="default" w:ascii="Arial" w:hAnsi="Arial" w:cs="Arial"/>
          <w:b/>
          <w:bCs/>
          <w:sz w:val="24"/>
          <w:szCs w:val="24"/>
          <w:lang w:val="es-ES"/>
        </w:rPr>
      </w:pPr>
      <w:bookmarkStart w:id="0" w:name="_Toc2836"/>
      <w:r>
        <w:rPr>
          <w:rFonts w:hint="default"/>
          <w:lang w:val="es-ES"/>
        </w:rPr>
        <w:t>ACTIVIDAD 2.2:</w:t>
      </w:r>
      <w:bookmarkEnd w:id="0"/>
      <w:r>
        <w:rPr>
          <w:rFonts w:hint="default"/>
          <w:lang w:val="es-ES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  <w:lang w:val="es-ES"/>
        </w:rPr>
        <w:t xml:space="preserve"> </w:t>
      </w:r>
    </w:p>
    <w:p w14:paraId="01FC99BB">
      <w:pPr>
        <w:rPr>
          <w:rFonts w:hint="default"/>
          <w:lang w:val="es-ES"/>
        </w:rPr>
      </w:pPr>
    </w:p>
    <w:p w14:paraId="687A9D86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ES"/>
        </w:rPr>
        <w:t>var</w:t>
      </w:r>
      <w:r>
        <w:rPr>
          <w:rFonts w:hint="default" w:ascii="Arial" w:hAnsi="Arial" w:cs="Arial"/>
          <w:sz w:val="24"/>
          <w:szCs w:val="24"/>
          <w:lang w:val="es-ES"/>
        </w:rPr>
        <w:t>: No genera ningún tipo de error, la variable “i” estará disponible cuando finalice el bucle. Por lo tanto, la consola imprimira “i” cuando haya finalizado el bucle</w:t>
      </w:r>
    </w:p>
    <w:p w14:paraId="3A23BC46">
      <w:pPr>
        <w:rPr>
          <w:rFonts w:hint="default" w:ascii="Arial" w:hAnsi="Arial" w:cs="Arial"/>
          <w:sz w:val="24"/>
          <w:szCs w:val="24"/>
          <w:lang w:val="es-ES"/>
        </w:rPr>
      </w:pPr>
    </w:p>
    <w:p w14:paraId="1A9B95D0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>Se imprimen los siguientes valores por consola:</w:t>
      </w:r>
    </w:p>
    <w:p w14:paraId="3644CE6C">
      <w:pPr>
        <w:rPr>
          <w:rFonts w:hint="default" w:ascii="Arial" w:hAnsi="Arial" w:cs="Arial"/>
          <w:sz w:val="24"/>
          <w:szCs w:val="24"/>
          <w:lang w:val="es-ES"/>
        </w:rPr>
      </w:pPr>
      <w:r>
        <w:rPr>
          <w:rFonts w:hint="default" w:ascii="Arial" w:hAnsi="Arial" w:cs="Arial"/>
          <w:sz w:val="24"/>
          <w:szCs w:val="24"/>
          <w:lang w:val="es-ES"/>
        </w:rPr>
        <w:t xml:space="preserve">0 1 2 3 4 5 </w:t>
      </w:r>
    </w:p>
    <w:p w14:paraId="3AA8F827">
      <w:pPr>
        <w:rPr>
          <w:rFonts w:hint="default" w:ascii="Arial" w:hAnsi="Arial" w:cs="Arial"/>
          <w:sz w:val="24"/>
          <w:szCs w:val="24"/>
          <w:lang w:val="es-ES"/>
        </w:rPr>
      </w:pPr>
    </w:p>
    <w:p w14:paraId="04922498">
      <w:pP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ES"/>
        </w:rPr>
      </w:pPr>
      <w:r>
        <w:rPr>
          <w:rFonts w:hint="default" w:ascii="Arial" w:hAnsi="Arial" w:cs="Arial"/>
          <w:b/>
          <w:bCs/>
          <w:i/>
          <w:iCs/>
          <w:sz w:val="24"/>
          <w:szCs w:val="24"/>
          <w:lang w:val="es-ES"/>
        </w:rPr>
        <w:t xml:space="preserve">let: </w:t>
      </w:r>
      <w: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ES"/>
        </w:rPr>
        <w:t>Se genera un error al intentar acceder a “j” fuera del bucle for.</w:t>
      </w:r>
    </w:p>
    <w:p w14:paraId="5E7F8375">
      <w:pP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ES"/>
        </w:rPr>
      </w:pPr>
    </w:p>
    <w:p w14:paraId="69926CEA">
      <w:pP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ES"/>
        </w:rPr>
      </w:pPr>
    </w:p>
    <w:p w14:paraId="2525CED8">
      <w:pP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ES"/>
        </w:rPr>
      </w:pPr>
    </w:p>
    <w:p w14:paraId="67A24F39">
      <w:pP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ES"/>
        </w:rPr>
      </w:pPr>
    </w:p>
    <w:p w14:paraId="21C84833">
      <w:pPr>
        <w:pStyle w:val="2"/>
        <w:bidi w:val="0"/>
        <w:rPr>
          <w:rFonts w:hint="default"/>
          <w:lang w:val="es-ES"/>
        </w:rPr>
      </w:pPr>
      <w:bookmarkStart w:id="1" w:name="_Toc19221"/>
      <w:r>
        <w:rPr>
          <w:rFonts w:hint="default"/>
          <w:lang w:val="es-ES"/>
        </w:rPr>
        <w:t>ACTIVIDAD 2.6:</w:t>
      </w:r>
      <w:bookmarkEnd w:id="1"/>
    </w:p>
    <w:p w14:paraId="38224BC9">
      <w:pPr>
        <w:rPr>
          <w:rFonts w:hint="default"/>
          <w:lang w:val="es-ES"/>
        </w:rPr>
      </w:pPr>
    </w:p>
    <w:p w14:paraId="44D9625A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b/>
          <w:bCs/>
          <w:sz w:val="24"/>
          <w:szCs w:val="24"/>
          <w:u w:val="single"/>
        </w:rPr>
        <w:t>persona1.saludar()</w:t>
      </w:r>
      <w:r>
        <w:rPr>
          <w:rFonts w:hint="default" w:ascii="Arial" w:hAnsi="Arial" w:cs="Arial"/>
          <w:sz w:val="24"/>
          <w:szCs w:val="24"/>
        </w:rPr>
        <w:t>:</w:t>
      </w:r>
    </w:p>
    <w:p w14:paraId="0ACE4D1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Aquí se llama a </w:t>
      </w:r>
      <w:r>
        <w:rPr>
          <w:rStyle w:val="6"/>
          <w:rFonts w:hint="default" w:ascii="Arial" w:hAnsi="Arial" w:cs="Arial"/>
          <w:sz w:val="24"/>
          <w:szCs w:val="24"/>
        </w:rPr>
        <w:t>saludar</w:t>
      </w:r>
      <w:r>
        <w:rPr>
          <w:rFonts w:hint="default" w:ascii="Arial" w:hAnsi="Arial" w:cs="Arial"/>
          <w:sz w:val="24"/>
          <w:szCs w:val="24"/>
        </w:rPr>
        <w:t xml:space="preserve"> desde el contexto de </w:t>
      </w:r>
      <w:r>
        <w:rPr>
          <w:rStyle w:val="6"/>
          <w:rFonts w:hint="default" w:ascii="Arial" w:hAnsi="Arial" w:cs="Arial"/>
          <w:sz w:val="24"/>
          <w:szCs w:val="24"/>
        </w:rPr>
        <w:t>persona1</w:t>
      </w:r>
      <w:r>
        <w:rPr>
          <w:rFonts w:hint="default" w:ascii="Arial" w:hAnsi="Arial" w:cs="Arial"/>
          <w:sz w:val="24"/>
          <w:szCs w:val="24"/>
        </w:rPr>
        <w:t xml:space="preserve">. </w:t>
      </w:r>
      <w:r>
        <w:rPr>
          <w:rStyle w:val="6"/>
          <w:rFonts w:hint="default" w:ascii="Arial" w:hAnsi="Arial" w:cs="Arial"/>
          <w:sz w:val="24"/>
          <w:szCs w:val="24"/>
        </w:rPr>
        <w:t>this</w:t>
      </w:r>
      <w:r>
        <w:rPr>
          <w:rFonts w:hint="default" w:ascii="Arial" w:hAnsi="Arial" w:cs="Arial"/>
          <w:sz w:val="24"/>
          <w:szCs w:val="24"/>
        </w:rPr>
        <w:t xml:space="preserve"> hace referencia a </w:t>
      </w:r>
      <w:r>
        <w:rPr>
          <w:rStyle w:val="6"/>
          <w:rFonts w:hint="default" w:ascii="Arial" w:hAnsi="Arial" w:cs="Arial"/>
          <w:sz w:val="24"/>
          <w:szCs w:val="24"/>
        </w:rPr>
        <w:t>persona1</w:t>
      </w:r>
      <w:r>
        <w:rPr>
          <w:rFonts w:hint="default" w:ascii="Arial" w:hAnsi="Arial" w:cs="Arial"/>
          <w:sz w:val="24"/>
          <w:szCs w:val="24"/>
        </w:rPr>
        <w:t>.</w:t>
      </w:r>
    </w:p>
    <w:p w14:paraId="3D00CAE2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Resultado: </w:t>
      </w:r>
      <w:r>
        <w:rPr>
          <w:rStyle w:val="6"/>
          <w:rFonts w:hint="default" w:ascii="Arial" w:hAnsi="Arial" w:cs="Arial"/>
          <w:sz w:val="24"/>
          <w:szCs w:val="24"/>
        </w:rPr>
        <w:t>"Ana Pérez"</w:t>
      </w:r>
      <w:r>
        <w:rPr>
          <w:rFonts w:hint="default" w:ascii="Arial" w:hAnsi="Arial" w:cs="Arial"/>
          <w:sz w:val="24"/>
          <w:szCs w:val="24"/>
        </w:rPr>
        <w:t>.</w:t>
      </w:r>
    </w:p>
    <w:p w14:paraId="1459D8A7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24"/>
          <w:szCs w:val="24"/>
          <w:u w:val="single"/>
        </w:rPr>
      </w:pPr>
      <w:r>
        <w:rPr>
          <w:rStyle w:val="6"/>
          <w:rFonts w:hint="default" w:ascii="Arial" w:hAnsi="Arial" w:cs="Arial"/>
          <w:b/>
          <w:bCs/>
          <w:sz w:val="24"/>
          <w:szCs w:val="24"/>
          <w:u w:val="single"/>
        </w:rPr>
        <w:t>persona2.saludar()</w:t>
      </w:r>
      <w:r>
        <w:rPr>
          <w:rFonts w:hint="default" w:ascii="Arial" w:hAnsi="Arial" w:cs="Arial"/>
          <w:b/>
          <w:bCs/>
          <w:sz w:val="24"/>
          <w:szCs w:val="24"/>
          <w:u w:val="single"/>
        </w:rPr>
        <w:t>:</w:t>
      </w:r>
    </w:p>
    <w:p w14:paraId="76B781B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 hace referencia a </w:t>
      </w:r>
      <w:r>
        <w:rPr>
          <w:rStyle w:val="6"/>
          <w:rFonts w:hint="default" w:ascii="Arial" w:hAnsi="Arial" w:cs="Arial"/>
          <w:sz w:val="24"/>
          <w:szCs w:val="24"/>
        </w:rPr>
        <w:t>persona2</w:t>
      </w:r>
      <w:r>
        <w:rPr>
          <w:rFonts w:hint="default" w:ascii="Arial" w:hAnsi="Arial" w:cs="Arial"/>
          <w:sz w:val="24"/>
          <w:szCs w:val="24"/>
        </w:rPr>
        <w:t>.</w:t>
      </w:r>
    </w:p>
    <w:p w14:paraId="4003C7B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Resultado: </w:t>
      </w:r>
      <w:r>
        <w:rPr>
          <w:rStyle w:val="6"/>
          <w:rFonts w:hint="default" w:ascii="Arial" w:hAnsi="Arial" w:cs="Arial"/>
          <w:sz w:val="24"/>
          <w:szCs w:val="24"/>
        </w:rPr>
        <w:t>"Lucía Martínez"</w:t>
      </w:r>
      <w:r>
        <w:rPr>
          <w:rFonts w:hint="default" w:ascii="Arial" w:hAnsi="Arial" w:cs="Arial"/>
          <w:sz w:val="24"/>
          <w:szCs w:val="24"/>
        </w:rPr>
        <w:t>.</w:t>
      </w:r>
    </w:p>
    <w:p w14:paraId="3D624F53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24"/>
          <w:szCs w:val="24"/>
          <w:u w:val="single"/>
        </w:rPr>
      </w:pPr>
      <w:r>
        <w:rPr>
          <w:rStyle w:val="6"/>
          <w:rFonts w:hint="default" w:ascii="Arial" w:hAnsi="Arial" w:cs="Arial"/>
          <w:b/>
          <w:bCs/>
          <w:sz w:val="24"/>
          <w:szCs w:val="24"/>
          <w:u w:val="single"/>
        </w:rPr>
        <w:t>persona1.saludar.call(persona3)</w:t>
      </w:r>
      <w:r>
        <w:rPr>
          <w:rFonts w:hint="default" w:ascii="Arial" w:hAnsi="Arial" w:cs="Arial"/>
          <w:b/>
          <w:bCs/>
          <w:sz w:val="24"/>
          <w:szCs w:val="24"/>
          <w:u w:val="single"/>
        </w:rPr>
        <w:t>:</w:t>
      </w:r>
    </w:p>
    <w:p w14:paraId="1C28DDB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Se está utilizando </w:t>
      </w:r>
      <w:r>
        <w:rPr>
          <w:rStyle w:val="6"/>
          <w:rFonts w:hint="default" w:ascii="Arial" w:hAnsi="Arial" w:cs="Arial"/>
          <w:sz w:val="24"/>
          <w:szCs w:val="24"/>
        </w:rPr>
        <w:t>call</w:t>
      </w:r>
      <w:r>
        <w:rPr>
          <w:rFonts w:hint="default" w:ascii="Arial" w:hAnsi="Arial" w:cs="Arial"/>
          <w:sz w:val="24"/>
          <w:szCs w:val="24"/>
        </w:rPr>
        <w:t xml:space="preserve"> para cambiar el contexto de </w:t>
      </w:r>
      <w:r>
        <w:rPr>
          <w:rStyle w:val="6"/>
          <w:rFonts w:hint="default" w:ascii="Arial" w:hAnsi="Arial" w:cs="Arial"/>
          <w:sz w:val="24"/>
          <w:szCs w:val="24"/>
        </w:rPr>
        <w:t>this</w:t>
      </w:r>
      <w:r>
        <w:rPr>
          <w:rFonts w:hint="default" w:ascii="Arial" w:hAnsi="Arial" w:cs="Arial"/>
          <w:sz w:val="24"/>
          <w:szCs w:val="24"/>
        </w:rPr>
        <w:t xml:space="preserve"> a </w:t>
      </w:r>
      <w:r>
        <w:rPr>
          <w:rStyle w:val="6"/>
          <w:rFonts w:hint="default" w:ascii="Arial" w:hAnsi="Arial" w:cs="Arial"/>
          <w:sz w:val="24"/>
          <w:szCs w:val="24"/>
        </w:rPr>
        <w:t>persona3</w:t>
      </w:r>
      <w:r>
        <w:rPr>
          <w:rFonts w:hint="default" w:ascii="Arial" w:hAnsi="Arial" w:cs="Arial"/>
          <w:sz w:val="24"/>
          <w:szCs w:val="24"/>
        </w:rPr>
        <w:t xml:space="preserve"> al ejecutar </w:t>
      </w:r>
      <w:r>
        <w:rPr>
          <w:rStyle w:val="6"/>
          <w:rFonts w:hint="default" w:ascii="Arial" w:hAnsi="Arial" w:cs="Arial"/>
          <w:sz w:val="24"/>
          <w:szCs w:val="24"/>
        </w:rPr>
        <w:t>persona1.saludar</w:t>
      </w:r>
      <w:r>
        <w:rPr>
          <w:rFonts w:hint="default" w:ascii="Arial" w:hAnsi="Arial" w:cs="Arial"/>
          <w:sz w:val="24"/>
          <w:szCs w:val="24"/>
        </w:rPr>
        <w:t>.</w:t>
      </w:r>
    </w:p>
    <w:p w14:paraId="570716A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this</w:t>
      </w:r>
      <w:r>
        <w:rPr>
          <w:rFonts w:hint="default" w:ascii="Arial" w:hAnsi="Arial" w:cs="Arial"/>
          <w:sz w:val="24"/>
          <w:szCs w:val="24"/>
        </w:rPr>
        <w:t xml:space="preserve"> hace referencia a </w:t>
      </w:r>
      <w:r>
        <w:rPr>
          <w:rStyle w:val="6"/>
          <w:rFonts w:hint="default" w:ascii="Arial" w:hAnsi="Arial" w:cs="Arial"/>
          <w:sz w:val="24"/>
          <w:szCs w:val="24"/>
        </w:rPr>
        <w:t>persona3</w:t>
      </w:r>
      <w:r>
        <w:rPr>
          <w:rFonts w:hint="default" w:ascii="Arial" w:hAnsi="Arial" w:cs="Arial"/>
          <w:sz w:val="24"/>
          <w:szCs w:val="24"/>
        </w:rPr>
        <w:t xml:space="preserve">, resultado: </w:t>
      </w:r>
      <w:r>
        <w:rPr>
          <w:rStyle w:val="6"/>
          <w:rFonts w:hint="default" w:ascii="Arial" w:hAnsi="Arial" w:cs="Arial"/>
          <w:sz w:val="24"/>
          <w:szCs w:val="24"/>
        </w:rPr>
        <w:t>"Inés González"</w:t>
      </w:r>
      <w:r>
        <w:rPr>
          <w:rFonts w:hint="default" w:ascii="Arial" w:hAnsi="Arial" w:cs="Arial"/>
          <w:sz w:val="24"/>
          <w:szCs w:val="24"/>
        </w:rPr>
        <w:t>.</w:t>
      </w:r>
    </w:p>
    <w:p w14:paraId="7975AEA4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24"/>
          <w:szCs w:val="24"/>
          <w:u w:val="single"/>
        </w:rPr>
      </w:pPr>
      <w:r>
        <w:rPr>
          <w:rStyle w:val="6"/>
          <w:rFonts w:hint="default" w:ascii="Arial" w:hAnsi="Arial" w:cs="Arial"/>
          <w:b/>
          <w:bCs/>
          <w:sz w:val="24"/>
          <w:szCs w:val="24"/>
          <w:u w:val="single"/>
        </w:rPr>
        <w:t>persona1.saludar.apply(persona2)</w:t>
      </w:r>
      <w:r>
        <w:rPr>
          <w:rFonts w:hint="default" w:ascii="Arial" w:hAnsi="Arial" w:cs="Arial"/>
          <w:b/>
          <w:bCs/>
          <w:sz w:val="24"/>
          <w:szCs w:val="24"/>
          <w:u w:val="single"/>
        </w:rPr>
        <w:t>:</w:t>
      </w:r>
    </w:p>
    <w:p w14:paraId="2665518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Similar a </w:t>
      </w:r>
      <w:r>
        <w:rPr>
          <w:rStyle w:val="6"/>
          <w:rFonts w:hint="default" w:ascii="Arial" w:hAnsi="Arial" w:cs="Arial"/>
          <w:sz w:val="24"/>
          <w:szCs w:val="24"/>
        </w:rPr>
        <w:t>call</w:t>
      </w:r>
      <w:r>
        <w:rPr>
          <w:rFonts w:hint="default" w:ascii="Arial" w:hAnsi="Arial" w:cs="Arial"/>
          <w:sz w:val="24"/>
          <w:szCs w:val="24"/>
        </w:rPr>
        <w:t xml:space="preserve">, </w:t>
      </w:r>
      <w:r>
        <w:rPr>
          <w:rStyle w:val="6"/>
          <w:rFonts w:hint="default" w:ascii="Arial" w:hAnsi="Arial" w:cs="Arial"/>
          <w:sz w:val="24"/>
          <w:szCs w:val="24"/>
        </w:rPr>
        <w:t>apply</w:t>
      </w:r>
      <w:r>
        <w:rPr>
          <w:rFonts w:hint="default" w:ascii="Arial" w:hAnsi="Arial" w:cs="Arial"/>
          <w:sz w:val="24"/>
          <w:szCs w:val="24"/>
        </w:rPr>
        <w:t xml:space="preserve"> cambia el contexto de </w:t>
      </w:r>
      <w:r>
        <w:rPr>
          <w:rStyle w:val="6"/>
          <w:rFonts w:hint="default" w:ascii="Arial" w:hAnsi="Arial" w:cs="Arial"/>
          <w:sz w:val="24"/>
          <w:szCs w:val="24"/>
        </w:rPr>
        <w:t>this</w:t>
      </w:r>
      <w:r>
        <w:rPr>
          <w:rFonts w:hint="default" w:ascii="Arial" w:hAnsi="Arial" w:cs="Arial"/>
          <w:sz w:val="24"/>
          <w:szCs w:val="24"/>
        </w:rPr>
        <w:t xml:space="preserve"> a </w:t>
      </w:r>
      <w:r>
        <w:rPr>
          <w:rStyle w:val="6"/>
          <w:rFonts w:hint="default" w:ascii="Arial" w:hAnsi="Arial" w:cs="Arial"/>
          <w:sz w:val="24"/>
          <w:szCs w:val="24"/>
        </w:rPr>
        <w:t>persona2</w:t>
      </w:r>
      <w:r>
        <w:rPr>
          <w:rFonts w:hint="default" w:ascii="Arial" w:hAnsi="Arial" w:cs="Arial"/>
          <w:sz w:val="24"/>
          <w:szCs w:val="24"/>
        </w:rPr>
        <w:t xml:space="preserve"> al ejecutar </w:t>
      </w:r>
      <w:r>
        <w:rPr>
          <w:rStyle w:val="6"/>
          <w:rFonts w:hint="default" w:ascii="Arial" w:hAnsi="Arial" w:cs="Arial"/>
          <w:sz w:val="24"/>
          <w:szCs w:val="24"/>
        </w:rPr>
        <w:t>persona1.saludar</w:t>
      </w:r>
      <w:r>
        <w:rPr>
          <w:rFonts w:hint="default" w:ascii="Arial" w:hAnsi="Arial" w:cs="Arial"/>
          <w:sz w:val="24"/>
          <w:szCs w:val="24"/>
        </w:rPr>
        <w:t>.</w:t>
      </w:r>
    </w:p>
    <w:p w14:paraId="57F66051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this</w:t>
      </w:r>
      <w:r>
        <w:rPr>
          <w:rFonts w:hint="default" w:ascii="Arial" w:hAnsi="Arial" w:cs="Arial"/>
          <w:sz w:val="24"/>
          <w:szCs w:val="24"/>
        </w:rPr>
        <w:t xml:space="preserve"> hace referencia a </w:t>
      </w:r>
      <w:r>
        <w:rPr>
          <w:rStyle w:val="6"/>
          <w:rFonts w:hint="default" w:ascii="Arial" w:hAnsi="Arial" w:cs="Arial"/>
          <w:sz w:val="24"/>
          <w:szCs w:val="24"/>
        </w:rPr>
        <w:t>persona2</w:t>
      </w:r>
      <w:r>
        <w:rPr>
          <w:rFonts w:hint="default" w:ascii="Arial" w:hAnsi="Arial" w:cs="Arial"/>
          <w:sz w:val="24"/>
          <w:szCs w:val="24"/>
        </w:rPr>
        <w:t xml:space="preserve">, resultado: </w:t>
      </w:r>
      <w:r>
        <w:rPr>
          <w:rStyle w:val="6"/>
          <w:rFonts w:hint="default" w:ascii="Arial" w:hAnsi="Arial" w:cs="Arial"/>
          <w:sz w:val="24"/>
          <w:szCs w:val="24"/>
        </w:rPr>
        <w:t>"Lucía Martínez"</w:t>
      </w:r>
      <w:r>
        <w:rPr>
          <w:rFonts w:hint="default" w:ascii="Arial" w:hAnsi="Arial" w:cs="Arial"/>
          <w:sz w:val="24"/>
          <w:szCs w:val="24"/>
        </w:rPr>
        <w:t>.</w:t>
      </w:r>
    </w:p>
    <w:p w14:paraId="6C3A1178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24"/>
          <w:szCs w:val="24"/>
          <w:u w:val="single"/>
        </w:rPr>
      </w:pPr>
      <w:r>
        <w:rPr>
          <w:rStyle w:val="6"/>
          <w:rFonts w:hint="default" w:ascii="Arial" w:hAnsi="Arial" w:cs="Arial"/>
          <w:b/>
          <w:bCs/>
          <w:sz w:val="24"/>
          <w:szCs w:val="24"/>
          <w:u w:val="single"/>
        </w:rPr>
        <w:t>saludo1()</w:t>
      </w:r>
      <w:r>
        <w:rPr>
          <w:rFonts w:hint="default" w:ascii="Arial" w:hAnsi="Arial" w:cs="Arial"/>
          <w:b/>
          <w:bCs/>
          <w:sz w:val="24"/>
          <w:szCs w:val="24"/>
          <w:u w:val="single"/>
        </w:rPr>
        <w:t>:</w:t>
      </w:r>
    </w:p>
    <w:p w14:paraId="35874E6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saludo1</w:t>
      </w:r>
      <w:r>
        <w:rPr>
          <w:rFonts w:hint="default" w:ascii="Arial" w:hAnsi="Arial" w:cs="Arial"/>
          <w:sz w:val="24"/>
          <w:szCs w:val="24"/>
        </w:rPr>
        <w:t xml:space="preserve"> se ha creado usando </w:t>
      </w:r>
      <w:r>
        <w:rPr>
          <w:rStyle w:val="6"/>
          <w:rFonts w:hint="default" w:ascii="Arial" w:hAnsi="Arial" w:cs="Arial"/>
          <w:sz w:val="24"/>
          <w:szCs w:val="24"/>
        </w:rPr>
        <w:t>bind</w:t>
      </w:r>
      <w:r>
        <w:rPr>
          <w:rFonts w:hint="default" w:ascii="Arial" w:hAnsi="Arial" w:cs="Arial"/>
          <w:sz w:val="24"/>
          <w:szCs w:val="24"/>
        </w:rPr>
        <w:t xml:space="preserve">, que establece el contexto de </w:t>
      </w:r>
      <w:r>
        <w:rPr>
          <w:rStyle w:val="6"/>
          <w:rFonts w:hint="default" w:ascii="Arial" w:hAnsi="Arial" w:cs="Arial"/>
          <w:sz w:val="24"/>
          <w:szCs w:val="24"/>
        </w:rPr>
        <w:t>this</w:t>
      </w:r>
      <w:r>
        <w:rPr>
          <w:rFonts w:hint="default" w:ascii="Arial" w:hAnsi="Arial" w:cs="Arial"/>
          <w:sz w:val="24"/>
          <w:szCs w:val="24"/>
        </w:rPr>
        <w:t xml:space="preserve"> a </w:t>
      </w:r>
      <w:r>
        <w:rPr>
          <w:rStyle w:val="6"/>
          <w:rFonts w:hint="default" w:ascii="Arial" w:hAnsi="Arial" w:cs="Arial"/>
          <w:sz w:val="24"/>
          <w:szCs w:val="24"/>
        </w:rPr>
        <w:t>persona3</w:t>
      </w:r>
      <w:r>
        <w:rPr>
          <w:rFonts w:hint="default" w:ascii="Arial" w:hAnsi="Arial" w:cs="Arial"/>
          <w:sz w:val="24"/>
          <w:szCs w:val="24"/>
        </w:rPr>
        <w:t xml:space="preserve"> al ejecutar </w:t>
      </w:r>
      <w:r>
        <w:rPr>
          <w:rStyle w:val="6"/>
          <w:rFonts w:hint="default" w:ascii="Arial" w:hAnsi="Arial" w:cs="Arial"/>
          <w:sz w:val="24"/>
          <w:szCs w:val="24"/>
        </w:rPr>
        <w:t>persona1.saludar</w:t>
      </w:r>
      <w:r>
        <w:rPr>
          <w:rFonts w:hint="default" w:ascii="Arial" w:hAnsi="Arial" w:cs="Arial"/>
          <w:sz w:val="24"/>
          <w:szCs w:val="24"/>
        </w:rPr>
        <w:t>.</w:t>
      </w:r>
    </w:p>
    <w:p w14:paraId="541473CE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this</w:t>
      </w:r>
      <w:r>
        <w:rPr>
          <w:rFonts w:hint="default" w:ascii="Arial" w:hAnsi="Arial" w:cs="Arial"/>
          <w:sz w:val="24"/>
          <w:szCs w:val="24"/>
        </w:rPr>
        <w:t xml:space="preserve"> hace referencia a </w:t>
      </w:r>
      <w:r>
        <w:rPr>
          <w:rStyle w:val="6"/>
          <w:rFonts w:hint="default" w:ascii="Arial" w:hAnsi="Arial" w:cs="Arial"/>
          <w:sz w:val="24"/>
          <w:szCs w:val="24"/>
        </w:rPr>
        <w:t>persona3</w:t>
      </w:r>
      <w:r>
        <w:rPr>
          <w:rFonts w:hint="default" w:ascii="Arial" w:hAnsi="Arial" w:cs="Arial"/>
          <w:sz w:val="24"/>
          <w:szCs w:val="24"/>
        </w:rPr>
        <w:t xml:space="preserve">, el resultado: </w:t>
      </w:r>
      <w:r>
        <w:rPr>
          <w:rStyle w:val="6"/>
          <w:rFonts w:hint="default" w:ascii="Arial" w:hAnsi="Arial" w:cs="Arial"/>
          <w:sz w:val="24"/>
          <w:szCs w:val="24"/>
        </w:rPr>
        <w:t>"Inés González"</w:t>
      </w:r>
      <w:r>
        <w:rPr>
          <w:rFonts w:hint="default" w:ascii="Arial" w:hAnsi="Arial" w:cs="Arial"/>
          <w:sz w:val="24"/>
          <w:szCs w:val="24"/>
        </w:rPr>
        <w:t>.</w:t>
      </w:r>
    </w:p>
    <w:p w14:paraId="0215B682">
      <w:pPr>
        <w:pStyle w:val="9"/>
        <w:keepNext w:val="0"/>
        <w:keepLines w:val="0"/>
        <w:widowControl/>
        <w:suppressLineNumbers w:val="0"/>
        <w:rPr>
          <w:rFonts w:hint="default" w:ascii="Arial" w:hAnsi="Arial" w:cs="Arial"/>
          <w:b/>
          <w:bCs/>
          <w:sz w:val="24"/>
          <w:szCs w:val="24"/>
          <w:u w:val="single"/>
        </w:rPr>
      </w:pPr>
      <w:r>
        <w:rPr>
          <w:rStyle w:val="6"/>
          <w:rFonts w:hint="default" w:ascii="Arial" w:hAnsi="Arial" w:cs="Arial"/>
          <w:b/>
          <w:bCs/>
          <w:sz w:val="24"/>
          <w:szCs w:val="24"/>
          <w:u w:val="single"/>
        </w:rPr>
        <w:t>saludo2()</w:t>
      </w:r>
      <w:r>
        <w:rPr>
          <w:rFonts w:hint="default" w:ascii="Arial" w:hAnsi="Arial" w:cs="Arial"/>
          <w:b/>
          <w:bCs/>
          <w:sz w:val="24"/>
          <w:szCs w:val="24"/>
          <w:u w:val="single"/>
        </w:rPr>
        <w:t>:</w:t>
      </w:r>
    </w:p>
    <w:p w14:paraId="03C3796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 w:cs="Arial"/>
          <w:sz w:val="24"/>
          <w:szCs w:val="24"/>
        </w:rPr>
        <w:t xml:space="preserve">Aquí se llama a </w:t>
      </w:r>
      <w:r>
        <w:rPr>
          <w:rStyle w:val="6"/>
          <w:rFonts w:hint="default" w:ascii="Arial" w:hAnsi="Arial" w:cs="Arial"/>
          <w:sz w:val="24"/>
          <w:szCs w:val="24"/>
        </w:rPr>
        <w:t>saludar</w:t>
      </w:r>
      <w:r>
        <w:rPr>
          <w:rFonts w:hint="default" w:ascii="Arial" w:hAnsi="Arial" w:cs="Arial"/>
          <w:sz w:val="24"/>
          <w:szCs w:val="24"/>
        </w:rPr>
        <w:t xml:space="preserve"> desde </w:t>
      </w:r>
      <w:r>
        <w:rPr>
          <w:rStyle w:val="6"/>
          <w:rFonts w:hint="default" w:ascii="Arial" w:hAnsi="Arial" w:cs="Arial"/>
          <w:sz w:val="24"/>
          <w:szCs w:val="24"/>
        </w:rPr>
        <w:t>persona2</w:t>
      </w:r>
      <w:r>
        <w:rPr>
          <w:rFonts w:hint="default" w:ascii="Arial" w:hAnsi="Arial" w:cs="Arial"/>
          <w:sz w:val="24"/>
          <w:szCs w:val="24"/>
        </w:rPr>
        <w:t>, sin que haya un cambio explícito de contexto.</w:t>
      </w:r>
    </w:p>
    <w:p w14:paraId="3DA763B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Arial" w:hAnsi="Arial" w:cs="Arial"/>
          <w:sz w:val="24"/>
          <w:szCs w:val="24"/>
        </w:rPr>
      </w:pPr>
      <w:r>
        <w:rPr>
          <w:rStyle w:val="6"/>
          <w:rFonts w:hint="default" w:ascii="Arial" w:hAnsi="Arial" w:cs="Arial"/>
          <w:sz w:val="24"/>
          <w:szCs w:val="24"/>
        </w:rPr>
        <w:t>this</w:t>
      </w:r>
      <w:r>
        <w:rPr>
          <w:rFonts w:hint="default" w:ascii="Arial" w:hAnsi="Arial" w:cs="Arial"/>
          <w:sz w:val="24"/>
          <w:szCs w:val="24"/>
        </w:rPr>
        <w:t xml:space="preserve"> hace referencia a </w:t>
      </w:r>
      <w:r>
        <w:rPr>
          <w:rStyle w:val="6"/>
          <w:rFonts w:hint="default" w:ascii="Arial" w:hAnsi="Arial" w:cs="Arial"/>
          <w:sz w:val="24"/>
          <w:szCs w:val="24"/>
        </w:rPr>
        <w:t>persona2</w:t>
      </w:r>
      <w:r>
        <w:rPr>
          <w:rFonts w:hint="default" w:ascii="Arial" w:hAnsi="Arial" w:cs="Arial"/>
          <w:sz w:val="24"/>
          <w:szCs w:val="24"/>
        </w:rPr>
        <w:t xml:space="preserve">, resultado: </w:t>
      </w:r>
      <w:r>
        <w:rPr>
          <w:rStyle w:val="6"/>
          <w:rFonts w:hint="default" w:ascii="Arial" w:hAnsi="Arial" w:cs="Arial"/>
          <w:sz w:val="24"/>
          <w:szCs w:val="24"/>
        </w:rPr>
        <w:t>"Lucía Martínez"</w:t>
      </w:r>
      <w:r>
        <w:rPr>
          <w:rFonts w:hint="default" w:ascii="Arial" w:hAnsi="Arial" w:cs="Arial"/>
          <w:sz w:val="24"/>
          <w:szCs w:val="24"/>
        </w:rPr>
        <w:t>.</w:t>
      </w:r>
    </w:p>
    <w:p w14:paraId="577000E2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ES"/>
        </w:rPr>
        <w:t xml:space="preserve"> </w:t>
      </w:r>
    </w:p>
    <w:p w14:paraId="296C589C">
      <w:pPr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ES"/>
        </w:rPr>
      </w:pPr>
    </w:p>
    <w:p w14:paraId="4B063FA4">
      <w:pPr>
        <w:pStyle w:val="2"/>
        <w:bidi w:val="0"/>
        <w:rPr>
          <w:rFonts w:hint="default"/>
          <w:lang w:val="es-ES"/>
        </w:rPr>
      </w:pPr>
      <w:bookmarkStart w:id="2" w:name="_Toc17116"/>
      <w:r>
        <w:rPr>
          <w:rFonts w:hint="default"/>
          <w:lang w:val="es-ES"/>
        </w:rPr>
        <w:t>ACTIVIDAD 2.11:</w:t>
      </w:r>
      <w:bookmarkEnd w:id="2"/>
    </w:p>
    <w:p w14:paraId="55964E34">
      <w:pPr>
        <w:rPr>
          <w:rFonts w:hint="default"/>
          <w:lang w:val="es-ES"/>
        </w:rPr>
      </w:pPr>
    </w:p>
    <w:p w14:paraId="6820F052">
      <w:pPr>
        <w:rPr>
          <w:rFonts w:hint="default" w:ascii="Arial" w:hAnsi="Arial" w:cs="Arial"/>
          <w:b/>
          <w:bCs/>
          <w:sz w:val="24"/>
          <w:szCs w:val="24"/>
          <w:lang w:val="es-ES"/>
        </w:rPr>
      </w:pPr>
      <w:r>
        <w:rPr>
          <w:rFonts w:hint="default" w:ascii="Arial" w:hAnsi="Arial" w:cs="Arial"/>
          <w:b/>
          <w:bCs/>
          <w:sz w:val="24"/>
          <w:szCs w:val="24"/>
          <w:lang w:val="es-ES"/>
        </w:rPr>
        <w:t>MODO CONVENCIONAL:</w:t>
      </w:r>
    </w:p>
    <w:p w14:paraId="7A1D7429">
      <w:pPr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</w:p>
    <w:p w14:paraId="7AF34759">
      <w:pPr>
        <w:numPr>
          <w:ilvl w:val="0"/>
          <w:numId w:val="7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ES"/>
        </w:rPr>
        <w:t>¿El programa se ejecuta sin fallos?</w:t>
      </w:r>
    </w:p>
    <w:p w14:paraId="28B72347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</w:p>
    <w:p w14:paraId="159B27A0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ES"/>
        </w:rPr>
        <w:t>Sí, pero con problemas lógicos.</w:t>
      </w:r>
    </w:p>
    <w:p w14:paraId="4A86AF21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</w:p>
    <w:p w14:paraId="4E5038CD">
      <w:pPr>
        <w:numPr>
          <w:ilvl w:val="0"/>
          <w:numId w:val="7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ES"/>
        </w:rPr>
        <w:t>¿Funciona correctamente?</w:t>
      </w:r>
    </w:p>
    <w:p w14:paraId="4CC7DEEE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</w:p>
    <w:p w14:paraId="54D38C7E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ES"/>
        </w:rPr>
        <w:t xml:space="preserve">No del todo,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s-ES"/>
        </w:rPr>
        <w:t xml:space="preserve">Enemigo1 </w:t>
      </w:r>
      <w:r>
        <w:rPr>
          <w:rFonts w:hint="default" w:ascii="Arial" w:hAnsi="Arial" w:cs="Arial"/>
          <w:b w:val="0"/>
          <w:bCs w:val="0"/>
          <w:sz w:val="24"/>
          <w:szCs w:val="24"/>
          <w:lang w:val="es-ES"/>
        </w:rPr>
        <w:t xml:space="preserve">y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s-ES"/>
        </w:rPr>
        <w:t xml:space="preserve">Enemigo2 </w:t>
      </w:r>
      <w:r>
        <w:rPr>
          <w:rFonts w:hint="default" w:ascii="Arial" w:hAnsi="Arial" w:cs="Arial"/>
          <w:b w:val="0"/>
          <w:bCs w:val="0"/>
          <w:sz w:val="24"/>
          <w:szCs w:val="24"/>
          <w:lang w:val="es-ES"/>
        </w:rPr>
        <w:t xml:space="preserve">usan la misma variable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s-ES"/>
        </w:rPr>
        <w:t>F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s-ES"/>
        </w:rPr>
        <w:t>uerza</w:t>
      </w:r>
      <w:r>
        <w:rPr>
          <w:rFonts w:hint="default" w:ascii="Arial" w:hAnsi="Arial" w:cs="Arial"/>
          <w:b w:val="0"/>
          <w:bCs w:val="0"/>
          <w:sz w:val="24"/>
          <w:szCs w:val="24"/>
          <w:lang w:val="es-ES"/>
        </w:rPr>
        <w:t>, por lo que puede llevar a que fuerza sea el ultimo valor asignado, que es 15.</w:t>
      </w:r>
    </w:p>
    <w:p w14:paraId="5DF6B137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</w:p>
    <w:p w14:paraId="1CA93BBD">
      <w:pPr>
        <w:numPr>
          <w:ilvl w:val="0"/>
          <w:numId w:val="7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ES"/>
        </w:rPr>
        <w:t>Errores o problemas:</w:t>
      </w:r>
    </w:p>
    <w:p w14:paraId="1E3A4C25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</w:p>
    <w:p w14:paraId="6C93CD4C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s-ES"/>
        </w:rPr>
        <w:t xml:space="preserve">Salud </w:t>
      </w:r>
      <w:r>
        <w:rPr>
          <w:rFonts w:hint="default" w:ascii="Arial" w:hAnsi="Arial" w:cs="Arial"/>
          <w:b w:val="0"/>
          <w:bCs w:val="0"/>
          <w:sz w:val="24"/>
          <w:szCs w:val="24"/>
          <w:lang w:val="es-ES"/>
        </w:rPr>
        <w:t xml:space="preserve">y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s-ES"/>
        </w:rPr>
        <w:t xml:space="preserve">Fuerza </w:t>
      </w:r>
      <w:r>
        <w:rPr>
          <w:rFonts w:hint="default" w:ascii="Arial" w:hAnsi="Arial" w:cs="Arial"/>
          <w:b w:val="0"/>
          <w:bCs w:val="0"/>
          <w:sz w:val="24"/>
          <w:szCs w:val="24"/>
          <w:lang w:val="es-ES"/>
        </w:rPr>
        <w:t>se crean como variables globales en lugar de estar encapsuladas dentro de cada instancia de Enemigo, por lo tanto, el valor de fuerza se comparte entre todas las instancias.</w:t>
      </w:r>
    </w:p>
    <w:p w14:paraId="5E841122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</w:p>
    <w:p w14:paraId="0A29064C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</w:p>
    <w:p w14:paraId="6974E7F4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</w:p>
    <w:p w14:paraId="1A14CA86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</w:p>
    <w:p w14:paraId="6D41966E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</w:p>
    <w:p w14:paraId="3E239D9B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</w:p>
    <w:p w14:paraId="5AE91707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</w:p>
    <w:p w14:paraId="4A2F291F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</w:p>
    <w:p w14:paraId="0ED348ED">
      <w:pPr>
        <w:rPr>
          <w:rFonts w:hint="default" w:ascii="Arial" w:hAnsi="Arial" w:cs="Arial"/>
          <w:b/>
          <w:bCs/>
          <w:sz w:val="24"/>
          <w:szCs w:val="24"/>
          <w:lang w:val="es-ES"/>
        </w:rPr>
      </w:pPr>
      <w:r>
        <w:rPr>
          <w:rFonts w:hint="default" w:ascii="Arial" w:hAnsi="Arial" w:cs="Arial"/>
          <w:b/>
          <w:bCs/>
          <w:sz w:val="24"/>
          <w:szCs w:val="24"/>
          <w:lang w:val="es-ES"/>
        </w:rPr>
        <w:t>MODO ESTRICTO:</w:t>
      </w:r>
    </w:p>
    <w:p w14:paraId="24C55938">
      <w:pPr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</w:p>
    <w:p w14:paraId="3C784733">
      <w:pPr>
        <w:numPr>
          <w:ilvl w:val="0"/>
          <w:numId w:val="7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ES"/>
        </w:rPr>
        <w:t>¿El programa se ejecuta sin fallos?</w:t>
      </w:r>
    </w:p>
    <w:p w14:paraId="3C756764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</w:p>
    <w:p w14:paraId="2845EA91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ES"/>
        </w:rPr>
        <w:t>No</w:t>
      </w:r>
    </w:p>
    <w:p w14:paraId="0017162E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</w:p>
    <w:p w14:paraId="3DCAB612">
      <w:pPr>
        <w:numPr>
          <w:ilvl w:val="0"/>
          <w:numId w:val="7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ES"/>
        </w:rPr>
        <w:t>¿Funciona correctamente?</w:t>
      </w:r>
    </w:p>
    <w:p w14:paraId="28BFC512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</w:p>
    <w:p w14:paraId="130E4EEF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ES"/>
        </w:rPr>
        <w:t>No, porque lanza un error de tipo Reference.</w:t>
      </w:r>
    </w:p>
    <w:p w14:paraId="4CCB84AF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</w:p>
    <w:p w14:paraId="31D3B7B5">
      <w:pPr>
        <w:numPr>
          <w:ilvl w:val="0"/>
          <w:numId w:val="7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ES"/>
        </w:rPr>
        <w:t>Errores o problemas:</w:t>
      </w:r>
    </w:p>
    <w:p w14:paraId="6E0E6FDF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</w:p>
    <w:p w14:paraId="4162AB75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ES"/>
        </w:rPr>
        <w:t>En modo Estricto, intentar asignar valores a salud y fuerza sin declararlos provoca un error. En modo estricto no se permite la creacion de variables globales implicitas</w:t>
      </w:r>
    </w:p>
    <w:p w14:paraId="51EC3BDD">
      <w:pPr>
        <w:numPr>
          <w:numId w:val="0"/>
        </w:numPr>
        <w:ind w:leftChars="0"/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</w:p>
    <w:p w14:paraId="6E1E9C7F">
      <w:pPr>
        <w:jc w:val="left"/>
        <w:rPr>
          <w:rFonts w:hint="default" w:ascii="Arial" w:hAnsi="Arial" w:cs="Arial"/>
          <w:b w:val="0"/>
          <w:bCs w:val="0"/>
          <w:i w:val="0"/>
          <w:iCs w:val="0"/>
          <w:sz w:val="24"/>
          <w:szCs w:val="24"/>
          <w:lang w:val="es-ES"/>
        </w:rPr>
      </w:pPr>
    </w:p>
    <w:p w14:paraId="2268C607">
      <w:pPr>
        <w:rPr>
          <w:rFonts w:hint="default" w:ascii="Arial" w:hAnsi="Arial" w:cs="Arial"/>
          <w:b/>
          <w:bCs/>
          <w:sz w:val="24"/>
          <w:szCs w:val="24"/>
          <w:lang w:val="es-ES"/>
        </w:rPr>
      </w:pPr>
      <w:r>
        <w:rPr>
          <w:rFonts w:hint="default" w:ascii="Arial" w:hAnsi="Arial" w:cs="Arial"/>
          <w:b/>
          <w:bCs/>
          <w:sz w:val="24"/>
          <w:szCs w:val="24"/>
          <w:lang w:val="es-ES"/>
        </w:rPr>
        <w:t>ACTIVANDO EL ATRIBUTO “type=”module”:</w:t>
      </w:r>
    </w:p>
    <w:p w14:paraId="485C5FAC">
      <w:pPr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</w:p>
    <w:p w14:paraId="6B248EEB">
      <w:pPr>
        <w:numPr>
          <w:ilvl w:val="0"/>
          <w:numId w:val="7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ES"/>
        </w:rPr>
        <w:t>¿El programa se ejecuta sin fallos?</w:t>
      </w:r>
    </w:p>
    <w:p w14:paraId="411783B8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</w:p>
    <w:p w14:paraId="6A5E9A66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ES"/>
        </w:rPr>
        <w:t>Si, ahora se ejecuta sin problemas.</w:t>
      </w:r>
    </w:p>
    <w:p w14:paraId="6F9CC679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</w:p>
    <w:p w14:paraId="4E2F41B6">
      <w:pPr>
        <w:numPr>
          <w:ilvl w:val="0"/>
          <w:numId w:val="7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ES"/>
        </w:rPr>
        <w:t>¿Funciona correctamente?</w:t>
      </w:r>
    </w:p>
    <w:p w14:paraId="3043573C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</w:p>
    <w:p w14:paraId="061AEA87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s-E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ES"/>
        </w:rPr>
        <w:t xml:space="preserve">Si, cada instancia tiene su propia </w:t>
      </w:r>
      <w:r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s-ES"/>
        </w:rPr>
        <w:t>Fuerza</w:t>
      </w:r>
    </w:p>
    <w:p w14:paraId="3192D7A3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i/>
          <w:iCs/>
          <w:sz w:val="24"/>
          <w:szCs w:val="24"/>
          <w:lang w:val="es-ES"/>
        </w:rPr>
      </w:pPr>
    </w:p>
    <w:p w14:paraId="7CCF8E6F">
      <w:pPr>
        <w:numPr>
          <w:ilvl w:val="0"/>
          <w:numId w:val="7"/>
        </w:numPr>
        <w:ind w:left="420" w:leftChars="0" w:hanging="420" w:firstLineChars="0"/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ES"/>
        </w:rPr>
        <w:t>Errores o problemas:</w:t>
      </w:r>
    </w:p>
    <w:p w14:paraId="6624E508">
      <w:pPr>
        <w:numPr>
          <w:ilvl w:val="0"/>
          <w:numId w:val="0"/>
        </w:numPr>
        <w:ind w:leftChars="0"/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</w:p>
    <w:p w14:paraId="2D5D88E8">
      <w:pPr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es-ES"/>
        </w:rPr>
        <w:t>No hay errores ya que las propiedades ahora están bien definidas en el contexto de cada objeto</w:t>
      </w:r>
    </w:p>
    <w:p w14:paraId="559E5F60">
      <w:pPr>
        <w:rPr>
          <w:rFonts w:hint="default" w:ascii="Arial" w:hAnsi="Arial" w:cs="Arial"/>
          <w:b w:val="0"/>
          <w:bCs w:val="0"/>
          <w:sz w:val="24"/>
          <w:szCs w:val="24"/>
          <w:lang w:val="es-E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scadia Code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Cascadia Code SemiLight">
    <w:panose1 w:val="020B0609020000020004"/>
    <w:charset w:val="00"/>
    <w:family w:val="auto"/>
    <w:pitch w:val="default"/>
    <w:sig w:usb0="A1002AFF" w:usb1="C200F9FB" w:usb2="00040020" w:usb3="00000000" w:csb0="600001FF" w:csb1="FFFF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014123"/>
    <w:multiLevelType w:val="multilevel"/>
    <w:tmpl w:val="910141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E754241"/>
    <w:multiLevelType w:val="multilevel"/>
    <w:tmpl w:val="9E75424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0D2BA5D"/>
    <w:multiLevelType w:val="multilevel"/>
    <w:tmpl w:val="A0D2BA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981AC62"/>
    <w:multiLevelType w:val="singleLevel"/>
    <w:tmpl w:val="A981AC6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D7E0DB62"/>
    <w:multiLevelType w:val="multilevel"/>
    <w:tmpl w:val="D7E0DB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0ADCC97D"/>
    <w:multiLevelType w:val="multilevel"/>
    <w:tmpl w:val="0ADCC9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76BC8CF"/>
    <w:multiLevelType w:val="multilevel"/>
    <w:tmpl w:val="176BC8C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attachedTemplate r:id="rId1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B9D1224"/>
    <w:rsid w:val="55AF6FF3"/>
    <w:rsid w:val="64B76F23"/>
    <w:rsid w:val="693C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toc 1"/>
    <w:basedOn w:val="1"/>
    <w:next w:val="1"/>
    <w:uiPriority w:val="0"/>
  </w:style>
  <w:style w:type="paragraph" w:styleId="8">
    <w:name w:val="header"/>
    <w:basedOn w:val="1"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SimSun" w:cs="Times New Roman"/>
      <w:kern w:val="2"/>
      <w:sz w:val="18"/>
      <w:lang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0">
    <w:name w:val="footer"/>
    <w:basedOn w:val="1"/>
    <w:uiPriority w:val="0"/>
    <w:pPr>
      <w:widowControl w:val="0"/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SimSun" w:cs="Times New Roman"/>
      <w:kern w:val="2"/>
      <w:sz w:val="18"/>
      <w:lang/>
    </w:rPr>
  </w:style>
  <w:style w:type="paragraph" w:customStyle="1" w:styleId="11">
    <w:name w:val="No Spacing"/>
    <w:uiPriority w:val="0"/>
    <w:rPr>
      <w:rFonts w:hint="default" w:ascii="Times New Roman" w:hAnsi="Times New Roman" w:eastAsia="SimSun"/>
      <w:sz w:val="22"/>
    </w:rPr>
  </w:style>
  <w:style w:type="paragraph" w:customStyle="1" w:styleId="12">
    <w:name w:val="Date"/>
    <w:basedOn w:val="1"/>
    <w:next w:val="1"/>
    <w:uiPriority w:val="0"/>
    <w:pPr>
      <w:widowControl w:val="0"/>
      <w:spacing w:after="0" w:afterLines="0"/>
      <w:jc w:val="right"/>
    </w:pPr>
    <w:rPr>
      <w:rFonts w:ascii="Times New Roman" w:hAnsi="Times New Roman" w:eastAsia="SimSun" w:cs="Times New Roman"/>
      <w:color w:val="5590CC"/>
      <w:kern w:val="2"/>
      <w:sz w:val="24"/>
      <w:szCs w:val="24"/>
      <w:lang/>
    </w:rPr>
  </w:style>
  <w:style w:type="paragraph" w:customStyle="1" w:styleId="13">
    <w:name w:val="Contact Details"/>
    <w:basedOn w:val="1"/>
    <w:uiPriority w:val="0"/>
    <w:pPr>
      <w:widowControl w:val="0"/>
      <w:spacing w:before="80" w:beforeLines="0" w:after="80" w:afterLines="0"/>
      <w:jc w:val="both"/>
    </w:pPr>
    <w:rPr>
      <w:rFonts w:ascii="Times New Roman" w:hAnsi="Times New Roman" w:eastAsia="SimSun" w:cs="Times New Roman"/>
      <w:color w:val="FFFFFF"/>
      <w:kern w:val="2"/>
      <w:sz w:val="16"/>
      <w:szCs w:val="14"/>
      <w:lang/>
    </w:rPr>
  </w:style>
  <w:style w:type="paragraph" w:customStyle="1" w:styleId="14">
    <w:name w:val="Organization"/>
    <w:basedOn w:val="1"/>
    <w:uiPriority w:val="0"/>
    <w:pPr>
      <w:widowControl w:val="0"/>
      <w:spacing w:after="0" w:afterLines="0" w:line="600" w:lineRule="exact"/>
      <w:jc w:val="both"/>
    </w:pPr>
    <w:rPr>
      <w:rFonts w:ascii="Calibri" w:hAnsi="Calibri" w:eastAsia="SimSun" w:cs="Times New Roman"/>
      <w:color w:val="FFFFFF"/>
      <w:kern w:val="2"/>
      <w:sz w:val="56"/>
      <w:szCs w:val="36"/>
      <w:lang/>
    </w:rPr>
  </w:style>
  <w:style w:type="paragraph" w:customStyle="1" w:styleId="15">
    <w:name w:val="WPSOffice手动目录 1"/>
    <w:uiPriority w:val="0"/>
    <w:pPr>
      <w:ind w:leftChars="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lme\AppData\Local\Kingsoft\WPS%20Office\12.2.0.18607\office6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367</Words>
  <Characters>2039</Characters>
  <Lines>0</Lines>
  <Paragraphs>0</Paragraphs>
  <TotalTime>10</TotalTime>
  <ScaleCrop>false</ScaleCrop>
  <LinksUpToDate>false</LinksUpToDate>
  <CharactersWithSpaces>2523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2024-10-30T16:14:00Z</dcterms:created>
  <dc:creator>aalme</dc:creator>
  <cp:lastModifiedBy>Álvaro Almécija Vicente</cp:lastModifiedBy>
  <dcterms:modified xsi:type="dcterms:W3CDTF">2024-11-03T11:55:40Z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3082-12.2.0.18607</vt:lpwstr>
  </property>
  <property fmtid="{D5CDD505-2E9C-101B-9397-08002B2CF9AE}" pid="3" name="ICV">
    <vt:lpwstr>68035783C46D42EB8D95F5F03C65F58C_13</vt:lpwstr>
  </property>
</Properties>
</file>