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7DBF" w14:textId="7BC1F17E" w:rsidR="00300A23" w:rsidRDefault="00D35D52">
      <w:r>
        <w:t>UT 1 TAREA 3: A.T. DESDE LA PRL Y MEDIDAS DE PREVENCIÓN Y DE PROTECCIÓN</w:t>
      </w:r>
    </w:p>
    <w:p w14:paraId="5AC1FA2B" w14:textId="627177C8" w:rsidR="00D35D52" w:rsidRDefault="00D35D52">
      <w:r>
        <w:t xml:space="preserve">1º Pon </w:t>
      </w:r>
      <w:r w:rsidR="00DD1F02">
        <w:t>un ejemplo de</w:t>
      </w:r>
      <w:r w:rsidR="001D429A">
        <w:t xml:space="preserve"> cada tipo de accidente </w:t>
      </w:r>
      <w:r w:rsidR="006A0B4E">
        <w:t>desde el punto de vista de la prevención de riesgos laborales:</w:t>
      </w:r>
    </w:p>
    <w:p w14:paraId="46A8CDFD" w14:textId="65189EAE" w:rsidR="00DD1F02" w:rsidRDefault="00DD1F02">
      <w:r>
        <w:t>Accidente de trabajo típico:</w:t>
      </w:r>
      <w:r w:rsidR="00773D18">
        <w:t xml:space="preserve"> Una máquina se rompe y hace que un trabajador sufra daños.</w:t>
      </w:r>
    </w:p>
    <w:p w14:paraId="5D9341EB" w14:textId="0C87DB38" w:rsidR="00DD1F02" w:rsidRDefault="001D429A">
      <w:r>
        <w:t>Accidente de trabajo caso:</w:t>
      </w:r>
      <w:r w:rsidR="00773D18">
        <w:t xml:space="preserve"> El trabajador se tropieza.</w:t>
      </w:r>
    </w:p>
    <w:p w14:paraId="474BBFF0" w14:textId="0BE21400" w:rsidR="001D429A" w:rsidRDefault="001D429A">
      <w:r>
        <w:t>Accidente blanco:</w:t>
      </w:r>
      <w:r w:rsidR="00773D18">
        <w:t xml:space="preserve"> El trabajador choca contra una </w:t>
      </w:r>
      <w:proofErr w:type="gramStart"/>
      <w:r w:rsidR="00773D18">
        <w:t>barandilla</w:t>
      </w:r>
      <w:proofErr w:type="gramEnd"/>
      <w:r w:rsidR="00773D18">
        <w:t xml:space="preserve"> pero solo esta sufre daños.</w:t>
      </w:r>
    </w:p>
    <w:p w14:paraId="67DD150E" w14:textId="25E0EB14" w:rsidR="001D429A" w:rsidRDefault="001D429A">
      <w:r>
        <w:t>Incidente:</w:t>
      </w:r>
      <w:r w:rsidR="00773D18">
        <w:t xml:space="preserve"> Un trabajador se resbalo al estar el suelo </w:t>
      </w:r>
      <w:proofErr w:type="gramStart"/>
      <w:r w:rsidR="00773D18">
        <w:t>mojado</w:t>
      </w:r>
      <w:proofErr w:type="gramEnd"/>
      <w:r w:rsidR="00773D18">
        <w:t xml:space="preserve"> pero al final sale ileso.</w:t>
      </w:r>
    </w:p>
    <w:p w14:paraId="2DA074C0" w14:textId="6BAB2910" w:rsidR="006A0B4E" w:rsidRDefault="006A0B4E">
      <w:r>
        <w:t xml:space="preserve">2º </w:t>
      </w:r>
      <w:r w:rsidR="008C05A8">
        <w:t>Señala si se trata de una medida de prevención</w:t>
      </w:r>
      <w:r w:rsidR="00935FF4">
        <w:t>,</w:t>
      </w:r>
      <w:r w:rsidR="008C05A8">
        <w:t xml:space="preserve"> protección </w:t>
      </w:r>
      <w:r w:rsidR="00935FF4">
        <w:t>individual o colectiva:</w:t>
      </w:r>
    </w:p>
    <w:p w14:paraId="35803510" w14:textId="26368B4C" w:rsidR="00935FF4" w:rsidRDefault="00935FF4" w:rsidP="00935FF4">
      <w:pPr>
        <w:pStyle w:val="Prrafodelista"/>
        <w:numPr>
          <w:ilvl w:val="0"/>
          <w:numId w:val="1"/>
        </w:numPr>
      </w:pPr>
      <w:r>
        <w:t xml:space="preserve">Entregar </w:t>
      </w:r>
      <w:r w:rsidR="00F22738">
        <w:t xml:space="preserve">al trabajador </w:t>
      </w:r>
      <w:r>
        <w:t xml:space="preserve">ropa especial contra el frío </w:t>
      </w:r>
      <w:r w:rsidR="00463E4E">
        <w:t>en cámaras frigoríficas.</w:t>
      </w:r>
    </w:p>
    <w:p w14:paraId="4DA57184" w14:textId="30431682" w:rsidR="00F22738" w:rsidRDefault="00896FF8" w:rsidP="00F22738">
      <w:pPr>
        <w:pStyle w:val="Prrafodelista"/>
        <w:numPr>
          <w:ilvl w:val="0"/>
          <w:numId w:val="1"/>
        </w:numPr>
      </w:pPr>
      <w:r>
        <w:t>La célula fotoeléctrica que detiene la máquina</w:t>
      </w:r>
      <w:r w:rsidR="00F11214">
        <w:t xml:space="preserve"> cuando detecta la presencia humana en un lugar en el que no debe de estar.</w:t>
      </w:r>
    </w:p>
    <w:p w14:paraId="1C02E560" w14:textId="77777777" w:rsidR="0033083E" w:rsidRDefault="0033083E" w:rsidP="0033083E">
      <w:pPr>
        <w:pStyle w:val="Prrafodelista"/>
        <w:numPr>
          <w:ilvl w:val="0"/>
          <w:numId w:val="1"/>
        </w:numPr>
      </w:pPr>
      <w:r>
        <w:t>Entregar el calzado de seguridad al trabajador.</w:t>
      </w:r>
    </w:p>
    <w:p w14:paraId="78FA238A" w14:textId="621E62C8" w:rsidR="00F22738" w:rsidRPr="0033083E" w:rsidRDefault="00F22738" w:rsidP="00F22738">
      <w:pPr>
        <w:pStyle w:val="Prrafodelista"/>
        <w:numPr>
          <w:ilvl w:val="0"/>
          <w:numId w:val="1"/>
        </w:numPr>
      </w:pPr>
      <w:r w:rsidRPr="0033083E">
        <w:t>Entregar al trabajador el manual de instrucciones de la máquina en la lengua materna</w:t>
      </w:r>
      <w:r w:rsidR="001024C3" w:rsidRPr="0033083E">
        <w:t>.</w:t>
      </w:r>
    </w:p>
    <w:p w14:paraId="37BE93B6" w14:textId="22CD3F50" w:rsidR="00C843C1" w:rsidRDefault="00B7138E" w:rsidP="00F22738">
      <w:pPr>
        <w:pStyle w:val="Prrafodelista"/>
        <w:numPr>
          <w:ilvl w:val="0"/>
          <w:numId w:val="1"/>
        </w:numPr>
      </w:pPr>
      <w:r>
        <w:t xml:space="preserve">Disponer de una bandeja debajo de los envases de productos químicos </w:t>
      </w:r>
      <w:r w:rsidR="00410025">
        <w:t xml:space="preserve">almacenados, para recoger posibles derrames. </w:t>
      </w:r>
    </w:p>
    <w:p w14:paraId="2053C05E" w14:textId="1FE9A692" w:rsidR="00307107" w:rsidRDefault="00C843C1" w:rsidP="00F22738">
      <w:pPr>
        <w:pStyle w:val="Prrafodelista"/>
        <w:numPr>
          <w:ilvl w:val="0"/>
          <w:numId w:val="1"/>
        </w:numPr>
      </w:pPr>
      <w:r>
        <w:t>Realizar anualmente en la empresa un simulacro contra incendios.</w:t>
      </w:r>
    </w:p>
    <w:p w14:paraId="00B2533E" w14:textId="077679DB" w:rsidR="00C843C1" w:rsidRDefault="006C5767" w:rsidP="00F22738">
      <w:pPr>
        <w:pStyle w:val="Prrafodelista"/>
        <w:numPr>
          <w:ilvl w:val="0"/>
          <w:numId w:val="1"/>
        </w:numPr>
      </w:pPr>
      <w:r>
        <w:t>Colocar extractores de humos</w:t>
      </w:r>
      <w:r w:rsidR="00721E73">
        <w:t xml:space="preserve"> en un taller mecánico.</w:t>
      </w:r>
    </w:p>
    <w:p w14:paraId="7060707D" w14:textId="0CA815C5" w:rsidR="008C35DB" w:rsidRDefault="00A92EFD" w:rsidP="00F22738">
      <w:pPr>
        <w:pStyle w:val="Prrafodelista"/>
        <w:numPr>
          <w:ilvl w:val="0"/>
          <w:numId w:val="1"/>
        </w:numPr>
      </w:pPr>
      <w:r>
        <w:t xml:space="preserve">Sustituir </w:t>
      </w:r>
      <w:r w:rsidR="00F540A7">
        <w:t>el uso de tejas de uralita que contiene amianto por otros productos no cancerígenos.</w:t>
      </w:r>
    </w:p>
    <w:p w14:paraId="5350B1A9" w14:textId="77777777" w:rsidR="0074165C" w:rsidRDefault="0074165C" w:rsidP="0074165C">
      <w:pPr>
        <w:pStyle w:val="Prrafodelista"/>
        <w:numPr>
          <w:ilvl w:val="0"/>
          <w:numId w:val="1"/>
        </w:numPr>
      </w:pPr>
      <w:r>
        <w:t>La máquina cuente con el marcado CE (</w:t>
      </w:r>
      <w:proofErr w:type="spellStart"/>
      <w:r>
        <w:t>Conformité</w:t>
      </w:r>
      <w:proofErr w:type="spellEnd"/>
      <w:r>
        <w:t xml:space="preserve"> </w:t>
      </w:r>
      <w:proofErr w:type="spellStart"/>
      <w:r>
        <w:t>Européene</w:t>
      </w:r>
      <w:proofErr w:type="spellEnd"/>
      <w:r>
        <w:t>).</w:t>
      </w:r>
    </w:p>
    <w:p w14:paraId="089D730B" w14:textId="19D340F9" w:rsidR="00C96919" w:rsidRDefault="00A12BF9" w:rsidP="00F21C34">
      <w:pPr>
        <w:pStyle w:val="Prrafodelista"/>
        <w:numPr>
          <w:ilvl w:val="0"/>
          <w:numId w:val="1"/>
        </w:numPr>
      </w:pPr>
      <w:r>
        <w:t>El traje ignifugo</w:t>
      </w:r>
      <w:r w:rsidR="00E42524">
        <w:t xml:space="preserve"> que lleva el bombero </w:t>
      </w:r>
      <w:r w:rsidR="0033083E">
        <w:t>para apagar un incendio.</w:t>
      </w:r>
    </w:p>
    <w:p w14:paraId="2F1E3FA1" w14:textId="77777777" w:rsidR="004A1EF0" w:rsidRDefault="004A1EF0" w:rsidP="004A1EF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3"/>
        <w:gridCol w:w="2590"/>
        <w:gridCol w:w="2591"/>
      </w:tblGrid>
      <w:tr w:rsidR="00AC7E86" w14:paraId="501AE4F6" w14:textId="77777777" w:rsidTr="00AC7E86">
        <w:tc>
          <w:tcPr>
            <w:tcW w:w="2831" w:type="dxa"/>
          </w:tcPr>
          <w:p w14:paraId="45C2D80E" w14:textId="32E5D0C2" w:rsidR="00AC7E86" w:rsidRPr="00AC7E86" w:rsidRDefault="00AC7E86" w:rsidP="00AC7E8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C7E86">
              <w:rPr>
                <w:b/>
                <w:bCs/>
              </w:rPr>
              <w:t>PREVENCIÓN</w:t>
            </w:r>
          </w:p>
        </w:tc>
        <w:tc>
          <w:tcPr>
            <w:tcW w:w="2831" w:type="dxa"/>
          </w:tcPr>
          <w:p w14:paraId="5EE7794F" w14:textId="442DB59C" w:rsidR="00AC7E86" w:rsidRPr="00AC7E86" w:rsidRDefault="00AC7E86" w:rsidP="00AC7E8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C7E86">
              <w:rPr>
                <w:b/>
                <w:bCs/>
              </w:rPr>
              <w:t>PROTECCIÓN COLECTIVA</w:t>
            </w:r>
          </w:p>
        </w:tc>
        <w:tc>
          <w:tcPr>
            <w:tcW w:w="2832" w:type="dxa"/>
          </w:tcPr>
          <w:p w14:paraId="7125BEF0" w14:textId="7C0B5940" w:rsidR="00AC7E86" w:rsidRPr="00AC7E86" w:rsidRDefault="00AC7E86" w:rsidP="00AC7E8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C7E86">
              <w:rPr>
                <w:b/>
                <w:bCs/>
              </w:rPr>
              <w:t>PROTECCIÓN INDIVIDUAL</w:t>
            </w:r>
          </w:p>
        </w:tc>
      </w:tr>
      <w:tr w:rsidR="00AC7E86" w14:paraId="334A7740" w14:textId="77777777" w:rsidTr="00AC7E86">
        <w:tc>
          <w:tcPr>
            <w:tcW w:w="2831" w:type="dxa"/>
          </w:tcPr>
          <w:p w14:paraId="32CEA13C" w14:textId="63E32D28" w:rsidR="00AC7E86" w:rsidRDefault="00AB32CB" w:rsidP="004A1EF0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831" w:type="dxa"/>
          </w:tcPr>
          <w:p w14:paraId="3C0C5BE8" w14:textId="1D483EDC" w:rsidR="00AC7E86" w:rsidRDefault="00AB32CB" w:rsidP="004A1EF0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832" w:type="dxa"/>
          </w:tcPr>
          <w:p w14:paraId="412E9658" w14:textId="6A94A74D" w:rsidR="00AC7E86" w:rsidRDefault="00AB32CB" w:rsidP="004A1EF0">
            <w:pPr>
              <w:pStyle w:val="Prrafodelista"/>
              <w:ind w:left="0"/>
            </w:pPr>
            <w:r>
              <w:t>3</w:t>
            </w:r>
          </w:p>
        </w:tc>
      </w:tr>
      <w:tr w:rsidR="00AC7E86" w14:paraId="0D578B26" w14:textId="77777777" w:rsidTr="00AC7E86">
        <w:tc>
          <w:tcPr>
            <w:tcW w:w="2831" w:type="dxa"/>
          </w:tcPr>
          <w:p w14:paraId="4ACD9E74" w14:textId="77A043E7" w:rsidR="00AC7E86" w:rsidRDefault="00AB32CB" w:rsidP="004A1EF0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831" w:type="dxa"/>
          </w:tcPr>
          <w:p w14:paraId="4D449790" w14:textId="5A59E7C8" w:rsidR="00AC7E86" w:rsidRDefault="00AB32CB" w:rsidP="004A1EF0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832" w:type="dxa"/>
          </w:tcPr>
          <w:p w14:paraId="5B775DD5" w14:textId="183B7688" w:rsidR="00AC7E86" w:rsidRDefault="00AB32CB" w:rsidP="004A1EF0">
            <w:pPr>
              <w:pStyle w:val="Prrafodelista"/>
              <w:ind w:left="0"/>
            </w:pPr>
            <w:r>
              <w:t>10</w:t>
            </w:r>
          </w:p>
        </w:tc>
      </w:tr>
      <w:tr w:rsidR="00AC7E86" w14:paraId="5245745D" w14:textId="77777777" w:rsidTr="00AC7E86">
        <w:tc>
          <w:tcPr>
            <w:tcW w:w="2831" w:type="dxa"/>
          </w:tcPr>
          <w:p w14:paraId="7281F151" w14:textId="461DCF07" w:rsidR="00AC7E86" w:rsidRDefault="00AB32CB" w:rsidP="004A1EF0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831" w:type="dxa"/>
          </w:tcPr>
          <w:p w14:paraId="7E139952" w14:textId="5891F4D5" w:rsidR="00AC7E86" w:rsidRDefault="00AB32CB" w:rsidP="004A1EF0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832" w:type="dxa"/>
          </w:tcPr>
          <w:p w14:paraId="50EDEA61" w14:textId="3C3F043A" w:rsidR="00AC7E86" w:rsidRDefault="00AB32CB" w:rsidP="004A1EF0">
            <w:pPr>
              <w:pStyle w:val="Prrafodelista"/>
              <w:ind w:left="0"/>
            </w:pPr>
            <w:r>
              <w:t>1</w:t>
            </w:r>
          </w:p>
        </w:tc>
      </w:tr>
      <w:tr w:rsidR="00AC7E86" w14:paraId="0B527F4E" w14:textId="77777777" w:rsidTr="00AC7E86">
        <w:tc>
          <w:tcPr>
            <w:tcW w:w="2831" w:type="dxa"/>
          </w:tcPr>
          <w:p w14:paraId="4D8DE78E" w14:textId="009C248D" w:rsidR="00AC7E86" w:rsidRDefault="00AB32CB" w:rsidP="004A1EF0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831" w:type="dxa"/>
          </w:tcPr>
          <w:p w14:paraId="57F90F45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08CBBE5C" w14:textId="77777777" w:rsidR="00AC7E86" w:rsidRDefault="00AC7E86" w:rsidP="004A1EF0">
            <w:pPr>
              <w:pStyle w:val="Prrafodelista"/>
              <w:ind w:left="0"/>
            </w:pPr>
          </w:p>
        </w:tc>
      </w:tr>
      <w:tr w:rsidR="00AC7E86" w14:paraId="32F634A2" w14:textId="77777777" w:rsidTr="00AC7E86">
        <w:tc>
          <w:tcPr>
            <w:tcW w:w="2831" w:type="dxa"/>
          </w:tcPr>
          <w:p w14:paraId="76EA896E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1" w:type="dxa"/>
          </w:tcPr>
          <w:p w14:paraId="1EA746B6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12507070" w14:textId="77777777" w:rsidR="00AC7E86" w:rsidRDefault="00AC7E86" w:rsidP="004A1EF0">
            <w:pPr>
              <w:pStyle w:val="Prrafodelista"/>
              <w:ind w:left="0"/>
            </w:pPr>
          </w:p>
        </w:tc>
      </w:tr>
      <w:tr w:rsidR="00AC7E86" w14:paraId="3E5253AF" w14:textId="77777777" w:rsidTr="00AC7E86">
        <w:tc>
          <w:tcPr>
            <w:tcW w:w="2831" w:type="dxa"/>
          </w:tcPr>
          <w:p w14:paraId="2A4DEA51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1" w:type="dxa"/>
          </w:tcPr>
          <w:p w14:paraId="0A22F980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7ACA4F54" w14:textId="77777777" w:rsidR="00AC7E86" w:rsidRDefault="00AC7E86" w:rsidP="004A1EF0">
            <w:pPr>
              <w:pStyle w:val="Prrafodelista"/>
              <w:ind w:left="0"/>
            </w:pPr>
          </w:p>
        </w:tc>
      </w:tr>
      <w:tr w:rsidR="00AC7E86" w14:paraId="61C129BC" w14:textId="77777777" w:rsidTr="00AC7E86">
        <w:tc>
          <w:tcPr>
            <w:tcW w:w="2831" w:type="dxa"/>
          </w:tcPr>
          <w:p w14:paraId="77613850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1" w:type="dxa"/>
          </w:tcPr>
          <w:p w14:paraId="67BA49CC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70AE174F" w14:textId="77777777" w:rsidR="00AC7E86" w:rsidRDefault="00AC7E86" w:rsidP="004A1EF0">
            <w:pPr>
              <w:pStyle w:val="Prrafodelista"/>
              <w:ind w:left="0"/>
            </w:pPr>
          </w:p>
        </w:tc>
      </w:tr>
      <w:tr w:rsidR="00AC7E86" w14:paraId="369EEA7A" w14:textId="77777777" w:rsidTr="00AC7E86">
        <w:tc>
          <w:tcPr>
            <w:tcW w:w="2831" w:type="dxa"/>
          </w:tcPr>
          <w:p w14:paraId="4A6AEAD6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1" w:type="dxa"/>
          </w:tcPr>
          <w:p w14:paraId="02BFEFE8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18635ACB" w14:textId="77777777" w:rsidR="00AC7E86" w:rsidRDefault="00AC7E86" w:rsidP="004A1EF0">
            <w:pPr>
              <w:pStyle w:val="Prrafodelista"/>
              <w:ind w:left="0"/>
            </w:pPr>
          </w:p>
        </w:tc>
      </w:tr>
      <w:tr w:rsidR="00AC7E86" w14:paraId="680ABED5" w14:textId="77777777" w:rsidTr="00AC7E86">
        <w:tc>
          <w:tcPr>
            <w:tcW w:w="2831" w:type="dxa"/>
          </w:tcPr>
          <w:p w14:paraId="099614CD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1" w:type="dxa"/>
          </w:tcPr>
          <w:p w14:paraId="5DA8C514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2E9D6A7B" w14:textId="77777777" w:rsidR="00AC7E86" w:rsidRDefault="00AC7E86" w:rsidP="004A1EF0">
            <w:pPr>
              <w:pStyle w:val="Prrafodelista"/>
              <w:ind w:left="0"/>
            </w:pPr>
          </w:p>
        </w:tc>
      </w:tr>
      <w:tr w:rsidR="00AC7E86" w14:paraId="025F3269" w14:textId="77777777" w:rsidTr="00AC7E86">
        <w:tc>
          <w:tcPr>
            <w:tcW w:w="2831" w:type="dxa"/>
          </w:tcPr>
          <w:p w14:paraId="7F47DC86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1" w:type="dxa"/>
          </w:tcPr>
          <w:p w14:paraId="02E3F725" w14:textId="77777777" w:rsidR="00AC7E86" w:rsidRDefault="00AC7E86" w:rsidP="004A1EF0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7E8D00A8" w14:textId="77777777" w:rsidR="00AC7E86" w:rsidRDefault="00AC7E86" w:rsidP="004A1EF0">
            <w:pPr>
              <w:pStyle w:val="Prrafodelista"/>
              <w:ind w:left="0"/>
            </w:pPr>
          </w:p>
        </w:tc>
      </w:tr>
    </w:tbl>
    <w:p w14:paraId="49652B7F" w14:textId="77777777" w:rsidR="004A1EF0" w:rsidRDefault="004A1EF0" w:rsidP="004A1EF0">
      <w:pPr>
        <w:pStyle w:val="Prrafodelista"/>
      </w:pPr>
    </w:p>
    <w:p w14:paraId="5BBB9067" w14:textId="77777777" w:rsidR="00C64F44" w:rsidRDefault="00C64F44" w:rsidP="00C64F44">
      <w:pPr>
        <w:pStyle w:val="Prrafodelista"/>
      </w:pPr>
    </w:p>
    <w:p w14:paraId="661DD7AD" w14:textId="6720B37A" w:rsidR="00C64F44" w:rsidRDefault="00C64F44" w:rsidP="00C64F44">
      <w:r>
        <w:lastRenderedPageBreak/>
        <w:t xml:space="preserve">3º </w:t>
      </w:r>
      <w:r w:rsidR="004E669F">
        <w:t>Investiga y responde</w:t>
      </w:r>
      <w:r w:rsidR="00852114">
        <w:t xml:space="preserve"> a las siguientes </w:t>
      </w:r>
      <w:r w:rsidR="004E669F">
        <w:t>cuestiones sobre los reconocimientos médicos:</w:t>
      </w:r>
    </w:p>
    <w:p w14:paraId="6BCE4FEA" w14:textId="1CDD0AD7" w:rsidR="004E669F" w:rsidRDefault="004E669F" w:rsidP="004E669F">
      <w:pPr>
        <w:pStyle w:val="Prrafodelista"/>
        <w:numPr>
          <w:ilvl w:val="0"/>
          <w:numId w:val="2"/>
        </w:numPr>
      </w:pPr>
      <w:r>
        <w:t>¿En qué momentos hay que realizar al trabajador un reconocimiento médico?</w:t>
      </w:r>
    </w:p>
    <w:p w14:paraId="66F59D3D" w14:textId="3FBAC358" w:rsidR="00AB32CB" w:rsidRPr="00AB32CB" w:rsidRDefault="00AB32CB" w:rsidP="00AB32CB">
      <w:pPr>
        <w:pStyle w:val="Prrafodelista"/>
        <w:rPr>
          <w:u w:val="single"/>
        </w:rPr>
      </w:pPr>
      <w:r>
        <w:t>-</w:t>
      </w:r>
      <w:r w:rsidRPr="00AB32CB">
        <w:rPr>
          <w:u w:val="single"/>
        </w:rPr>
        <w:t>Se tiene que realizar cuando el trabajador empieza a trabajar por primera vez en la empresa o cuando lo hace en un puesto nuevo.</w:t>
      </w:r>
    </w:p>
    <w:p w14:paraId="3E86D877" w14:textId="7AE4E7EC" w:rsidR="004E669F" w:rsidRDefault="00321F29" w:rsidP="004E669F">
      <w:pPr>
        <w:pStyle w:val="Prrafodelista"/>
        <w:numPr>
          <w:ilvl w:val="0"/>
          <w:numId w:val="2"/>
        </w:numPr>
      </w:pPr>
      <w:r>
        <w:t>¿En qué horario debe hacerse?</w:t>
      </w:r>
    </w:p>
    <w:p w14:paraId="3AA24A96" w14:textId="3EC38CD0" w:rsidR="00AB32CB" w:rsidRPr="00AB32CB" w:rsidRDefault="00AB32CB" w:rsidP="00AB32CB">
      <w:pPr>
        <w:pStyle w:val="Prrafodelista"/>
        <w:rPr>
          <w:u w:val="single"/>
        </w:rPr>
      </w:pPr>
      <w:r w:rsidRPr="00AB32CB">
        <w:rPr>
          <w:u w:val="single"/>
        </w:rPr>
        <w:t>-Siempre dentro del horario laboral.</w:t>
      </w:r>
    </w:p>
    <w:p w14:paraId="79AA4EF2" w14:textId="1C1C0556" w:rsidR="00321F29" w:rsidRDefault="00321F29" w:rsidP="004E669F">
      <w:pPr>
        <w:pStyle w:val="Prrafodelista"/>
        <w:numPr>
          <w:ilvl w:val="0"/>
          <w:numId w:val="2"/>
        </w:numPr>
      </w:pPr>
      <w:r>
        <w:t>¿El trabajador está obligado a realizar el reconocimiento médico?</w:t>
      </w:r>
      <w:r w:rsidR="00E911E8">
        <w:t xml:space="preserve"> ¿Puede negarse el trabajador?</w:t>
      </w:r>
    </w:p>
    <w:p w14:paraId="7A056804" w14:textId="2034E5D1" w:rsidR="00AB32CB" w:rsidRPr="00AB32CB" w:rsidRDefault="00AB32CB" w:rsidP="00AB32CB">
      <w:pPr>
        <w:pStyle w:val="Prrafodelista"/>
        <w:rPr>
          <w:u w:val="single"/>
        </w:rPr>
      </w:pPr>
      <w:r w:rsidRPr="00AB32CB">
        <w:rPr>
          <w:u w:val="single"/>
        </w:rPr>
        <w:t>-No está obligado, este puede negarse cuando el reconocimiento no es necesario.</w:t>
      </w:r>
    </w:p>
    <w:p w14:paraId="59059AEF" w14:textId="28614401" w:rsidR="00321F29" w:rsidRDefault="00621CC5" w:rsidP="004E669F">
      <w:pPr>
        <w:pStyle w:val="Prrafodelista"/>
        <w:numPr>
          <w:ilvl w:val="0"/>
          <w:numId w:val="2"/>
        </w:numPr>
      </w:pPr>
      <w:r>
        <w:t xml:space="preserve">¿Puede solicitarse </w:t>
      </w:r>
      <w:r w:rsidR="004A1EF0">
        <w:t>una prueba</w:t>
      </w:r>
      <w:r>
        <w:t xml:space="preserve"> de drogas al trabajador?</w:t>
      </w:r>
    </w:p>
    <w:p w14:paraId="367A979E" w14:textId="5CBA6354" w:rsidR="00AB32CB" w:rsidRPr="00AB32CB" w:rsidRDefault="00AB32CB" w:rsidP="00AB32CB">
      <w:pPr>
        <w:pStyle w:val="Prrafodelista"/>
        <w:rPr>
          <w:u w:val="single"/>
        </w:rPr>
      </w:pPr>
      <w:r w:rsidRPr="00AB32CB">
        <w:rPr>
          <w:u w:val="single"/>
        </w:rPr>
        <w:t>-Solo se puede cuando forma parte de un programa preventivo.</w:t>
      </w:r>
    </w:p>
    <w:p w14:paraId="12864314" w14:textId="75816674" w:rsidR="00621CC5" w:rsidRDefault="00621CC5" w:rsidP="004E669F">
      <w:pPr>
        <w:pStyle w:val="Prrafodelista"/>
        <w:numPr>
          <w:ilvl w:val="0"/>
          <w:numId w:val="2"/>
        </w:numPr>
      </w:pPr>
      <w:r>
        <w:t>¿Qué información de nuestro reconocimiento médico puede conocer el empresario?</w:t>
      </w:r>
    </w:p>
    <w:p w14:paraId="00446149" w14:textId="1DADE298" w:rsidR="00AB32CB" w:rsidRPr="008C3032" w:rsidRDefault="00AB32CB" w:rsidP="00AB32CB">
      <w:pPr>
        <w:pStyle w:val="Prrafodelista"/>
        <w:rPr>
          <w:u w:val="single"/>
        </w:rPr>
      </w:pPr>
      <w:r w:rsidRPr="008C3032">
        <w:rPr>
          <w:u w:val="single"/>
        </w:rPr>
        <w:t>-Bajo ningún concepto el empresario puede conocer los detalles del reconocimiento médico</w:t>
      </w:r>
      <w:r w:rsidR="008C3032" w:rsidRPr="008C3032">
        <w:rPr>
          <w:u w:val="single"/>
        </w:rPr>
        <w:t>.</w:t>
      </w:r>
    </w:p>
    <w:p w14:paraId="0823AC44" w14:textId="77777777" w:rsidR="00C64F44" w:rsidRDefault="00C64F44" w:rsidP="00C64F44">
      <w:pPr>
        <w:pStyle w:val="Prrafodelista"/>
      </w:pPr>
    </w:p>
    <w:sectPr w:rsidR="00C64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5814"/>
    <w:multiLevelType w:val="hybridMultilevel"/>
    <w:tmpl w:val="8DCC5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F1FBD"/>
    <w:multiLevelType w:val="hybridMultilevel"/>
    <w:tmpl w:val="36F81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23"/>
    <w:rsid w:val="000D6557"/>
    <w:rsid w:val="001024C3"/>
    <w:rsid w:val="001D429A"/>
    <w:rsid w:val="00300A23"/>
    <w:rsid w:val="00307107"/>
    <w:rsid w:val="00321F29"/>
    <w:rsid w:val="0033083E"/>
    <w:rsid w:val="00385D63"/>
    <w:rsid w:val="00410025"/>
    <w:rsid w:val="00463E4E"/>
    <w:rsid w:val="004A1EF0"/>
    <w:rsid w:val="004E669F"/>
    <w:rsid w:val="005F1647"/>
    <w:rsid w:val="00621CC5"/>
    <w:rsid w:val="006A01D9"/>
    <w:rsid w:val="006A0B4E"/>
    <w:rsid w:val="006C5767"/>
    <w:rsid w:val="00721E73"/>
    <w:rsid w:val="0074165C"/>
    <w:rsid w:val="00773D18"/>
    <w:rsid w:val="007A752F"/>
    <w:rsid w:val="00811915"/>
    <w:rsid w:val="00852114"/>
    <w:rsid w:val="00896FF8"/>
    <w:rsid w:val="008C05A8"/>
    <w:rsid w:val="008C3032"/>
    <w:rsid w:val="008C35DB"/>
    <w:rsid w:val="00935FF4"/>
    <w:rsid w:val="00A12BF9"/>
    <w:rsid w:val="00A92EFD"/>
    <w:rsid w:val="00AA3309"/>
    <w:rsid w:val="00AB32CB"/>
    <w:rsid w:val="00AC7E86"/>
    <w:rsid w:val="00B7138E"/>
    <w:rsid w:val="00C64F44"/>
    <w:rsid w:val="00C843C1"/>
    <w:rsid w:val="00C96919"/>
    <w:rsid w:val="00D30853"/>
    <w:rsid w:val="00D35D52"/>
    <w:rsid w:val="00DD1F02"/>
    <w:rsid w:val="00E42524"/>
    <w:rsid w:val="00E911E8"/>
    <w:rsid w:val="00EA2F89"/>
    <w:rsid w:val="00F11214"/>
    <w:rsid w:val="00F21C34"/>
    <w:rsid w:val="00F22738"/>
    <w:rsid w:val="00F540A7"/>
    <w:rsid w:val="00F56503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069B"/>
  <w15:chartTrackingRefBased/>
  <w15:docId w15:val="{318D8A34-8A6F-41D6-9D77-7869F1D1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A2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C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F4D5CC70F7FB438306563C75A5C777" ma:contentTypeVersion="5" ma:contentTypeDescription="Crear nuevo documento." ma:contentTypeScope="" ma:versionID="8b1c39475006d83f4ee56e5005ad308c">
  <xsd:schema xmlns:xsd="http://www.w3.org/2001/XMLSchema" xmlns:xs="http://www.w3.org/2001/XMLSchema" xmlns:p="http://schemas.microsoft.com/office/2006/metadata/properties" xmlns:ns2="2990d2d5-5a19-4553-8e46-4c7d96456d39" targetNamespace="http://schemas.microsoft.com/office/2006/metadata/properties" ma:root="true" ma:fieldsID="f3290c66fcfdb48b6c7b4f5510e5ce11" ns2:_="">
    <xsd:import namespace="2990d2d5-5a19-4553-8e46-4c7d96456d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0d2d5-5a19-4553-8e46-4c7d96456d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90d2d5-5a19-4553-8e46-4c7d96456d39" xsi:nil="true"/>
  </documentManagement>
</p:properties>
</file>

<file path=customXml/itemProps1.xml><?xml version="1.0" encoding="utf-8"?>
<ds:datastoreItem xmlns:ds="http://schemas.openxmlformats.org/officeDocument/2006/customXml" ds:itemID="{CE3DCA1D-FCBD-4875-9568-DE90BE991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0d2d5-5a19-4553-8e46-4c7d9645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892EA6-6E03-4FDB-8C79-6C6C9DA5FF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F2F95-17D5-454E-A136-7072B58D32E3}">
  <ds:schemaRefs>
    <ds:schemaRef ds:uri="http://schemas.microsoft.com/office/2006/metadata/properties"/>
    <ds:schemaRef ds:uri="http://schemas.microsoft.com/office/infopath/2007/PartnerControls"/>
    <ds:schemaRef ds:uri="2990d2d5-5a19-4553-8e46-4c7d96456d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FOLGUERAL LINDOSO</dc:creator>
  <cp:keywords/>
  <dc:description/>
  <cp:lastModifiedBy>ALVARO CALDERON PEREZ</cp:lastModifiedBy>
  <cp:revision>3</cp:revision>
  <dcterms:created xsi:type="dcterms:W3CDTF">2024-10-03T06:47:00Z</dcterms:created>
  <dcterms:modified xsi:type="dcterms:W3CDTF">2024-10-03T10:35:00Z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0x010100F4F4D5CC70F7FB438306563C75A5C777</vt:lpwstr>
  </property>
</Properties>
</file>