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9280050"/>
        <w:docPartObj>
          <w:docPartGallery w:val="Cover Pages"/>
          <w:docPartUnique/>
        </w:docPartObj>
      </w:sdtPr>
      <w:sdtEndPr/>
      <w:sdtContent>
        <w:p w14:paraId="4E617E9D" w14:textId="77777777" w:rsidR="004D0AF2" w:rsidRDefault="004D0AF2" w:rsidP="004D0AF2">
          <w:pPr>
            <w:spacing w:before="76"/>
            <w:ind w:right="-567"/>
            <w:jc w:val="right"/>
          </w:pPr>
        </w:p>
        <w:p w14:paraId="6736AE84" w14:textId="77777777" w:rsidR="004D0AF2" w:rsidRDefault="004D0AF2" w:rsidP="004D0AF2">
          <w:pPr>
            <w:spacing w:before="76"/>
            <w:ind w:right="-567"/>
            <w:jc w:val="right"/>
          </w:pPr>
        </w:p>
        <w:p w14:paraId="051E5C3E" w14:textId="0D433AE2" w:rsidR="004D0AF2" w:rsidRPr="0071138F" w:rsidRDefault="004D0AF2" w:rsidP="004D0AF2">
          <w:pPr>
            <w:spacing w:before="76"/>
            <w:ind w:right="-567"/>
            <w:jc w:val="right"/>
            <w:rPr>
              <w:rFonts w:ascii="Cambria" w:eastAsia="Calibri" w:hAnsi="Cambria" w:cs="Times New Roman"/>
              <w:b/>
              <w:bCs/>
              <w:i/>
              <w:iCs/>
              <w:sz w:val="48"/>
              <w:szCs w:val="28"/>
            </w:rPr>
          </w:pPr>
          <w:r w:rsidRPr="0071138F">
            <w:rPr>
              <w:rFonts w:ascii="Cambria" w:eastAsia="Calibri" w:hAnsi="Cambria" w:cs="Times New Roman"/>
              <w:b/>
              <w:bCs/>
              <w:i/>
              <w:iCs/>
              <w:sz w:val="48"/>
              <w:szCs w:val="28"/>
            </w:rPr>
            <w:t>Sistemas Informáticos</w:t>
          </w:r>
        </w:p>
        <w:p w14:paraId="56A74F99" w14:textId="729BBE4D" w:rsidR="00C44ECF" w:rsidRDefault="004D0AF2" w:rsidP="004D0AF2">
          <w:pPr>
            <w:widowControl w:val="0"/>
            <w:suppressAutoHyphens/>
            <w:autoSpaceDE w:val="0"/>
            <w:autoSpaceDN w:val="0"/>
            <w:spacing w:before="8" w:after="0"/>
            <w:ind w:right="-567"/>
            <w:jc w:val="right"/>
          </w:pPr>
          <w:r w:rsidRPr="0071138F">
            <w:rPr>
              <w:rFonts w:ascii="Calibri" w:eastAsia="Calibri" w:hAnsi="Calibri" w:cs="Calibri"/>
              <w:noProof/>
              <w:szCs w:val="24"/>
            </w:rPr>
            <mc:AlternateContent>
              <mc:Choice Requires="wps">
                <w:drawing>
                  <wp:anchor distT="0" distB="0" distL="114300" distR="114300" simplePos="0" relativeHeight="251664399" behindDoc="0" locked="0" layoutInCell="1" allowOverlap="1" wp14:anchorId="1D209982" wp14:editId="06ADD05E">
                    <wp:simplePos x="0" y="0"/>
                    <wp:positionH relativeFrom="page">
                      <wp:posOffset>1286510</wp:posOffset>
                    </wp:positionH>
                    <wp:positionV relativeFrom="paragraph">
                      <wp:posOffset>123190</wp:posOffset>
                    </wp:positionV>
                    <wp:extent cx="5759450" cy="21590"/>
                    <wp:effectExtent l="0" t="0" r="0" b="16510"/>
                    <wp:wrapTopAndBottom/>
                    <wp:docPr id="40887710" name="Rectángulo 22"/>
                    <wp:cNvGraphicFramePr/>
                    <a:graphic xmlns:a="http://schemas.openxmlformats.org/drawingml/2006/main">
                      <a:graphicData uri="http://schemas.microsoft.com/office/word/2010/wordprocessingShape">
                        <wps:wsp>
                          <wps:cNvSpPr/>
                          <wps:spPr>
                            <a:xfrm>
                              <a:off x="0" y="0"/>
                              <a:ext cx="5758815" cy="20955"/>
                            </a:xfrm>
                            <a:prstGeom prst="rect">
                              <a:avLst/>
                            </a:prstGeom>
                            <a:solidFill>
                              <a:srgbClr val="5B9BD5"/>
                            </a:solidFill>
                            <a:ln cap="flat">
                              <a:noFill/>
                              <a:prstDash val="solid"/>
                            </a:ln>
                            <a:effectLst>
                              <a:outerShdw dist="19046" dir="5400000" algn="tl">
                                <a:srgbClr val="000000">
                                  <a:alpha val="63000"/>
                                </a:srgbClr>
                              </a:outerShdw>
                            </a:effectLst>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193AAACC" id="Rectángulo 22" o:spid="_x0000_s1026" style="position:absolute;margin-left:101.3pt;margin-top:9.7pt;width:453.5pt;height:1.7pt;z-index:25166439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" fillcolor="#5b9bd5" stroked="f">
                    <v:shadow on="t" color="black" opacity="41287f" origin="-.5,-.5" offset="0,.52906mm"/>
                    <v:textbox inset="0,0,0,0"/>
                    <w10:wrap type="topAndBottom" anchorx="page"/>
                  </v:rect>
                </w:pict>
              </mc:Fallback>
            </mc:AlternateContent>
          </w:r>
          <w:r>
            <w:rPr>
              <w:rFonts w:ascii="Agency FB" w:eastAsia="Calibri" w:hAnsi="Agency FB" w:cs="Calibri"/>
              <w:color w:val="5B9BD5" w:themeColor="accent5"/>
              <w:sz w:val="160"/>
              <w:szCs w:val="160"/>
            </w:rPr>
            <w:t>UD.1 – Ejercicio 1</w:t>
          </w:r>
        </w:p>
        <w:p w14:paraId="43FB3A66" w14:textId="77777777" w:rsidR="004D0AF2" w:rsidRDefault="00C44ECF" w:rsidP="004D0AF2">
          <w:r>
            <w:br w:type="page"/>
          </w:r>
        </w:p>
      </w:sdtContent>
    </w:sdt>
    <w:p w14:paraId="1D660B35" w14:textId="50FB4294" w:rsidR="004D0AF2" w:rsidRDefault="004D0AF2" w:rsidP="004D0AF2">
      <w:pPr>
        <w:pStyle w:val="Estilo1"/>
      </w:pPr>
      <w:bookmarkStart w:id="0" w:name="_Toc117531802"/>
      <w:bookmarkStart w:id="1" w:name="_Toc117531803"/>
      <w:r w:rsidRPr="003B6AD1">
        <w:lastRenderedPageBreak/>
        <w:t>La información contenida en un DVD y discos duros, ¿es software o hardware?</w:t>
      </w:r>
      <w:bookmarkEnd w:id="0"/>
    </w:p>
    <w:p w14:paraId="523613E3" w14:textId="6AF815A9" w:rsidR="002279A9" w:rsidRPr="002279A9" w:rsidRDefault="0054359C" w:rsidP="002279A9">
      <w:pPr>
        <w:pStyle w:val="Estilo1"/>
        <w:numPr>
          <w:ilvl w:val="0"/>
          <w:numId w:val="0"/>
        </w:numPr>
        <w:ind w:left="720"/>
        <w:rPr>
          <w:rFonts w:asciiTheme="minorHAnsi" w:hAnsiTheme="minorHAnsi" w:cstheme="minorHAnsi"/>
          <w:i w:val="0"/>
          <w:iCs w:val="0"/>
        </w:rPr>
      </w:pPr>
      <w:r>
        <w:rPr>
          <w:rFonts w:asciiTheme="minorHAnsi" w:hAnsiTheme="minorHAnsi" w:cstheme="minorHAnsi"/>
          <w:i w:val="0"/>
          <w:iCs w:val="0"/>
        </w:rPr>
        <w:t>-</w:t>
      </w:r>
      <w:r w:rsidR="002279A9">
        <w:rPr>
          <w:rFonts w:asciiTheme="minorHAnsi" w:hAnsiTheme="minorHAnsi" w:cstheme="minorHAnsi"/>
          <w:i w:val="0"/>
          <w:iCs w:val="0"/>
        </w:rPr>
        <w:t>Son software</w:t>
      </w:r>
      <w:r w:rsidR="007125E8">
        <w:rPr>
          <w:rFonts w:asciiTheme="minorHAnsi" w:hAnsiTheme="minorHAnsi" w:cstheme="minorHAnsi"/>
          <w:i w:val="0"/>
          <w:iCs w:val="0"/>
        </w:rPr>
        <w:t xml:space="preserve"> porque la información es software más allá de que los componentes no lo sean.</w:t>
      </w:r>
    </w:p>
    <w:p w14:paraId="0DB05B22" w14:textId="77777777" w:rsidR="004D0AF2" w:rsidRDefault="004D0AF2" w:rsidP="004D0AF2">
      <w:pPr>
        <w:pStyle w:val="Estilo1"/>
        <w:numPr>
          <w:ilvl w:val="0"/>
          <w:numId w:val="0"/>
        </w:numPr>
        <w:ind w:left="720"/>
      </w:pPr>
    </w:p>
    <w:p w14:paraId="654CF0C5" w14:textId="2729E7DA" w:rsidR="0046557A" w:rsidRDefault="001B04B4" w:rsidP="003B6AD1">
      <w:pPr>
        <w:pStyle w:val="Estilo1"/>
      </w:pPr>
      <w:r w:rsidRPr="00A863E4">
        <w:t>Clasifica los siguientes periféricos y soportes según su tipo: impresora, escáner, módem, monitor, disco duro, pen drive.</w:t>
      </w:r>
      <w:bookmarkEnd w:id="1"/>
    </w:p>
    <w:p w14:paraId="536AE1D6" w14:textId="4A63E922" w:rsidR="004D0AF2" w:rsidRDefault="0054359C" w:rsidP="004D0AF2">
      <w:pPr>
        <w:pStyle w:val="Estilo1"/>
        <w:numPr>
          <w:ilvl w:val="0"/>
          <w:numId w:val="0"/>
        </w:numPr>
        <w:ind w:left="720"/>
        <w:rPr>
          <w:rFonts w:asciiTheme="minorHAnsi" w:hAnsiTheme="minorHAnsi" w:cstheme="minorHAnsi"/>
          <w:i w:val="0"/>
          <w:iCs w:val="0"/>
        </w:rPr>
      </w:pPr>
      <w:r>
        <w:rPr>
          <w:rFonts w:asciiTheme="minorHAnsi" w:hAnsiTheme="minorHAnsi" w:cstheme="minorHAnsi"/>
          <w:i w:val="0"/>
          <w:iCs w:val="0"/>
        </w:rPr>
        <w:t>-</w:t>
      </w:r>
      <w:r w:rsidR="002279A9">
        <w:rPr>
          <w:rFonts w:asciiTheme="minorHAnsi" w:hAnsiTheme="minorHAnsi" w:cstheme="minorHAnsi"/>
          <w:i w:val="0"/>
          <w:iCs w:val="0"/>
        </w:rPr>
        <w:t>De entrada: Disco duro (ambos realmente), escáner y monitor.</w:t>
      </w:r>
    </w:p>
    <w:p w14:paraId="0946444D" w14:textId="75F3A294" w:rsidR="002279A9" w:rsidRPr="002279A9" w:rsidRDefault="0054359C" w:rsidP="004D0AF2">
      <w:pPr>
        <w:pStyle w:val="Estilo1"/>
        <w:numPr>
          <w:ilvl w:val="0"/>
          <w:numId w:val="0"/>
        </w:numPr>
        <w:ind w:left="720"/>
        <w:rPr>
          <w:rFonts w:asciiTheme="minorHAnsi" w:hAnsiTheme="minorHAnsi" w:cstheme="minorHAnsi"/>
          <w:i w:val="0"/>
          <w:iCs w:val="0"/>
        </w:rPr>
      </w:pPr>
      <w:r>
        <w:rPr>
          <w:rFonts w:asciiTheme="minorHAnsi" w:hAnsiTheme="minorHAnsi" w:cstheme="minorHAnsi"/>
          <w:i w:val="0"/>
          <w:iCs w:val="0"/>
        </w:rPr>
        <w:t>-</w:t>
      </w:r>
      <w:r w:rsidR="002279A9">
        <w:rPr>
          <w:rFonts w:asciiTheme="minorHAnsi" w:hAnsiTheme="minorHAnsi" w:cstheme="minorHAnsi"/>
          <w:i w:val="0"/>
          <w:iCs w:val="0"/>
        </w:rPr>
        <w:t>De salida: módem, impresora y pen drive.</w:t>
      </w:r>
    </w:p>
    <w:p w14:paraId="19D85912" w14:textId="5141FB9D" w:rsidR="00B40AFB" w:rsidRDefault="00B40AFB" w:rsidP="003B6AD1">
      <w:pPr>
        <w:pStyle w:val="Estilo1"/>
      </w:pPr>
      <w:bookmarkStart w:id="2" w:name="_Toc117531804"/>
      <w:r w:rsidRPr="00A863E4">
        <w:t>Indica las partes y funciones de un sistema informático.</w:t>
      </w:r>
      <w:bookmarkEnd w:id="2"/>
    </w:p>
    <w:p w14:paraId="2FD61E61" w14:textId="1EB0F0D1" w:rsidR="00D94E58" w:rsidRPr="00A93E7B" w:rsidRDefault="0054359C" w:rsidP="00A93E7B">
      <w:pPr>
        <w:pStyle w:val="Estilo1"/>
        <w:numPr>
          <w:ilvl w:val="0"/>
          <w:numId w:val="0"/>
        </w:numPr>
        <w:ind w:left="720"/>
        <w:rPr>
          <w:rFonts w:asciiTheme="minorHAnsi" w:hAnsiTheme="minorHAnsi" w:cstheme="minorHAnsi"/>
          <w:i w:val="0"/>
          <w:iCs w:val="0"/>
        </w:rPr>
      </w:pPr>
      <w:r>
        <w:rPr>
          <w:rFonts w:asciiTheme="minorHAnsi" w:hAnsiTheme="minorHAnsi" w:cstheme="minorHAnsi"/>
          <w:i w:val="0"/>
          <w:iCs w:val="0"/>
        </w:rPr>
        <w:t>-</w:t>
      </w:r>
      <w:r w:rsidR="002279A9">
        <w:rPr>
          <w:rFonts w:asciiTheme="minorHAnsi" w:hAnsiTheme="minorHAnsi" w:cstheme="minorHAnsi"/>
          <w:i w:val="0"/>
          <w:iCs w:val="0"/>
        </w:rPr>
        <w:t>Las partes son el software y el hardware. Las funciones son</w:t>
      </w:r>
      <w:r w:rsidR="00A93E7B">
        <w:rPr>
          <w:rFonts w:asciiTheme="minorHAnsi" w:hAnsiTheme="minorHAnsi" w:cstheme="minorHAnsi"/>
          <w:i w:val="0"/>
          <w:iCs w:val="0"/>
        </w:rPr>
        <w:t xml:space="preserve"> compartir </w:t>
      </w:r>
      <w:proofErr w:type="gramStart"/>
      <w:r w:rsidR="00A93E7B">
        <w:rPr>
          <w:rFonts w:asciiTheme="minorHAnsi" w:hAnsiTheme="minorHAnsi" w:cstheme="minorHAnsi"/>
          <w:i w:val="0"/>
          <w:iCs w:val="0"/>
        </w:rPr>
        <w:t>información ,</w:t>
      </w:r>
      <w:proofErr w:type="gramEnd"/>
      <w:r w:rsidR="00A93E7B">
        <w:rPr>
          <w:rFonts w:asciiTheme="minorHAnsi" w:hAnsiTheme="minorHAnsi" w:cstheme="minorHAnsi"/>
          <w:i w:val="0"/>
          <w:iCs w:val="0"/>
        </w:rPr>
        <w:t xml:space="preserve"> trabajo u ocio.</w:t>
      </w:r>
    </w:p>
    <w:p w14:paraId="1CC4970E" w14:textId="77777777" w:rsidR="004D0AF2" w:rsidRDefault="004D0AF2" w:rsidP="00D94E58">
      <w:pPr>
        <w:ind w:left="720"/>
      </w:pPr>
    </w:p>
    <w:p w14:paraId="5A2248BA" w14:textId="46DA57DB" w:rsidR="00935E2B" w:rsidRDefault="00935E2B" w:rsidP="00F24E04">
      <w:pPr>
        <w:pStyle w:val="Estilo1"/>
      </w:pPr>
      <w:bookmarkStart w:id="3" w:name="_Toc117531805"/>
      <w:r w:rsidRPr="00A863E4">
        <w:t>¿Puede funcionar un ordenador sin software básico? ¿Y sin unidad de disco duro?</w:t>
      </w:r>
      <w:bookmarkEnd w:id="3"/>
    </w:p>
    <w:p w14:paraId="0A2D981A" w14:textId="05134EE2" w:rsidR="002279A9" w:rsidRDefault="0054359C" w:rsidP="002279A9">
      <w:pPr>
        <w:pStyle w:val="Estilo1"/>
        <w:numPr>
          <w:ilvl w:val="0"/>
          <w:numId w:val="0"/>
        </w:numPr>
        <w:ind w:left="720"/>
        <w:rPr>
          <w:rFonts w:asciiTheme="minorHAnsi" w:hAnsiTheme="minorHAnsi" w:cstheme="minorHAnsi"/>
          <w:i w:val="0"/>
          <w:iCs w:val="0"/>
        </w:rPr>
      </w:pPr>
      <w:r>
        <w:rPr>
          <w:rFonts w:asciiTheme="minorHAnsi" w:hAnsiTheme="minorHAnsi" w:cstheme="minorHAnsi"/>
          <w:i w:val="0"/>
          <w:iCs w:val="0"/>
        </w:rPr>
        <w:t>-</w:t>
      </w:r>
      <w:r w:rsidR="002279A9">
        <w:rPr>
          <w:rFonts w:asciiTheme="minorHAnsi" w:hAnsiTheme="minorHAnsi" w:cstheme="minorHAnsi"/>
          <w:i w:val="0"/>
          <w:iCs w:val="0"/>
        </w:rPr>
        <w:t>No</w:t>
      </w:r>
      <w:r w:rsidR="00372478">
        <w:rPr>
          <w:rFonts w:asciiTheme="minorHAnsi" w:hAnsiTheme="minorHAnsi" w:cstheme="minorHAnsi"/>
          <w:i w:val="0"/>
          <w:iCs w:val="0"/>
        </w:rPr>
        <w:t xml:space="preserve"> porque este es el sistema operativo y sin él no puede funcionar.</w:t>
      </w:r>
    </w:p>
    <w:p w14:paraId="41693A09" w14:textId="50C5D61E" w:rsidR="002279A9" w:rsidRPr="002279A9" w:rsidRDefault="0054359C" w:rsidP="002279A9">
      <w:pPr>
        <w:pStyle w:val="Estilo1"/>
        <w:numPr>
          <w:ilvl w:val="0"/>
          <w:numId w:val="0"/>
        </w:numPr>
        <w:ind w:left="720"/>
        <w:rPr>
          <w:rFonts w:asciiTheme="minorHAnsi" w:hAnsiTheme="minorHAnsi" w:cstheme="minorHAnsi"/>
          <w:i w:val="0"/>
          <w:iCs w:val="0"/>
        </w:rPr>
      </w:pPr>
      <w:r>
        <w:rPr>
          <w:rFonts w:asciiTheme="minorHAnsi" w:hAnsiTheme="minorHAnsi" w:cstheme="minorHAnsi"/>
          <w:i w:val="0"/>
          <w:iCs w:val="0"/>
        </w:rPr>
        <w:t>-</w:t>
      </w:r>
      <w:r w:rsidR="002279A9">
        <w:rPr>
          <w:rFonts w:asciiTheme="minorHAnsi" w:hAnsiTheme="minorHAnsi" w:cstheme="minorHAnsi"/>
          <w:i w:val="0"/>
          <w:iCs w:val="0"/>
        </w:rPr>
        <w:t>Si</w:t>
      </w:r>
      <w:r w:rsidR="00A93E7B">
        <w:rPr>
          <w:rFonts w:asciiTheme="minorHAnsi" w:hAnsiTheme="minorHAnsi" w:cstheme="minorHAnsi"/>
          <w:i w:val="0"/>
          <w:iCs w:val="0"/>
        </w:rPr>
        <w:t xml:space="preserve"> </w:t>
      </w:r>
      <w:r w:rsidR="002279A9">
        <w:rPr>
          <w:rFonts w:asciiTheme="minorHAnsi" w:hAnsiTheme="minorHAnsi" w:cstheme="minorHAnsi"/>
          <w:i w:val="0"/>
          <w:iCs w:val="0"/>
        </w:rPr>
        <w:t>porque es una memoria externa y no es algo vital para el funcionamiento del pc.</w:t>
      </w:r>
    </w:p>
    <w:p w14:paraId="10FE6AF7" w14:textId="5FDEED22" w:rsidR="0005211C" w:rsidRDefault="0005211C" w:rsidP="00E93B72">
      <w:pPr>
        <w:ind w:left="708"/>
      </w:pPr>
    </w:p>
    <w:p w14:paraId="271FC7B2" w14:textId="77777777" w:rsidR="004D0AF2" w:rsidRPr="0005211C" w:rsidRDefault="004D0AF2" w:rsidP="00E93B72">
      <w:pPr>
        <w:ind w:left="708"/>
      </w:pPr>
    </w:p>
    <w:p w14:paraId="77EA9AE2" w14:textId="3AB6B11D" w:rsidR="00863385" w:rsidRPr="00A863E4" w:rsidRDefault="0083176E" w:rsidP="00F24E04">
      <w:pPr>
        <w:pStyle w:val="Estilo1"/>
      </w:pPr>
      <w:bookmarkStart w:id="4" w:name="_Toc117531806"/>
      <w:r w:rsidRPr="00A863E4">
        <w:rPr>
          <w:noProof/>
        </w:rPr>
        <w:drawing>
          <wp:anchor distT="0" distB="0" distL="114300" distR="114300" simplePos="0" relativeHeight="251659279" behindDoc="0" locked="0" layoutInCell="1" allowOverlap="1" wp14:anchorId="55FC5F92" wp14:editId="440BFB59">
            <wp:simplePos x="0" y="0"/>
            <wp:positionH relativeFrom="column">
              <wp:posOffset>533400</wp:posOffset>
            </wp:positionH>
            <wp:positionV relativeFrom="paragraph">
              <wp:posOffset>307340</wp:posOffset>
            </wp:positionV>
            <wp:extent cx="5048250" cy="1685925"/>
            <wp:effectExtent l="0" t="0" r="0"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48250" cy="1685925"/>
                    </a:xfrm>
                    <a:prstGeom prst="rect">
                      <a:avLst/>
                    </a:prstGeom>
                  </pic:spPr>
                </pic:pic>
              </a:graphicData>
            </a:graphic>
            <wp14:sizeRelH relativeFrom="page">
              <wp14:pctWidth>0</wp14:pctWidth>
            </wp14:sizeRelH>
            <wp14:sizeRelV relativeFrom="page">
              <wp14:pctHeight>0</wp14:pctHeight>
            </wp14:sizeRelV>
          </wp:anchor>
        </w:drawing>
      </w:r>
      <w:r w:rsidR="00CB044E" w:rsidRPr="00A863E4">
        <w:t>Explica cada uno de los componentes del siguiente esquema</w:t>
      </w:r>
      <w:r w:rsidR="00863385" w:rsidRPr="00A863E4">
        <w:t>.</w:t>
      </w:r>
      <w:bookmarkEnd w:id="4"/>
    </w:p>
    <w:p w14:paraId="7B2AAD84" w14:textId="27AA0191" w:rsidR="00471A3B" w:rsidRPr="0005211C" w:rsidRDefault="00471A3B" w:rsidP="0005211C"/>
    <w:p w14:paraId="42FFC156" w14:textId="77777777" w:rsidR="008573FD" w:rsidRDefault="008573FD" w:rsidP="0005211C"/>
    <w:p w14:paraId="314D2318" w14:textId="77777777" w:rsidR="008573FD" w:rsidRDefault="008573FD" w:rsidP="0005211C"/>
    <w:p w14:paraId="2577EFBF" w14:textId="77777777" w:rsidR="008573FD" w:rsidRDefault="008573FD" w:rsidP="0005211C"/>
    <w:p w14:paraId="6447D1F4" w14:textId="5A6B6043" w:rsidR="008573FD" w:rsidRDefault="008573FD" w:rsidP="0005211C"/>
    <w:p w14:paraId="6458C12E" w14:textId="462EE58D" w:rsidR="002279A9" w:rsidRPr="002279A9" w:rsidRDefault="0054359C" w:rsidP="0005211C">
      <w:pPr>
        <w:rPr>
          <w:rFonts w:asciiTheme="minorHAnsi" w:hAnsiTheme="minorHAnsi" w:cstheme="minorHAnsi"/>
          <w:sz w:val="28"/>
          <w:szCs w:val="28"/>
        </w:rPr>
      </w:pPr>
      <w:r>
        <w:rPr>
          <w:rFonts w:asciiTheme="minorHAnsi" w:hAnsiTheme="minorHAnsi" w:cstheme="minorHAnsi"/>
          <w:sz w:val="28"/>
          <w:szCs w:val="28"/>
          <w:u w:val="single"/>
        </w:rPr>
        <w:lastRenderedPageBreak/>
        <w:t>-</w:t>
      </w:r>
      <w:r w:rsidR="002279A9" w:rsidRPr="00BA7FD3">
        <w:rPr>
          <w:rFonts w:asciiTheme="minorHAnsi" w:hAnsiTheme="minorHAnsi" w:cstheme="minorHAnsi"/>
          <w:sz w:val="28"/>
          <w:szCs w:val="28"/>
          <w:u w:val="single"/>
        </w:rPr>
        <w:t>Secuenciador</w:t>
      </w:r>
      <w:r w:rsidR="002279A9" w:rsidRPr="002279A9">
        <w:rPr>
          <w:rFonts w:asciiTheme="minorHAnsi" w:hAnsiTheme="minorHAnsi" w:cstheme="minorHAnsi"/>
          <w:sz w:val="28"/>
          <w:szCs w:val="28"/>
        </w:rPr>
        <w:t>: Es el circuito en el que se generan las órdenes más elementales o micro órdenes, que, sincronizadas por los impulsos del reloj, hacen que se vaya ejecutando la instrucción que está cargada en el R.I</w:t>
      </w:r>
    </w:p>
    <w:p w14:paraId="6B09953F" w14:textId="102923D3" w:rsidR="002279A9" w:rsidRDefault="0054359C" w:rsidP="0005211C">
      <w:pPr>
        <w:rPr>
          <w:rFonts w:asciiTheme="minorHAnsi" w:hAnsiTheme="minorHAnsi" w:cstheme="minorHAnsi"/>
          <w:sz w:val="28"/>
          <w:szCs w:val="28"/>
        </w:rPr>
      </w:pPr>
      <w:r>
        <w:rPr>
          <w:rFonts w:asciiTheme="minorHAnsi" w:hAnsiTheme="minorHAnsi" w:cstheme="minorHAnsi"/>
          <w:sz w:val="28"/>
          <w:szCs w:val="28"/>
          <w:u w:val="single"/>
        </w:rPr>
        <w:t>-</w:t>
      </w:r>
      <w:r w:rsidR="002279A9" w:rsidRPr="00BA7FD3">
        <w:rPr>
          <w:rFonts w:asciiTheme="minorHAnsi" w:hAnsiTheme="minorHAnsi" w:cstheme="minorHAnsi"/>
          <w:sz w:val="28"/>
          <w:szCs w:val="28"/>
          <w:u w:val="single"/>
        </w:rPr>
        <w:t>Reloj</w:t>
      </w:r>
      <w:r w:rsidR="002279A9" w:rsidRPr="002279A9">
        <w:rPr>
          <w:rFonts w:asciiTheme="minorHAnsi" w:hAnsiTheme="minorHAnsi" w:cstheme="minorHAnsi"/>
          <w:sz w:val="28"/>
          <w:szCs w:val="28"/>
        </w:rPr>
        <w:t>: Proporciona una sucesión de impulsos eléctricos o ciclos a intervalos constantes (frecuencia constante), que marcan los instantes en que han de comenzar los distintos pasos de que consta cada instrucción.</w:t>
      </w:r>
    </w:p>
    <w:p w14:paraId="599B2EF0" w14:textId="155001B7" w:rsidR="002279A9" w:rsidRDefault="0054359C" w:rsidP="0005211C">
      <w:pPr>
        <w:rPr>
          <w:rFonts w:asciiTheme="minorHAnsi" w:hAnsiTheme="minorHAnsi" w:cstheme="minorHAnsi"/>
          <w:sz w:val="28"/>
          <w:szCs w:val="28"/>
        </w:rPr>
      </w:pPr>
      <w:r>
        <w:rPr>
          <w:rFonts w:asciiTheme="minorHAnsi" w:hAnsiTheme="minorHAnsi" w:cstheme="minorHAnsi"/>
          <w:sz w:val="28"/>
          <w:szCs w:val="28"/>
          <w:u w:val="single"/>
        </w:rPr>
        <w:t>-</w:t>
      </w:r>
      <w:r w:rsidR="002279A9" w:rsidRPr="00BA7FD3">
        <w:rPr>
          <w:rFonts w:asciiTheme="minorHAnsi" w:hAnsiTheme="minorHAnsi" w:cstheme="minorHAnsi"/>
          <w:sz w:val="28"/>
          <w:szCs w:val="28"/>
          <w:u w:val="single"/>
        </w:rPr>
        <w:t>Contador de Programa</w:t>
      </w:r>
      <w:r w:rsidR="002279A9" w:rsidRPr="002279A9">
        <w:rPr>
          <w:rFonts w:asciiTheme="minorHAnsi" w:hAnsiTheme="minorHAnsi" w:cstheme="minorHAnsi"/>
          <w:sz w:val="28"/>
          <w:szCs w:val="28"/>
        </w:rPr>
        <w:t>: Contiene permanentemente la dirección de memoria de la siguiente instrucción a ejecutar.</w:t>
      </w:r>
    </w:p>
    <w:p w14:paraId="3AB97679" w14:textId="395E7577" w:rsidR="002279A9" w:rsidRDefault="0054359C" w:rsidP="0005211C">
      <w:pPr>
        <w:rPr>
          <w:rFonts w:asciiTheme="minorHAnsi" w:hAnsiTheme="minorHAnsi" w:cstheme="minorHAnsi"/>
          <w:sz w:val="28"/>
          <w:szCs w:val="28"/>
        </w:rPr>
      </w:pPr>
      <w:r>
        <w:rPr>
          <w:rFonts w:asciiTheme="minorHAnsi" w:hAnsiTheme="minorHAnsi" w:cstheme="minorHAnsi"/>
          <w:sz w:val="28"/>
          <w:szCs w:val="28"/>
          <w:u w:val="single"/>
        </w:rPr>
        <w:t>-</w:t>
      </w:r>
      <w:r w:rsidR="002279A9" w:rsidRPr="00BA7FD3">
        <w:rPr>
          <w:rFonts w:asciiTheme="minorHAnsi" w:hAnsiTheme="minorHAnsi" w:cstheme="minorHAnsi"/>
          <w:sz w:val="28"/>
          <w:szCs w:val="28"/>
          <w:u w:val="single"/>
        </w:rPr>
        <w:t>Registro de instrucción</w:t>
      </w:r>
      <w:r w:rsidR="002279A9" w:rsidRPr="002279A9">
        <w:rPr>
          <w:rFonts w:asciiTheme="minorHAnsi" w:hAnsiTheme="minorHAnsi" w:cstheme="minorHAnsi"/>
          <w:sz w:val="28"/>
          <w:szCs w:val="28"/>
        </w:rPr>
        <w:t>: Contiene la instrucción que se está ejecutando en cada momento. Esta instrucción llevará consigo el código de operación (C.O.) y en su caso los operandos.</w:t>
      </w:r>
    </w:p>
    <w:p w14:paraId="31F73E6A" w14:textId="77CD219B" w:rsidR="002279A9" w:rsidRPr="002279A9" w:rsidRDefault="0054359C" w:rsidP="0005211C">
      <w:pPr>
        <w:rPr>
          <w:rFonts w:asciiTheme="minorHAnsi" w:hAnsiTheme="minorHAnsi" w:cstheme="minorHAnsi"/>
          <w:sz w:val="28"/>
          <w:szCs w:val="28"/>
        </w:rPr>
      </w:pPr>
      <w:r>
        <w:rPr>
          <w:rFonts w:asciiTheme="minorHAnsi" w:hAnsiTheme="minorHAnsi" w:cstheme="minorHAnsi"/>
          <w:sz w:val="28"/>
          <w:szCs w:val="28"/>
          <w:u w:val="single"/>
        </w:rPr>
        <w:t>-</w:t>
      </w:r>
      <w:r w:rsidR="002279A9" w:rsidRPr="00BA7FD3">
        <w:rPr>
          <w:rFonts w:asciiTheme="minorHAnsi" w:hAnsiTheme="minorHAnsi" w:cstheme="minorHAnsi"/>
          <w:sz w:val="28"/>
          <w:szCs w:val="28"/>
          <w:u w:val="single"/>
        </w:rPr>
        <w:t>Decodificador</w:t>
      </w:r>
      <w:r w:rsidR="002279A9" w:rsidRPr="002279A9">
        <w:rPr>
          <w:rFonts w:asciiTheme="minorHAnsi" w:hAnsiTheme="minorHAnsi" w:cstheme="minorHAnsi"/>
          <w:sz w:val="28"/>
          <w:szCs w:val="28"/>
        </w:rPr>
        <w:t>: Se encarga de extraer el código de operación de la instrucción en curso (que está en el R.I.), lo analiza y emite las señales necesarias al resto de elementos para su ejecución a través del secuenciador</w:t>
      </w:r>
    </w:p>
    <w:p w14:paraId="0586F871" w14:textId="77777777" w:rsidR="008573FD" w:rsidRDefault="008573FD" w:rsidP="0005211C"/>
    <w:p w14:paraId="39DCFCAB" w14:textId="6E4EA962" w:rsidR="00A57A9B" w:rsidRPr="005409A3" w:rsidRDefault="00957CBE" w:rsidP="00F24E04">
      <w:pPr>
        <w:pStyle w:val="Estilo1"/>
      </w:pPr>
      <w:bookmarkStart w:id="5" w:name="_Toc117531807"/>
      <w:r w:rsidRPr="005409A3">
        <w:t>Explica cada uno de los componentes del siguiente esquema:</w:t>
      </w:r>
      <w:bookmarkEnd w:id="5"/>
    </w:p>
    <w:p w14:paraId="3A561F07" w14:textId="40E0C1FE" w:rsidR="00454E11" w:rsidRDefault="00454E11" w:rsidP="00957CBE">
      <w:pPr>
        <w:pStyle w:val="Prrafodelista"/>
      </w:pPr>
      <w:r>
        <w:rPr>
          <w:noProof/>
        </w:rPr>
        <w:drawing>
          <wp:anchor distT="0" distB="0" distL="114300" distR="114300" simplePos="0" relativeHeight="251660303" behindDoc="0" locked="0" layoutInCell="1" allowOverlap="1" wp14:anchorId="48626225" wp14:editId="097EFBF4">
            <wp:simplePos x="0" y="0"/>
            <wp:positionH relativeFrom="margin">
              <wp:align>center</wp:align>
            </wp:positionH>
            <wp:positionV relativeFrom="paragraph">
              <wp:posOffset>5080</wp:posOffset>
            </wp:positionV>
            <wp:extent cx="3695700" cy="2481580"/>
            <wp:effectExtent l="0" t="0" r="0" b="0"/>
            <wp:wrapSquare wrapText="bothSides"/>
            <wp:docPr id="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95700" cy="2481580"/>
                    </a:xfrm>
                    <a:prstGeom prst="rect">
                      <a:avLst/>
                    </a:prstGeom>
                  </pic:spPr>
                </pic:pic>
              </a:graphicData>
            </a:graphic>
            <wp14:sizeRelH relativeFrom="page">
              <wp14:pctWidth>0</wp14:pctWidth>
            </wp14:sizeRelH>
            <wp14:sizeRelV relativeFrom="page">
              <wp14:pctHeight>0</wp14:pctHeight>
            </wp14:sizeRelV>
          </wp:anchor>
        </w:drawing>
      </w:r>
    </w:p>
    <w:p w14:paraId="01C2124E" w14:textId="3574EC00" w:rsidR="00454E11" w:rsidRDefault="00454E11" w:rsidP="00957CBE">
      <w:pPr>
        <w:pStyle w:val="Prrafodelista"/>
      </w:pPr>
    </w:p>
    <w:p w14:paraId="284477A9" w14:textId="77777777" w:rsidR="00454E11" w:rsidRDefault="00454E11" w:rsidP="00957CBE">
      <w:pPr>
        <w:pStyle w:val="Prrafodelista"/>
      </w:pPr>
    </w:p>
    <w:p w14:paraId="13EB0AC2" w14:textId="781FB0E6" w:rsidR="00454E11" w:rsidRDefault="00454E11" w:rsidP="00957CBE">
      <w:pPr>
        <w:pStyle w:val="Prrafodelista"/>
      </w:pPr>
    </w:p>
    <w:p w14:paraId="4C0A3776" w14:textId="67946879" w:rsidR="00957CBE" w:rsidRDefault="00957CBE" w:rsidP="00957CBE">
      <w:pPr>
        <w:pStyle w:val="Prrafodelista"/>
      </w:pPr>
    </w:p>
    <w:p w14:paraId="4378E9EF" w14:textId="79FF730F" w:rsidR="00454E11" w:rsidRDefault="00454E11" w:rsidP="00957CBE">
      <w:pPr>
        <w:pStyle w:val="Prrafodelista"/>
      </w:pPr>
    </w:p>
    <w:p w14:paraId="57EE103E" w14:textId="62F2043F" w:rsidR="00454E11" w:rsidRDefault="00454E11" w:rsidP="00957CBE">
      <w:pPr>
        <w:pStyle w:val="Prrafodelista"/>
      </w:pPr>
    </w:p>
    <w:p w14:paraId="7999CA09" w14:textId="1BE8C3B7" w:rsidR="00454E11" w:rsidRDefault="00454E11" w:rsidP="00957CBE">
      <w:pPr>
        <w:pStyle w:val="Prrafodelista"/>
      </w:pPr>
    </w:p>
    <w:p w14:paraId="4BA9147A" w14:textId="308373B9" w:rsidR="00454E11" w:rsidRDefault="00454E11" w:rsidP="00957CBE">
      <w:pPr>
        <w:pStyle w:val="Prrafodelista"/>
      </w:pPr>
    </w:p>
    <w:p w14:paraId="3DFB4D29" w14:textId="6CCBE646" w:rsidR="00454E11" w:rsidRDefault="00454E11" w:rsidP="00957CBE">
      <w:pPr>
        <w:pStyle w:val="Prrafodelista"/>
      </w:pPr>
    </w:p>
    <w:p w14:paraId="654DF71A" w14:textId="7B0D7B08" w:rsidR="00454E11" w:rsidRDefault="00454E11" w:rsidP="00957CBE">
      <w:pPr>
        <w:pStyle w:val="Prrafodelista"/>
      </w:pPr>
    </w:p>
    <w:p w14:paraId="4F35D2E6" w14:textId="5EE89818" w:rsidR="00454E11" w:rsidRDefault="00454E11" w:rsidP="00957CBE">
      <w:pPr>
        <w:pStyle w:val="Prrafodelista"/>
      </w:pPr>
    </w:p>
    <w:p w14:paraId="794D20ED" w14:textId="138F2D2D" w:rsidR="004D0AF2" w:rsidRPr="004E2BDF" w:rsidRDefault="0054359C" w:rsidP="004E2BDF">
      <w:pPr>
        <w:rPr>
          <w:rFonts w:asciiTheme="minorHAnsi" w:hAnsiTheme="minorHAnsi" w:cstheme="minorHAnsi"/>
          <w:sz w:val="28"/>
          <w:szCs w:val="28"/>
        </w:rPr>
      </w:pPr>
      <w:r>
        <w:rPr>
          <w:rFonts w:asciiTheme="minorHAnsi" w:hAnsiTheme="minorHAnsi" w:cstheme="minorHAnsi"/>
          <w:sz w:val="28"/>
          <w:szCs w:val="28"/>
          <w:u w:val="single"/>
        </w:rPr>
        <w:t>-</w:t>
      </w:r>
      <w:r w:rsidR="002279A9" w:rsidRPr="004E2BDF">
        <w:rPr>
          <w:rFonts w:asciiTheme="minorHAnsi" w:hAnsiTheme="minorHAnsi" w:cstheme="minorHAnsi"/>
          <w:sz w:val="28"/>
          <w:szCs w:val="28"/>
          <w:u w:val="single"/>
        </w:rPr>
        <w:t>Circuito Operacional</w:t>
      </w:r>
      <w:r w:rsidR="002279A9" w:rsidRPr="004E2BDF">
        <w:rPr>
          <w:rFonts w:asciiTheme="minorHAnsi" w:hAnsiTheme="minorHAnsi" w:cstheme="minorHAnsi"/>
          <w:sz w:val="28"/>
          <w:szCs w:val="28"/>
        </w:rPr>
        <w:t xml:space="preserve">: Contiene los circuitos necesarios para la realización de las operaciones con los datos procedentes de los registros de entrada. Este circuito tiene unas entradas de órdenes para seleccionar la clase de operación que debe realizar en cada momento (suma, </w:t>
      </w:r>
      <w:proofErr w:type="gramStart"/>
      <w:r w:rsidR="002279A9" w:rsidRPr="004E2BDF">
        <w:rPr>
          <w:rFonts w:asciiTheme="minorHAnsi" w:hAnsiTheme="minorHAnsi" w:cstheme="minorHAnsi"/>
          <w:sz w:val="28"/>
          <w:szCs w:val="28"/>
        </w:rPr>
        <w:t>resta,...</w:t>
      </w:r>
      <w:proofErr w:type="gramEnd"/>
      <w:r w:rsidR="002279A9" w:rsidRPr="004E2BDF">
        <w:rPr>
          <w:rFonts w:asciiTheme="minorHAnsi" w:hAnsiTheme="minorHAnsi" w:cstheme="minorHAnsi"/>
          <w:sz w:val="28"/>
          <w:szCs w:val="28"/>
        </w:rPr>
        <w:t>).</w:t>
      </w:r>
    </w:p>
    <w:p w14:paraId="7FDEDD94" w14:textId="77777777" w:rsidR="002279A9" w:rsidRDefault="002279A9" w:rsidP="00957CBE">
      <w:pPr>
        <w:pStyle w:val="Prrafodelista"/>
        <w:rPr>
          <w:rFonts w:asciiTheme="minorHAnsi" w:hAnsiTheme="minorHAnsi" w:cstheme="minorHAnsi"/>
          <w:sz w:val="28"/>
          <w:szCs w:val="28"/>
        </w:rPr>
      </w:pPr>
    </w:p>
    <w:p w14:paraId="21D84885" w14:textId="50B42892" w:rsidR="002279A9" w:rsidRPr="004E2BDF" w:rsidRDefault="0054359C" w:rsidP="004E2BDF">
      <w:pPr>
        <w:rPr>
          <w:rFonts w:asciiTheme="minorHAnsi" w:hAnsiTheme="minorHAnsi" w:cstheme="minorHAnsi"/>
          <w:sz w:val="28"/>
          <w:szCs w:val="28"/>
        </w:rPr>
      </w:pPr>
      <w:r>
        <w:rPr>
          <w:rFonts w:asciiTheme="minorHAnsi" w:hAnsiTheme="minorHAnsi" w:cstheme="minorHAnsi"/>
          <w:sz w:val="28"/>
          <w:szCs w:val="28"/>
          <w:u w:val="single"/>
        </w:rPr>
        <w:lastRenderedPageBreak/>
        <w:t>-</w:t>
      </w:r>
      <w:r w:rsidR="002279A9" w:rsidRPr="004E2BDF">
        <w:rPr>
          <w:rFonts w:asciiTheme="minorHAnsi" w:hAnsiTheme="minorHAnsi" w:cstheme="minorHAnsi"/>
          <w:sz w:val="28"/>
          <w:szCs w:val="28"/>
          <w:u w:val="single"/>
        </w:rPr>
        <w:t>Registros de Entrada</w:t>
      </w:r>
      <w:r w:rsidR="002279A9" w:rsidRPr="004E2BDF">
        <w:rPr>
          <w:rFonts w:asciiTheme="minorHAnsi" w:hAnsiTheme="minorHAnsi" w:cstheme="minorHAnsi"/>
          <w:sz w:val="28"/>
          <w:szCs w:val="28"/>
        </w:rPr>
        <w:t>: Son dos espacios donde se almacenan los datos u operandos que intervienen en una instrucción. También se utilizan para almacenamiento de resultados intermedios o finales de las operaciones.</w:t>
      </w:r>
    </w:p>
    <w:p w14:paraId="07A1D00B" w14:textId="77777777" w:rsidR="002279A9" w:rsidRDefault="002279A9" w:rsidP="00957CBE">
      <w:pPr>
        <w:pStyle w:val="Prrafodelista"/>
        <w:rPr>
          <w:rFonts w:asciiTheme="minorHAnsi" w:hAnsiTheme="minorHAnsi" w:cstheme="minorHAnsi"/>
          <w:sz w:val="28"/>
          <w:szCs w:val="28"/>
        </w:rPr>
      </w:pPr>
    </w:p>
    <w:p w14:paraId="58EBEDD4" w14:textId="2A85438E" w:rsidR="002279A9" w:rsidRPr="004E2BDF" w:rsidRDefault="0054359C" w:rsidP="004E2BDF">
      <w:pPr>
        <w:rPr>
          <w:rFonts w:asciiTheme="minorHAnsi" w:hAnsiTheme="minorHAnsi" w:cstheme="minorHAnsi"/>
          <w:sz w:val="28"/>
          <w:szCs w:val="28"/>
        </w:rPr>
      </w:pPr>
      <w:r>
        <w:rPr>
          <w:rFonts w:asciiTheme="minorHAnsi" w:hAnsiTheme="minorHAnsi" w:cstheme="minorHAnsi"/>
          <w:sz w:val="28"/>
          <w:szCs w:val="28"/>
          <w:u w:val="single"/>
        </w:rPr>
        <w:t>-</w:t>
      </w:r>
      <w:r w:rsidR="002279A9" w:rsidRPr="004E2BDF">
        <w:rPr>
          <w:rFonts w:asciiTheme="minorHAnsi" w:hAnsiTheme="minorHAnsi" w:cstheme="minorHAnsi"/>
          <w:sz w:val="28"/>
          <w:szCs w:val="28"/>
          <w:u w:val="single"/>
        </w:rPr>
        <w:t>Registro de Estado</w:t>
      </w:r>
      <w:r w:rsidR="002279A9" w:rsidRPr="004E2BDF">
        <w:rPr>
          <w:rFonts w:asciiTheme="minorHAnsi" w:hAnsiTheme="minorHAnsi" w:cstheme="minorHAnsi"/>
          <w:sz w:val="28"/>
          <w:szCs w:val="28"/>
        </w:rPr>
        <w:t>: Es un conjunto de biestables en los que se deja constancia de algunas condiciones que se dieron en la última operación realizada y que habrán de ser tenidas en cuenta en operaciones posteriores.</w:t>
      </w:r>
    </w:p>
    <w:p w14:paraId="3413A50C" w14:textId="70AF7C5F" w:rsidR="002279A9" w:rsidRDefault="002279A9" w:rsidP="00957CBE">
      <w:pPr>
        <w:pStyle w:val="Prrafodelista"/>
        <w:rPr>
          <w:rFonts w:asciiTheme="minorHAnsi" w:hAnsiTheme="minorHAnsi" w:cstheme="minorHAnsi"/>
          <w:sz w:val="28"/>
          <w:szCs w:val="28"/>
        </w:rPr>
      </w:pPr>
    </w:p>
    <w:p w14:paraId="17433F80" w14:textId="557D623F" w:rsidR="002279A9" w:rsidRPr="004E2BDF" w:rsidRDefault="0054359C" w:rsidP="004E2BDF">
      <w:pPr>
        <w:rPr>
          <w:rFonts w:asciiTheme="minorHAnsi" w:hAnsiTheme="minorHAnsi" w:cstheme="minorHAnsi"/>
          <w:sz w:val="28"/>
          <w:szCs w:val="28"/>
        </w:rPr>
      </w:pPr>
      <w:r>
        <w:rPr>
          <w:rStyle w:val="normaltextrun"/>
          <w:rFonts w:asciiTheme="minorHAnsi" w:hAnsiTheme="minorHAnsi" w:cstheme="minorHAnsi"/>
          <w:color w:val="000000"/>
          <w:sz w:val="28"/>
          <w:szCs w:val="28"/>
          <w:u w:val="single"/>
          <w:shd w:val="clear" w:color="auto" w:fill="FFFFFF"/>
        </w:rPr>
        <w:t>-</w:t>
      </w:r>
      <w:r w:rsidR="00BA7FD3" w:rsidRPr="004E2BDF">
        <w:rPr>
          <w:rStyle w:val="normaltextrun"/>
          <w:rFonts w:asciiTheme="minorHAnsi" w:hAnsiTheme="minorHAnsi" w:cstheme="minorHAnsi"/>
          <w:color w:val="000000"/>
          <w:sz w:val="28"/>
          <w:szCs w:val="28"/>
          <w:u w:val="single"/>
          <w:shd w:val="clear" w:color="auto" w:fill="FFFFFF"/>
        </w:rPr>
        <w:t>Bus sistema</w:t>
      </w:r>
      <w:r w:rsidR="00BA7FD3" w:rsidRPr="004E2BDF">
        <w:rPr>
          <w:rStyle w:val="normaltextrun"/>
          <w:rFonts w:asciiTheme="minorHAnsi" w:hAnsiTheme="minorHAnsi" w:cstheme="minorHAnsi"/>
          <w:color w:val="000000"/>
          <w:sz w:val="28"/>
          <w:szCs w:val="28"/>
          <w:shd w:val="clear" w:color="auto" w:fill="FFFFFF"/>
        </w:rPr>
        <w:t>: Al igual que el anterior es corto y rápido. Conecta a los diferentes componentes internos del ordenador (CPU, memoria…). En función de la marca (AMD/Intel) tendrá una arquitectura u otra para su optimización.</w:t>
      </w:r>
      <w:r w:rsidR="00BA7FD3" w:rsidRPr="004E2BDF">
        <w:rPr>
          <w:rStyle w:val="eop"/>
          <w:rFonts w:asciiTheme="minorHAnsi" w:hAnsiTheme="minorHAnsi" w:cstheme="minorHAnsi"/>
          <w:color w:val="000000"/>
          <w:sz w:val="28"/>
          <w:szCs w:val="28"/>
          <w:shd w:val="clear" w:color="auto" w:fill="FFFFFF"/>
        </w:rPr>
        <w:t> </w:t>
      </w:r>
    </w:p>
    <w:p w14:paraId="6DBE4632" w14:textId="013032D0" w:rsidR="00561D1C" w:rsidRPr="005409A3" w:rsidRDefault="00561D1C" w:rsidP="00F24E04">
      <w:pPr>
        <w:pStyle w:val="Estilo1"/>
      </w:pPr>
      <w:bookmarkStart w:id="6" w:name="_Toc117531808"/>
      <w:r w:rsidRPr="005409A3">
        <w:t>Explica cada uno de los componentes del siguiente esquema:</w:t>
      </w:r>
      <w:bookmarkEnd w:id="6"/>
    </w:p>
    <w:p w14:paraId="5AA3A7BF" w14:textId="311A0871" w:rsidR="00561D1C" w:rsidRDefault="00DE43F1" w:rsidP="00561D1C">
      <w:r>
        <w:rPr>
          <w:noProof/>
        </w:rPr>
        <w:drawing>
          <wp:anchor distT="0" distB="0" distL="114300" distR="114300" simplePos="0" relativeHeight="251661327" behindDoc="0" locked="0" layoutInCell="1" allowOverlap="1" wp14:anchorId="64A12136" wp14:editId="0CD4CC26">
            <wp:simplePos x="0" y="0"/>
            <wp:positionH relativeFrom="margin">
              <wp:posOffset>714375</wp:posOffset>
            </wp:positionH>
            <wp:positionV relativeFrom="paragraph">
              <wp:posOffset>10795</wp:posOffset>
            </wp:positionV>
            <wp:extent cx="4565650" cy="3067050"/>
            <wp:effectExtent l="0" t="0" r="635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650" cy="3067050"/>
                    </a:xfrm>
                    <a:prstGeom prst="rect">
                      <a:avLst/>
                    </a:prstGeom>
                    <a:noFill/>
                  </pic:spPr>
                </pic:pic>
              </a:graphicData>
            </a:graphic>
            <wp14:sizeRelH relativeFrom="page">
              <wp14:pctWidth>0</wp14:pctWidth>
            </wp14:sizeRelH>
            <wp14:sizeRelV relativeFrom="page">
              <wp14:pctHeight>0</wp14:pctHeight>
            </wp14:sizeRelV>
          </wp:anchor>
        </w:drawing>
      </w:r>
    </w:p>
    <w:p w14:paraId="1A395F72" w14:textId="67352BF7" w:rsidR="00FD68A5" w:rsidRDefault="00FD68A5" w:rsidP="00FD68A5">
      <w:pPr>
        <w:pStyle w:val="Prrafodelista"/>
        <w:ind w:left="1776"/>
      </w:pPr>
    </w:p>
    <w:p w14:paraId="7DE49FA2" w14:textId="6628D17F" w:rsidR="00F850BF" w:rsidRPr="00F850BF" w:rsidRDefault="00F850BF" w:rsidP="00F850BF"/>
    <w:p w14:paraId="46F9D80B" w14:textId="79E1EED7" w:rsidR="00F850BF" w:rsidRPr="00F850BF" w:rsidRDefault="00F850BF" w:rsidP="00F850BF"/>
    <w:p w14:paraId="6B94ADEE" w14:textId="41E17F2B" w:rsidR="00F850BF" w:rsidRPr="00F850BF" w:rsidRDefault="00F850BF" w:rsidP="00F850BF"/>
    <w:p w14:paraId="02D86A45" w14:textId="43717DC8" w:rsidR="00F850BF" w:rsidRPr="00F850BF" w:rsidRDefault="00F850BF" w:rsidP="00F850BF"/>
    <w:p w14:paraId="73F33BA5" w14:textId="55441F8D" w:rsidR="00F850BF" w:rsidRPr="00F850BF" w:rsidRDefault="00F850BF" w:rsidP="00F850BF"/>
    <w:p w14:paraId="317B52BE" w14:textId="4EC29757" w:rsidR="00F850BF" w:rsidRDefault="00F850BF" w:rsidP="00F850BF"/>
    <w:p w14:paraId="1A34C41B" w14:textId="7553F35B" w:rsidR="00DE43F1" w:rsidRDefault="00DE43F1" w:rsidP="00F850BF"/>
    <w:p w14:paraId="288D362E" w14:textId="77777777" w:rsidR="00BA7FD3" w:rsidRDefault="00BA7FD3" w:rsidP="00F850BF">
      <w:pPr>
        <w:rPr>
          <w:rFonts w:asciiTheme="minorHAnsi" w:hAnsiTheme="minorHAnsi" w:cstheme="minorHAnsi"/>
          <w:sz w:val="28"/>
          <w:szCs w:val="28"/>
        </w:rPr>
      </w:pPr>
    </w:p>
    <w:p w14:paraId="66267808" w14:textId="76C4C02E" w:rsidR="004D0AF2" w:rsidRDefault="0054359C" w:rsidP="00F850BF">
      <w:pPr>
        <w:rPr>
          <w:rFonts w:asciiTheme="minorHAnsi" w:hAnsiTheme="minorHAnsi" w:cstheme="minorHAnsi"/>
          <w:sz w:val="28"/>
          <w:szCs w:val="28"/>
        </w:rPr>
      </w:pPr>
      <w:r>
        <w:rPr>
          <w:rFonts w:asciiTheme="minorHAnsi" w:hAnsiTheme="minorHAnsi" w:cstheme="minorHAnsi"/>
          <w:sz w:val="28"/>
          <w:szCs w:val="28"/>
          <w:u w:val="single"/>
        </w:rPr>
        <w:t>-</w:t>
      </w:r>
      <w:r w:rsidR="00BA7FD3" w:rsidRPr="00BA7FD3">
        <w:rPr>
          <w:rFonts w:asciiTheme="minorHAnsi" w:hAnsiTheme="minorHAnsi" w:cstheme="minorHAnsi"/>
          <w:sz w:val="28"/>
          <w:szCs w:val="28"/>
          <w:u w:val="single"/>
        </w:rPr>
        <w:t>Registro de direcciones</w:t>
      </w:r>
      <w:r w:rsidR="00BA7FD3" w:rsidRPr="00BA7FD3">
        <w:rPr>
          <w:rFonts w:asciiTheme="minorHAnsi" w:hAnsiTheme="minorHAnsi" w:cstheme="minorHAnsi"/>
          <w:sz w:val="28"/>
          <w:szCs w:val="28"/>
        </w:rPr>
        <w:t>: contiene la dirección de memoria sobre la que se va a leer o escribir</w:t>
      </w:r>
      <w:r w:rsidR="00BA7FD3">
        <w:rPr>
          <w:rFonts w:asciiTheme="minorHAnsi" w:hAnsiTheme="minorHAnsi" w:cstheme="minorHAnsi"/>
          <w:sz w:val="28"/>
          <w:szCs w:val="28"/>
        </w:rPr>
        <w:t>.</w:t>
      </w:r>
    </w:p>
    <w:p w14:paraId="7CA43961" w14:textId="750DA4AF" w:rsidR="00BA7FD3" w:rsidRDefault="0054359C" w:rsidP="00F850BF">
      <w:pPr>
        <w:rPr>
          <w:rFonts w:asciiTheme="minorHAnsi" w:hAnsiTheme="minorHAnsi" w:cstheme="minorHAnsi"/>
          <w:sz w:val="28"/>
          <w:szCs w:val="28"/>
        </w:rPr>
      </w:pPr>
      <w:r>
        <w:rPr>
          <w:rFonts w:asciiTheme="minorHAnsi" w:hAnsiTheme="minorHAnsi" w:cstheme="minorHAnsi"/>
          <w:sz w:val="28"/>
          <w:szCs w:val="28"/>
          <w:u w:val="single"/>
        </w:rPr>
        <w:t>-</w:t>
      </w:r>
      <w:r w:rsidR="00BA7FD3" w:rsidRPr="00BA7FD3">
        <w:rPr>
          <w:rFonts w:asciiTheme="minorHAnsi" w:hAnsiTheme="minorHAnsi" w:cstheme="minorHAnsi"/>
          <w:sz w:val="28"/>
          <w:szCs w:val="28"/>
          <w:u w:val="single"/>
        </w:rPr>
        <w:t>Registro de intercambio</w:t>
      </w:r>
      <w:r w:rsidR="00BA7FD3" w:rsidRPr="00BA7FD3">
        <w:rPr>
          <w:rFonts w:asciiTheme="minorHAnsi" w:hAnsiTheme="minorHAnsi" w:cstheme="minorHAnsi"/>
          <w:sz w:val="28"/>
          <w:szCs w:val="28"/>
        </w:rPr>
        <w:t>: almacena el dato que va a ser escrito en la memoria o el que se ha leído de la memoria.</w:t>
      </w:r>
    </w:p>
    <w:p w14:paraId="554E9EF9" w14:textId="2773D712" w:rsidR="00BA7FD3" w:rsidRDefault="0054359C" w:rsidP="00F850BF">
      <w:pPr>
        <w:rPr>
          <w:rFonts w:asciiTheme="minorHAnsi" w:hAnsiTheme="minorHAnsi" w:cstheme="minorHAnsi"/>
          <w:sz w:val="28"/>
          <w:szCs w:val="28"/>
        </w:rPr>
      </w:pPr>
      <w:r>
        <w:rPr>
          <w:rFonts w:asciiTheme="minorHAnsi" w:hAnsiTheme="minorHAnsi" w:cstheme="minorHAnsi"/>
          <w:sz w:val="28"/>
          <w:szCs w:val="28"/>
          <w:u w:val="single"/>
        </w:rPr>
        <w:t>-</w:t>
      </w:r>
      <w:r w:rsidR="00BA7FD3" w:rsidRPr="00BA7FD3">
        <w:rPr>
          <w:rFonts w:asciiTheme="minorHAnsi" w:hAnsiTheme="minorHAnsi" w:cstheme="minorHAnsi"/>
          <w:sz w:val="28"/>
          <w:szCs w:val="28"/>
          <w:u w:val="single"/>
        </w:rPr>
        <w:t>El bus de control</w:t>
      </w:r>
      <w:r w:rsidR="00BA7FD3">
        <w:rPr>
          <w:rFonts w:asciiTheme="minorHAnsi" w:hAnsiTheme="minorHAnsi" w:cstheme="minorHAnsi"/>
          <w:sz w:val="28"/>
          <w:szCs w:val="28"/>
          <w:u w:val="single"/>
        </w:rPr>
        <w:t>:</w:t>
      </w:r>
      <w:r w:rsidR="00BA7FD3" w:rsidRPr="00BA7FD3">
        <w:rPr>
          <w:rFonts w:asciiTheme="minorHAnsi" w:hAnsiTheme="minorHAnsi" w:cstheme="minorHAnsi"/>
          <w:sz w:val="28"/>
          <w:szCs w:val="28"/>
        </w:rPr>
        <w:t xml:space="preserve"> lleva señales de control a cada elemento del ordenador desde la unidad de control, indicando qué elemento es el que tiene que ponerse en funcionamiento.</w:t>
      </w:r>
    </w:p>
    <w:p w14:paraId="739AE2D5" w14:textId="220E8D01" w:rsidR="00BA7FD3" w:rsidRDefault="0054359C" w:rsidP="00F850BF">
      <w:pPr>
        <w:rPr>
          <w:rFonts w:asciiTheme="minorHAnsi" w:hAnsiTheme="minorHAnsi" w:cstheme="minorHAnsi"/>
          <w:sz w:val="28"/>
          <w:szCs w:val="28"/>
        </w:rPr>
      </w:pPr>
      <w:r>
        <w:rPr>
          <w:rFonts w:asciiTheme="minorHAnsi" w:hAnsiTheme="minorHAnsi" w:cstheme="minorHAnsi"/>
          <w:sz w:val="28"/>
          <w:szCs w:val="28"/>
          <w:u w:val="single"/>
        </w:rPr>
        <w:lastRenderedPageBreak/>
        <w:t>-</w:t>
      </w:r>
      <w:r w:rsidR="00BA7FD3" w:rsidRPr="00BA7FD3">
        <w:rPr>
          <w:rFonts w:asciiTheme="minorHAnsi" w:hAnsiTheme="minorHAnsi" w:cstheme="minorHAnsi"/>
          <w:sz w:val="28"/>
          <w:szCs w:val="28"/>
          <w:u w:val="single"/>
        </w:rPr>
        <w:t>El bus de direcciones</w:t>
      </w:r>
      <w:r w:rsidR="00BA7FD3">
        <w:rPr>
          <w:rFonts w:asciiTheme="minorHAnsi" w:hAnsiTheme="minorHAnsi" w:cstheme="minorHAnsi"/>
          <w:sz w:val="28"/>
          <w:szCs w:val="28"/>
        </w:rPr>
        <w:t>:</w:t>
      </w:r>
      <w:r w:rsidR="00BA7FD3" w:rsidRPr="00BA7FD3">
        <w:rPr>
          <w:rFonts w:asciiTheme="minorHAnsi" w:hAnsiTheme="minorHAnsi" w:cstheme="minorHAnsi"/>
          <w:sz w:val="28"/>
          <w:szCs w:val="28"/>
        </w:rPr>
        <w:t xml:space="preserve"> lleva la dirección de memoria en donde se va a leer o almacenar la información.</w:t>
      </w:r>
    </w:p>
    <w:p w14:paraId="2192FF27" w14:textId="2344336F" w:rsidR="00BA7FD3" w:rsidRPr="00BA7FD3" w:rsidRDefault="0054359C" w:rsidP="00F850BF">
      <w:pPr>
        <w:rPr>
          <w:rFonts w:asciiTheme="minorHAnsi" w:hAnsiTheme="minorHAnsi" w:cstheme="minorHAnsi"/>
          <w:sz w:val="28"/>
          <w:szCs w:val="28"/>
        </w:rPr>
      </w:pPr>
      <w:r>
        <w:rPr>
          <w:rFonts w:asciiTheme="minorHAnsi" w:hAnsiTheme="minorHAnsi" w:cstheme="minorHAnsi"/>
          <w:sz w:val="28"/>
          <w:szCs w:val="28"/>
          <w:u w:val="single"/>
        </w:rPr>
        <w:t>-</w:t>
      </w:r>
      <w:r w:rsidR="00BA7FD3" w:rsidRPr="00BA7FD3">
        <w:rPr>
          <w:rFonts w:asciiTheme="minorHAnsi" w:hAnsiTheme="minorHAnsi" w:cstheme="minorHAnsi"/>
          <w:sz w:val="28"/>
          <w:szCs w:val="28"/>
          <w:u w:val="single"/>
        </w:rPr>
        <w:t>El bus de datos</w:t>
      </w:r>
      <w:r w:rsidR="00BA7FD3">
        <w:rPr>
          <w:rFonts w:asciiTheme="minorHAnsi" w:hAnsiTheme="minorHAnsi" w:cstheme="minorHAnsi"/>
          <w:sz w:val="28"/>
          <w:szCs w:val="28"/>
        </w:rPr>
        <w:t xml:space="preserve">: </w:t>
      </w:r>
      <w:r w:rsidR="00BA7FD3" w:rsidRPr="00BA7FD3">
        <w:rPr>
          <w:rFonts w:asciiTheme="minorHAnsi" w:hAnsiTheme="minorHAnsi" w:cstheme="minorHAnsi"/>
          <w:sz w:val="28"/>
          <w:szCs w:val="28"/>
        </w:rPr>
        <w:t>se encarga de llevar la información (datos o instrucciones) entre los distintos componentes del ordenador.</w:t>
      </w:r>
    </w:p>
    <w:p w14:paraId="5530767B" w14:textId="77777777" w:rsidR="00BA7FD3" w:rsidRDefault="00BA7FD3" w:rsidP="00BA7FD3">
      <w:pPr>
        <w:pStyle w:val="Estilo1"/>
        <w:numPr>
          <w:ilvl w:val="0"/>
          <w:numId w:val="0"/>
        </w:numPr>
        <w:ind w:left="720"/>
      </w:pPr>
      <w:bookmarkStart w:id="7" w:name="_Toc117531809"/>
    </w:p>
    <w:p w14:paraId="12E514D3" w14:textId="1DE0D3F7" w:rsidR="00671E7C" w:rsidRPr="005409A3" w:rsidRDefault="00DE43F1" w:rsidP="00F24E04">
      <w:pPr>
        <w:pStyle w:val="Estilo1"/>
      </w:pPr>
      <w:r w:rsidRPr="005409A3">
        <w:t>Rellena el siguiente cuadro:</w:t>
      </w:r>
      <w:bookmarkEnd w:id="7"/>
    </w:p>
    <w:p w14:paraId="0C497607" w14:textId="0C76A56F" w:rsidR="00DE43F1" w:rsidRDefault="00DE43F1" w:rsidP="00DE43F1">
      <w:pPr>
        <w:pStyle w:val="Prrafodelista"/>
        <w:rPr>
          <w:i/>
          <w:iCs/>
        </w:rPr>
      </w:pPr>
      <w:r>
        <w:rPr>
          <w:noProof/>
        </w:rPr>
        <w:drawing>
          <wp:anchor distT="0" distB="0" distL="114300" distR="114300" simplePos="0" relativeHeight="251662351" behindDoc="0" locked="0" layoutInCell="1" allowOverlap="1" wp14:anchorId="2FF235C5" wp14:editId="3633270B">
            <wp:simplePos x="0" y="0"/>
            <wp:positionH relativeFrom="margin">
              <wp:posOffset>1009650</wp:posOffset>
            </wp:positionH>
            <wp:positionV relativeFrom="paragraph">
              <wp:posOffset>52705</wp:posOffset>
            </wp:positionV>
            <wp:extent cx="5041265" cy="2009775"/>
            <wp:effectExtent l="0" t="0" r="6985" b="9525"/>
            <wp:wrapSquare wrapText="bothSides"/>
            <wp:docPr id="3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41265" cy="2009775"/>
                    </a:xfrm>
                    <a:prstGeom prst="rect">
                      <a:avLst/>
                    </a:prstGeom>
                  </pic:spPr>
                </pic:pic>
              </a:graphicData>
            </a:graphic>
            <wp14:sizeRelH relativeFrom="page">
              <wp14:pctWidth>0</wp14:pctWidth>
            </wp14:sizeRelH>
            <wp14:sizeRelV relativeFrom="page">
              <wp14:pctHeight>0</wp14:pctHeight>
            </wp14:sizeRelV>
          </wp:anchor>
        </w:drawing>
      </w:r>
    </w:p>
    <w:p w14:paraId="65E4D126" w14:textId="797969D4" w:rsidR="00DE43F1" w:rsidRDefault="00DE43F1" w:rsidP="00DE43F1">
      <w:pPr>
        <w:pStyle w:val="Prrafodelista"/>
        <w:rPr>
          <w:i/>
          <w:iCs/>
        </w:rPr>
      </w:pPr>
    </w:p>
    <w:p w14:paraId="13A67382" w14:textId="0DFCB2A2" w:rsidR="00DE43F1" w:rsidRDefault="00DE43F1" w:rsidP="00DE43F1">
      <w:pPr>
        <w:pStyle w:val="Prrafodelista"/>
        <w:rPr>
          <w:i/>
          <w:iCs/>
        </w:rPr>
      </w:pPr>
    </w:p>
    <w:p w14:paraId="5A6C0A40" w14:textId="3790A466" w:rsidR="00DE43F1" w:rsidRPr="00BA7FD3" w:rsidRDefault="00BA7FD3" w:rsidP="00DE43F1">
      <w:pPr>
        <w:pStyle w:val="Prrafodelista"/>
        <w:rPr>
          <w:sz w:val="28"/>
          <w:szCs w:val="28"/>
        </w:rPr>
      </w:pPr>
      <w:r w:rsidRPr="00BA7FD3">
        <w:rPr>
          <w:sz w:val="28"/>
          <w:szCs w:val="28"/>
        </w:rPr>
        <w:t>1-</w:t>
      </w:r>
    </w:p>
    <w:p w14:paraId="4F2E7647" w14:textId="77777777" w:rsidR="00BA7FD3" w:rsidRPr="00BA7FD3" w:rsidRDefault="00BA7FD3" w:rsidP="00BA7FD3">
      <w:pPr>
        <w:pStyle w:val="Prrafodelista"/>
        <w:rPr>
          <w:sz w:val="28"/>
          <w:szCs w:val="28"/>
        </w:rPr>
      </w:pPr>
      <w:r w:rsidRPr="00BA7FD3">
        <w:rPr>
          <w:sz w:val="28"/>
          <w:szCs w:val="28"/>
        </w:rPr>
        <w:t>2-</w:t>
      </w:r>
    </w:p>
    <w:p w14:paraId="563C201E" w14:textId="149264B7" w:rsidR="00BA7FD3" w:rsidRPr="00BA7FD3" w:rsidRDefault="00BA7FD3" w:rsidP="00BA7FD3">
      <w:pPr>
        <w:pStyle w:val="Prrafodelista"/>
        <w:rPr>
          <w:sz w:val="28"/>
          <w:szCs w:val="28"/>
        </w:rPr>
      </w:pPr>
      <w:r w:rsidRPr="00BA7FD3">
        <w:rPr>
          <w:sz w:val="28"/>
          <w:szCs w:val="28"/>
        </w:rPr>
        <w:t>3-</w:t>
      </w:r>
    </w:p>
    <w:p w14:paraId="31FE0FA5" w14:textId="0A30A65F" w:rsidR="00BA7FD3" w:rsidRPr="00BA7FD3" w:rsidRDefault="00BA7FD3" w:rsidP="00BA7FD3">
      <w:pPr>
        <w:pStyle w:val="Prrafodelista"/>
        <w:rPr>
          <w:sz w:val="28"/>
          <w:szCs w:val="28"/>
        </w:rPr>
      </w:pPr>
      <w:r w:rsidRPr="00BA7FD3">
        <w:rPr>
          <w:sz w:val="28"/>
          <w:szCs w:val="28"/>
        </w:rPr>
        <w:t>4-</w:t>
      </w:r>
    </w:p>
    <w:p w14:paraId="01FC0AF5" w14:textId="4FF78F00" w:rsidR="00DE43F1" w:rsidRDefault="00DE43F1" w:rsidP="00DE43F1">
      <w:pPr>
        <w:pStyle w:val="Prrafodelista"/>
        <w:rPr>
          <w:i/>
          <w:iCs/>
        </w:rPr>
      </w:pPr>
    </w:p>
    <w:p w14:paraId="6B5DF0B7" w14:textId="3EB550EA" w:rsidR="00DE43F1" w:rsidRDefault="00DE43F1" w:rsidP="00DE43F1">
      <w:pPr>
        <w:pStyle w:val="Prrafodelista"/>
        <w:rPr>
          <w:i/>
          <w:iCs/>
        </w:rPr>
      </w:pPr>
    </w:p>
    <w:p w14:paraId="4CEE06AF" w14:textId="65705528" w:rsidR="00DE43F1" w:rsidRDefault="00DE43F1" w:rsidP="00DE43F1">
      <w:pPr>
        <w:pStyle w:val="Prrafodelista"/>
        <w:rPr>
          <w:i/>
          <w:iCs/>
        </w:rPr>
      </w:pPr>
    </w:p>
    <w:p w14:paraId="2D103A26" w14:textId="25F8DFF0" w:rsidR="00CE5362" w:rsidRPr="00BA7FD3" w:rsidRDefault="00BA7FD3" w:rsidP="00BA7FD3">
      <w:pPr>
        <w:pStyle w:val="Prrafodelista"/>
        <w:numPr>
          <w:ilvl w:val="0"/>
          <w:numId w:val="16"/>
        </w:numPr>
        <w:rPr>
          <w:sz w:val="28"/>
          <w:szCs w:val="28"/>
        </w:rPr>
      </w:pPr>
      <w:r>
        <w:rPr>
          <w:sz w:val="28"/>
          <w:szCs w:val="28"/>
        </w:rPr>
        <w:t xml:space="preserve">1024 MB, 1GB y </w:t>
      </w:r>
      <w:r w:rsidRPr="00BA7FD3">
        <w:rPr>
          <w:sz w:val="28"/>
          <w:szCs w:val="28"/>
          <w:shd w:val="clear" w:color="auto" w:fill="FFFFFF"/>
        </w:rPr>
        <w:t>0.000976</w:t>
      </w:r>
      <w:r>
        <w:rPr>
          <w:sz w:val="28"/>
          <w:szCs w:val="28"/>
          <w:shd w:val="clear" w:color="auto" w:fill="FFFFFF"/>
        </w:rPr>
        <w:t>TB</w:t>
      </w:r>
      <w:r w:rsidR="00372478">
        <w:rPr>
          <w:sz w:val="28"/>
          <w:szCs w:val="28"/>
          <w:shd w:val="clear" w:color="auto" w:fill="FFFFFF"/>
        </w:rPr>
        <w:t>.</w:t>
      </w:r>
    </w:p>
    <w:p w14:paraId="0812F770" w14:textId="03426A69" w:rsidR="00BA7FD3" w:rsidRPr="00372478" w:rsidRDefault="00BA7FD3" w:rsidP="00BA7FD3">
      <w:pPr>
        <w:pStyle w:val="Prrafodelista"/>
        <w:numPr>
          <w:ilvl w:val="0"/>
          <w:numId w:val="16"/>
        </w:numPr>
        <w:rPr>
          <w:sz w:val="28"/>
          <w:szCs w:val="28"/>
        </w:rPr>
      </w:pPr>
      <w:r w:rsidRPr="00372478">
        <w:rPr>
          <w:sz w:val="28"/>
          <w:szCs w:val="28"/>
          <w:shd w:val="clear" w:color="auto" w:fill="FFFFFF"/>
        </w:rPr>
        <w:t>20480000</w:t>
      </w:r>
      <w:r w:rsidR="00372478">
        <w:rPr>
          <w:sz w:val="28"/>
          <w:szCs w:val="28"/>
          <w:shd w:val="clear" w:color="auto" w:fill="FFFFFF"/>
        </w:rPr>
        <w:t>KB, 19,53GB y 0,01907TB.</w:t>
      </w:r>
    </w:p>
    <w:p w14:paraId="21AD5302" w14:textId="6E6712A0" w:rsidR="00372478" w:rsidRPr="00372478" w:rsidRDefault="00372478" w:rsidP="00BA7FD3">
      <w:pPr>
        <w:pStyle w:val="Prrafodelista"/>
        <w:numPr>
          <w:ilvl w:val="0"/>
          <w:numId w:val="16"/>
        </w:numPr>
        <w:rPr>
          <w:sz w:val="28"/>
          <w:szCs w:val="28"/>
        </w:rPr>
      </w:pPr>
      <w:r>
        <w:rPr>
          <w:sz w:val="28"/>
          <w:szCs w:val="28"/>
          <w:shd w:val="clear" w:color="auto" w:fill="FFFFFF"/>
        </w:rPr>
        <w:t>1258291200KB, 1228800MB y 1200TB.</w:t>
      </w:r>
    </w:p>
    <w:p w14:paraId="370053D6" w14:textId="0214AE15" w:rsidR="00372478" w:rsidRPr="00372478" w:rsidRDefault="00372478" w:rsidP="00BA7FD3">
      <w:pPr>
        <w:pStyle w:val="Prrafodelista"/>
        <w:numPr>
          <w:ilvl w:val="0"/>
          <w:numId w:val="16"/>
        </w:numPr>
        <w:rPr>
          <w:sz w:val="28"/>
          <w:szCs w:val="28"/>
        </w:rPr>
      </w:pPr>
      <w:r>
        <w:rPr>
          <w:sz w:val="28"/>
          <w:szCs w:val="28"/>
          <w:shd w:val="clear" w:color="auto" w:fill="FFFFFF"/>
        </w:rPr>
        <w:t>1610612736KB, 1572864MB y 1536GB.</w:t>
      </w:r>
    </w:p>
    <w:sectPr w:rsidR="00372478" w:rsidRPr="00372478" w:rsidSect="00934593">
      <w:footerReference w:type="even" r:id="rId16"/>
      <w:footerReference w:type="defaul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39BE" w14:textId="77777777" w:rsidR="00141127" w:rsidRDefault="00141127" w:rsidP="00875466">
      <w:pPr>
        <w:spacing w:after="0" w:line="240" w:lineRule="auto"/>
      </w:pPr>
      <w:r>
        <w:separator/>
      </w:r>
    </w:p>
  </w:endnote>
  <w:endnote w:type="continuationSeparator" w:id="0">
    <w:p w14:paraId="223B38A2" w14:textId="77777777" w:rsidR="00141127" w:rsidRDefault="00141127" w:rsidP="00875466">
      <w:pPr>
        <w:spacing w:after="0" w:line="240" w:lineRule="auto"/>
      </w:pPr>
      <w:r>
        <w:continuationSeparator/>
      </w:r>
    </w:p>
  </w:endnote>
  <w:endnote w:type="continuationNotice" w:id="1">
    <w:p w14:paraId="55CBAE91" w14:textId="77777777" w:rsidR="00141127" w:rsidRDefault="001411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97240"/>
      <w:docPartObj>
        <w:docPartGallery w:val="Page Numbers (Bottom of Page)"/>
        <w:docPartUnique/>
      </w:docPartObj>
    </w:sdtPr>
    <w:sdtEndPr/>
    <w:sdtContent>
      <w:p w14:paraId="7C0D4499" w14:textId="2D3A69B1" w:rsidR="004818DC" w:rsidRDefault="004818DC">
        <w:pPr>
          <w:pStyle w:val="Piedepgina"/>
        </w:pPr>
        <w:r>
          <w:fldChar w:fldCharType="begin"/>
        </w:r>
        <w:r>
          <w:instrText>PAGE   \* MERGEFORMAT</w:instrText>
        </w:r>
        <w:r>
          <w:fldChar w:fldCharType="separate"/>
        </w:r>
        <w:r>
          <w:t>2</w:t>
        </w:r>
        <w:r>
          <w:fldChar w:fldCharType="end"/>
        </w:r>
      </w:p>
    </w:sdtContent>
  </w:sdt>
  <w:p w14:paraId="33AE8621" w14:textId="77777777" w:rsidR="00290278" w:rsidRDefault="002902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736153"/>
      <w:docPartObj>
        <w:docPartGallery w:val="Page Numbers (Bottom of Page)"/>
        <w:docPartUnique/>
      </w:docPartObj>
    </w:sdtPr>
    <w:sdtEndPr/>
    <w:sdtContent>
      <w:p w14:paraId="2B00B016" w14:textId="2F48D374" w:rsidR="004818DC" w:rsidRDefault="004818DC">
        <w:pPr>
          <w:pStyle w:val="Piedepgina"/>
          <w:jc w:val="right"/>
        </w:pPr>
        <w:r>
          <w:fldChar w:fldCharType="begin"/>
        </w:r>
        <w:r>
          <w:instrText>PAGE   \* MERGEFORMAT</w:instrText>
        </w:r>
        <w:r>
          <w:fldChar w:fldCharType="separate"/>
        </w:r>
        <w:r>
          <w:t>2</w:t>
        </w:r>
        <w:r>
          <w:fldChar w:fldCharType="end"/>
        </w:r>
      </w:p>
    </w:sdtContent>
  </w:sdt>
  <w:p w14:paraId="2D566A3D" w14:textId="77777777" w:rsidR="0017433A" w:rsidRDefault="00174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67A9" w14:textId="77777777" w:rsidR="00141127" w:rsidRDefault="00141127" w:rsidP="00875466">
      <w:pPr>
        <w:spacing w:after="0" w:line="240" w:lineRule="auto"/>
      </w:pPr>
      <w:r>
        <w:separator/>
      </w:r>
    </w:p>
  </w:footnote>
  <w:footnote w:type="continuationSeparator" w:id="0">
    <w:p w14:paraId="724AE544" w14:textId="77777777" w:rsidR="00141127" w:rsidRDefault="00141127" w:rsidP="00875466">
      <w:pPr>
        <w:spacing w:after="0" w:line="240" w:lineRule="auto"/>
      </w:pPr>
      <w:r>
        <w:continuationSeparator/>
      </w:r>
    </w:p>
  </w:footnote>
  <w:footnote w:type="continuationNotice" w:id="1">
    <w:p w14:paraId="4789685E" w14:textId="77777777" w:rsidR="00141127" w:rsidRDefault="001411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3BB"/>
    <w:multiLevelType w:val="hybridMultilevel"/>
    <w:tmpl w:val="F69A3A5A"/>
    <w:lvl w:ilvl="0" w:tplc="A4DC2C7C">
      <w:start w:val="4"/>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6D11193"/>
    <w:multiLevelType w:val="hybridMultilevel"/>
    <w:tmpl w:val="6C8A79B2"/>
    <w:lvl w:ilvl="0" w:tplc="B30091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1A08C1"/>
    <w:multiLevelType w:val="hybridMultilevel"/>
    <w:tmpl w:val="EDCC6C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7854C74"/>
    <w:multiLevelType w:val="hybridMultilevel"/>
    <w:tmpl w:val="CB1EE438"/>
    <w:lvl w:ilvl="0" w:tplc="178819D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F743FE7"/>
    <w:multiLevelType w:val="hybridMultilevel"/>
    <w:tmpl w:val="80BC3C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4875F11"/>
    <w:multiLevelType w:val="hybridMultilevel"/>
    <w:tmpl w:val="D65E58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CB7DEC"/>
    <w:multiLevelType w:val="hybridMultilevel"/>
    <w:tmpl w:val="84C615DA"/>
    <w:lvl w:ilvl="0" w:tplc="AB02099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3D30163F"/>
    <w:multiLevelType w:val="hybridMultilevel"/>
    <w:tmpl w:val="5636BF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653FD7"/>
    <w:multiLevelType w:val="multilevel"/>
    <w:tmpl w:val="CD64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6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E6ED4"/>
    <w:multiLevelType w:val="hybridMultilevel"/>
    <w:tmpl w:val="8A00CBD2"/>
    <w:lvl w:ilvl="0" w:tplc="D11E190C">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A0254B5"/>
    <w:multiLevelType w:val="hybridMultilevel"/>
    <w:tmpl w:val="FCCA8506"/>
    <w:lvl w:ilvl="0" w:tplc="74B81628">
      <w:start w:val="1"/>
      <w:numFmt w:val="upp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EA255E"/>
    <w:multiLevelType w:val="hybridMultilevel"/>
    <w:tmpl w:val="FB3A71D8"/>
    <w:lvl w:ilvl="0" w:tplc="7586257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6D4B1A8B"/>
    <w:multiLevelType w:val="hybridMultilevel"/>
    <w:tmpl w:val="E4E24C4E"/>
    <w:lvl w:ilvl="0" w:tplc="021E828E">
      <w:start w:val="2"/>
      <w:numFmt w:val="bullet"/>
      <w:lvlText w:val="-"/>
      <w:lvlJc w:val="left"/>
      <w:pPr>
        <w:ind w:left="1776" w:hanging="360"/>
      </w:pPr>
      <w:rPr>
        <w:rFonts w:ascii="Times New Roman" w:eastAsia="Arial Unicode MS"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73205991"/>
    <w:multiLevelType w:val="hybridMultilevel"/>
    <w:tmpl w:val="D1460D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A9D2828"/>
    <w:multiLevelType w:val="hybridMultilevel"/>
    <w:tmpl w:val="DE88874A"/>
    <w:lvl w:ilvl="0" w:tplc="F7F61B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C63A34"/>
    <w:multiLevelType w:val="hybridMultilevel"/>
    <w:tmpl w:val="BB74C468"/>
    <w:lvl w:ilvl="0" w:tplc="5B1C9D30">
      <w:start w:val="1"/>
      <w:numFmt w:val="decimal"/>
      <w:lvlText w:val="%1-"/>
      <w:lvlJc w:val="left"/>
      <w:pPr>
        <w:ind w:left="1155" w:hanging="360"/>
      </w:pPr>
      <w:rPr>
        <w:rFonts w:hint="default"/>
      </w:rPr>
    </w:lvl>
    <w:lvl w:ilvl="1" w:tplc="0C0A0019" w:tentative="1">
      <w:start w:val="1"/>
      <w:numFmt w:val="lowerLetter"/>
      <w:lvlText w:val="%2."/>
      <w:lvlJc w:val="left"/>
      <w:pPr>
        <w:ind w:left="1875" w:hanging="360"/>
      </w:pPr>
    </w:lvl>
    <w:lvl w:ilvl="2" w:tplc="0C0A001B" w:tentative="1">
      <w:start w:val="1"/>
      <w:numFmt w:val="lowerRoman"/>
      <w:lvlText w:val="%3."/>
      <w:lvlJc w:val="right"/>
      <w:pPr>
        <w:ind w:left="2595" w:hanging="180"/>
      </w:pPr>
    </w:lvl>
    <w:lvl w:ilvl="3" w:tplc="0C0A000F" w:tentative="1">
      <w:start w:val="1"/>
      <w:numFmt w:val="decimal"/>
      <w:lvlText w:val="%4."/>
      <w:lvlJc w:val="left"/>
      <w:pPr>
        <w:ind w:left="3315" w:hanging="360"/>
      </w:pPr>
    </w:lvl>
    <w:lvl w:ilvl="4" w:tplc="0C0A0019" w:tentative="1">
      <w:start w:val="1"/>
      <w:numFmt w:val="lowerLetter"/>
      <w:lvlText w:val="%5."/>
      <w:lvlJc w:val="left"/>
      <w:pPr>
        <w:ind w:left="4035" w:hanging="360"/>
      </w:pPr>
    </w:lvl>
    <w:lvl w:ilvl="5" w:tplc="0C0A001B" w:tentative="1">
      <w:start w:val="1"/>
      <w:numFmt w:val="lowerRoman"/>
      <w:lvlText w:val="%6."/>
      <w:lvlJc w:val="right"/>
      <w:pPr>
        <w:ind w:left="4755" w:hanging="180"/>
      </w:pPr>
    </w:lvl>
    <w:lvl w:ilvl="6" w:tplc="0C0A000F" w:tentative="1">
      <w:start w:val="1"/>
      <w:numFmt w:val="decimal"/>
      <w:lvlText w:val="%7."/>
      <w:lvlJc w:val="left"/>
      <w:pPr>
        <w:ind w:left="5475" w:hanging="360"/>
      </w:pPr>
    </w:lvl>
    <w:lvl w:ilvl="7" w:tplc="0C0A0019" w:tentative="1">
      <w:start w:val="1"/>
      <w:numFmt w:val="lowerLetter"/>
      <w:lvlText w:val="%8."/>
      <w:lvlJc w:val="left"/>
      <w:pPr>
        <w:ind w:left="6195" w:hanging="360"/>
      </w:pPr>
    </w:lvl>
    <w:lvl w:ilvl="8" w:tplc="0C0A001B" w:tentative="1">
      <w:start w:val="1"/>
      <w:numFmt w:val="lowerRoman"/>
      <w:lvlText w:val="%9."/>
      <w:lvlJc w:val="right"/>
      <w:pPr>
        <w:ind w:left="6915" w:hanging="180"/>
      </w:pPr>
    </w:lvl>
  </w:abstractNum>
  <w:num w:numId="1">
    <w:abstractNumId w:val="14"/>
  </w:num>
  <w:num w:numId="2">
    <w:abstractNumId w:val="1"/>
  </w:num>
  <w:num w:numId="3">
    <w:abstractNumId w:val="10"/>
  </w:num>
  <w:num w:numId="4">
    <w:abstractNumId w:val="3"/>
  </w:num>
  <w:num w:numId="5">
    <w:abstractNumId w:val="13"/>
  </w:num>
  <w:num w:numId="6">
    <w:abstractNumId w:val="7"/>
  </w:num>
  <w:num w:numId="7">
    <w:abstractNumId w:val="4"/>
  </w:num>
  <w:num w:numId="8">
    <w:abstractNumId w:val="8"/>
  </w:num>
  <w:num w:numId="9">
    <w:abstractNumId w:val="12"/>
  </w:num>
  <w:num w:numId="10">
    <w:abstractNumId w:val="5"/>
  </w:num>
  <w:num w:numId="11">
    <w:abstractNumId w:val="9"/>
  </w:num>
  <w:num w:numId="12">
    <w:abstractNumId w:val="2"/>
  </w:num>
  <w:num w:numId="13">
    <w:abstractNumId w:val="0"/>
  </w:num>
  <w:num w:numId="14">
    <w:abstractNumId w:val="11"/>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02FE6"/>
    <w:rsid w:val="0000046C"/>
    <w:rsid w:val="00002BE7"/>
    <w:rsid w:val="00004C15"/>
    <w:rsid w:val="00005AE1"/>
    <w:rsid w:val="000127FC"/>
    <w:rsid w:val="00013287"/>
    <w:rsid w:val="00020D2E"/>
    <w:rsid w:val="00026C38"/>
    <w:rsid w:val="0003361D"/>
    <w:rsid w:val="00034900"/>
    <w:rsid w:val="0003548C"/>
    <w:rsid w:val="0004747D"/>
    <w:rsid w:val="00050F87"/>
    <w:rsid w:val="0005211C"/>
    <w:rsid w:val="000676BC"/>
    <w:rsid w:val="0007197E"/>
    <w:rsid w:val="00077262"/>
    <w:rsid w:val="00092473"/>
    <w:rsid w:val="000A1280"/>
    <w:rsid w:val="000A4AEE"/>
    <w:rsid w:val="000A733C"/>
    <w:rsid w:val="000B7A49"/>
    <w:rsid w:val="000C5594"/>
    <w:rsid w:val="000C758A"/>
    <w:rsid w:val="000D2F09"/>
    <w:rsid w:val="000D4352"/>
    <w:rsid w:val="000F08CC"/>
    <w:rsid w:val="001122C7"/>
    <w:rsid w:val="001201E0"/>
    <w:rsid w:val="001221CD"/>
    <w:rsid w:val="001226D8"/>
    <w:rsid w:val="00132372"/>
    <w:rsid w:val="00137655"/>
    <w:rsid w:val="00141127"/>
    <w:rsid w:val="00145081"/>
    <w:rsid w:val="001551D8"/>
    <w:rsid w:val="00155498"/>
    <w:rsid w:val="00164EF6"/>
    <w:rsid w:val="00167252"/>
    <w:rsid w:val="001672DC"/>
    <w:rsid w:val="00172498"/>
    <w:rsid w:val="0017433A"/>
    <w:rsid w:val="0017449C"/>
    <w:rsid w:val="00175C99"/>
    <w:rsid w:val="001768A7"/>
    <w:rsid w:val="00185F63"/>
    <w:rsid w:val="00187946"/>
    <w:rsid w:val="00190957"/>
    <w:rsid w:val="00193DE3"/>
    <w:rsid w:val="0019515D"/>
    <w:rsid w:val="00197FA3"/>
    <w:rsid w:val="001A20B7"/>
    <w:rsid w:val="001A4C4A"/>
    <w:rsid w:val="001B04B4"/>
    <w:rsid w:val="001B2FD9"/>
    <w:rsid w:val="001B47C6"/>
    <w:rsid w:val="001B7090"/>
    <w:rsid w:val="001C6A4B"/>
    <w:rsid w:val="001D2B15"/>
    <w:rsid w:val="001D684E"/>
    <w:rsid w:val="001D74A0"/>
    <w:rsid w:val="001E0E9B"/>
    <w:rsid w:val="001E45D0"/>
    <w:rsid w:val="001E79E8"/>
    <w:rsid w:val="001E7A76"/>
    <w:rsid w:val="001F1D06"/>
    <w:rsid w:val="001F1EDF"/>
    <w:rsid w:val="001F598B"/>
    <w:rsid w:val="0020036D"/>
    <w:rsid w:val="00207D11"/>
    <w:rsid w:val="002123DA"/>
    <w:rsid w:val="00223755"/>
    <w:rsid w:val="002279A9"/>
    <w:rsid w:val="00233116"/>
    <w:rsid w:val="0023419C"/>
    <w:rsid w:val="00246723"/>
    <w:rsid w:val="00256853"/>
    <w:rsid w:val="00257171"/>
    <w:rsid w:val="00257D14"/>
    <w:rsid w:val="002649FB"/>
    <w:rsid w:val="00264D32"/>
    <w:rsid w:val="00265D7B"/>
    <w:rsid w:val="00272618"/>
    <w:rsid w:val="00285AA3"/>
    <w:rsid w:val="00290278"/>
    <w:rsid w:val="002931EF"/>
    <w:rsid w:val="00294044"/>
    <w:rsid w:val="0029524C"/>
    <w:rsid w:val="00296A5F"/>
    <w:rsid w:val="0029714C"/>
    <w:rsid w:val="002A0678"/>
    <w:rsid w:val="002A4F88"/>
    <w:rsid w:val="002D3047"/>
    <w:rsid w:val="002E448D"/>
    <w:rsid w:val="002F1E0B"/>
    <w:rsid w:val="002F7C04"/>
    <w:rsid w:val="003122E9"/>
    <w:rsid w:val="00321102"/>
    <w:rsid w:val="00322948"/>
    <w:rsid w:val="00323B42"/>
    <w:rsid w:val="003257F9"/>
    <w:rsid w:val="00326898"/>
    <w:rsid w:val="0033799A"/>
    <w:rsid w:val="00344051"/>
    <w:rsid w:val="0034759F"/>
    <w:rsid w:val="00362296"/>
    <w:rsid w:val="00366843"/>
    <w:rsid w:val="003668CB"/>
    <w:rsid w:val="00371ADD"/>
    <w:rsid w:val="00372478"/>
    <w:rsid w:val="003821C0"/>
    <w:rsid w:val="003827E6"/>
    <w:rsid w:val="003861F0"/>
    <w:rsid w:val="00386937"/>
    <w:rsid w:val="0039168F"/>
    <w:rsid w:val="0039653C"/>
    <w:rsid w:val="003A33EC"/>
    <w:rsid w:val="003A5472"/>
    <w:rsid w:val="003B45C8"/>
    <w:rsid w:val="003B6AD1"/>
    <w:rsid w:val="003C2A3C"/>
    <w:rsid w:val="003C3D2F"/>
    <w:rsid w:val="003D10E8"/>
    <w:rsid w:val="003D27D8"/>
    <w:rsid w:val="003D6265"/>
    <w:rsid w:val="003E0311"/>
    <w:rsid w:val="003E4B3E"/>
    <w:rsid w:val="003F5908"/>
    <w:rsid w:val="0040524F"/>
    <w:rsid w:val="004114A8"/>
    <w:rsid w:val="00421274"/>
    <w:rsid w:val="00424277"/>
    <w:rsid w:val="004378F8"/>
    <w:rsid w:val="00444465"/>
    <w:rsid w:val="004450F7"/>
    <w:rsid w:val="00451E03"/>
    <w:rsid w:val="00454E11"/>
    <w:rsid w:val="0046010E"/>
    <w:rsid w:val="0046322B"/>
    <w:rsid w:val="0046557A"/>
    <w:rsid w:val="004665F2"/>
    <w:rsid w:val="00471A3B"/>
    <w:rsid w:val="004818DC"/>
    <w:rsid w:val="00483811"/>
    <w:rsid w:val="0048556E"/>
    <w:rsid w:val="00487E6E"/>
    <w:rsid w:val="0049463E"/>
    <w:rsid w:val="004A6EC1"/>
    <w:rsid w:val="004C06C3"/>
    <w:rsid w:val="004D0AF2"/>
    <w:rsid w:val="004D468D"/>
    <w:rsid w:val="004E0556"/>
    <w:rsid w:val="004E2BDF"/>
    <w:rsid w:val="004E41EA"/>
    <w:rsid w:val="004F4B99"/>
    <w:rsid w:val="004F558F"/>
    <w:rsid w:val="004F7429"/>
    <w:rsid w:val="004F7513"/>
    <w:rsid w:val="005032D3"/>
    <w:rsid w:val="0051445C"/>
    <w:rsid w:val="00531D80"/>
    <w:rsid w:val="00534088"/>
    <w:rsid w:val="005353AD"/>
    <w:rsid w:val="00537DB5"/>
    <w:rsid w:val="00540960"/>
    <w:rsid w:val="005409A3"/>
    <w:rsid w:val="0054359C"/>
    <w:rsid w:val="00545303"/>
    <w:rsid w:val="00545D70"/>
    <w:rsid w:val="00546DD0"/>
    <w:rsid w:val="00547969"/>
    <w:rsid w:val="00553F75"/>
    <w:rsid w:val="00555083"/>
    <w:rsid w:val="005576F2"/>
    <w:rsid w:val="00557EB9"/>
    <w:rsid w:val="005613BC"/>
    <w:rsid w:val="00561CF8"/>
    <w:rsid w:val="00561D1C"/>
    <w:rsid w:val="005649EA"/>
    <w:rsid w:val="005704DA"/>
    <w:rsid w:val="005718C4"/>
    <w:rsid w:val="0058563D"/>
    <w:rsid w:val="005A0891"/>
    <w:rsid w:val="005B53BB"/>
    <w:rsid w:val="005C3DC1"/>
    <w:rsid w:val="005D7C8D"/>
    <w:rsid w:val="005E4B90"/>
    <w:rsid w:val="005E7941"/>
    <w:rsid w:val="005F5691"/>
    <w:rsid w:val="005F6AFA"/>
    <w:rsid w:val="00604929"/>
    <w:rsid w:val="00612319"/>
    <w:rsid w:val="0062504C"/>
    <w:rsid w:val="00636609"/>
    <w:rsid w:val="00637398"/>
    <w:rsid w:val="006431D8"/>
    <w:rsid w:val="006520BF"/>
    <w:rsid w:val="006531B3"/>
    <w:rsid w:val="00657A3B"/>
    <w:rsid w:val="00657CF0"/>
    <w:rsid w:val="0066054A"/>
    <w:rsid w:val="00663355"/>
    <w:rsid w:val="006665BE"/>
    <w:rsid w:val="006679C8"/>
    <w:rsid w:val="00671B68"/>
    <w:rsid w:val="00671E7C"/>
    <w:rsid w:val="00674EEF"/>
    <w:rsid w:val="0069292C"/>
    <w:rsid w:val="00692A41"/>
    <w:rsid w:val="00695DCD"/>
    <w:rsid w:val="00697166"/>
    <w:rsid w:val="00697746"/>
    <w:rsid w:val="006A4F7F"/>
    <w:rsid w:val="006A7C07"/>
    <w:rsid w:val="006B0C78"/>
    <w:rsid w:val="006C71A6"/>
    <w:rsid w:val="006C75DD"/>
    <w:rsid w:val="006D2FFC"/>
    <w:rsid w:val="006D579C"/>
    <w:rsid w:val="006D7238"/>
    <w:rsid w:val="006E6957"/>
    <w:rsid w:val="006F2FAA"/>
    <w:rsid w:val="00702198"/>
    <w:rsid w:val="007125E8"/>
    <w:rsid w:val="007137F5"/>
    <w:rsid w:val="0071489A"/>
    <w:rsid w:val="00716868"/>
    <w:rsid w:val="00716979"/>
    <w:rsid w:val="007248A2"/>
    <w:rsid w:val="00732F07"/>
    <w:rsid w:val="00740E26"/>
    <w:rsid w:val="00750F8F"/>
    <w:rsid w:val="00763D0D"/>
    <w:rsid w:val="0076667E"/>
    <w:rsid w:val="00772BB2"/>
    <w:rsid w:val="0078043E"/>
    <w:rsid w:val="0078327F"/>
    <w:rsid w:val="007875AD"/>
    <w:rsid w:val="007948B0"/>
    <w:rsid w:val="0079691A"/>
    <w:rsid w:val="007A6606"/>
    <w:rsid w:val="007A6794"/>
    <w:rsid w:val="007B0342"/>
    <w:rsid w:val="007B24B8"/>
    <w:rsid w:val="007B78F4"/>
    <w:rsid w:val="007C6D3F"/>
    <w:rsid w:val="007D0766"/>
    <w:rsid w:val="007D1021"/>
    <w:rsid w:val="007D6D33"/>
    <w:rsid w:val="007E05B1"/>
    <w:rsid w:val="007E1EF5"/>
    <w:rsid w:val="007E5C64"/>
    <w:rsid w:val="007F12E5"/>
    <w:rsid w:val="007F36E0"/>
    <w:rsid w:val="007F3A2E"/>
    <w:rsid w:val="007F470D"/>
    <w:rsid w:val="007F7F5A"/>
    <w:rsid w:val="0080616C"/>
    <w:rsid w:val="008061A0"/>
    <w:rsid w:val="00813F0E"/>
    <w:rsid w:val="00815462"/>
    <w:rsid w:val="00815BB1"/>
    <w:rsid w:val="00822579"/>
    <w:rsid w:val="00826469"/>
    <w:rsid w:val="0083176E"/>
    <w:rsid w:val="0083369A"/>
    <w:rsid w:val="008573FD"/>
    <w:rsid w:val="008628B0"/>
    <w:rsid w:val="00863385"/>
    <w:rsid w:val="00872825"/>
    <w:rsid w:val="00874520"/>
    <w:rsid w:val="00875466"/>
    <w:rsid w:val="008767C6"/>
    <w:rsid w:val="00887B63"/>
    <w:rsid w:val="00890A10"/>
    <w:rsid w:val="008B048D"/>
    <w:rsid w:val="008D6E64"/>
    <w:rsid w:val="008E22FF"/>
    <w:rsid w:val="008E7EF9"/>
    <w:rsid w:val="008F0531"/>
    <w:rsid w:val="008F1EBE"/>
    <w:rsid w:val="008F609E"/>
    <w:rsid w:val="008F6AF2"/>
    <w:rsid w:val="00901899"/>
    <w:rsid w:val="0090503F"/>
    <w:rsid w:val="00905C65"/>
    <w:rsid w:val="0092352B"/>
    <w:rsid w:val="00934593"/>
    <w:rsid w:val="00935E2B"/>
    <w:rsid w:val="00936DA9"/>
    <w:rsid w:val="00941593"/>
    <w:rsid w:val="00943BB3"/>
    <w:rsid w:val="009469C3"/>
    <w:rsid w:val="00951395"/>
    <w:rsid w:val="009524CC"/>
    <w:rsid w:val="009546C8"/>
    <w:rsid w:val="00954AE6"/>
    <w:rsid w:val="00957380"/>
    <w:rsid w:val="00957CBE"/>
    <w:rsid w:val="00967E04"/>
    <w:rsid w:val="009776D8"/>
    <w:rsid w:val="00996A31"/>
    <w:rsid w:val="009A0954"/>
    <w:rsid w:val="009B1EA0"/>
    <w:rsid w:val="009B74F0"/>
    <w:rsid w:val="009B7B48"/>
    <w:rsid w:val="009C0A57"/>
    <w:rsid w:val="009D5E86"/>
    <w:rsid w:val="009D73E8"/>
    <w:rsid w:val="009E2B05"/>
    <w:rsid w:val="009E2D6E"/>
    <w:rsid w:val="009E4732"/>
    <w:rsid w:val="009E750C"/>
    <w:rsid w:val="009F1909"/>
    <w:rsid w:val="009F305C"/>
    <w:rsid w:val="009F3502"/>
    <w:rsid w:val="009F6CDD"/>
    <w:rsid w:val="009F6D27"/>
    <w:rsid w:val="00A12806"/>
    <w:rsid w:val="00A129E1"/>
    <w:rsid w:val="00A158A7"/>
    <w:rsid w:val="00A1765E"/>
    <w:rsid w:val="00A24D5C"/>
    <w:rsid w:val="00A32CAE"/>
    <w:rsid w:val="00A40B03"/>
    <w:rsid w:val="00A469A2"/>
    <w:rsid w:val="00A502BD"/>
    <w:rsid w:val="00A50C85"/>
    <w:rsid w:val="00A55A1B"/>
    <w:rsid w:val="00A55B11"/>
    <w:rsid w:val="00A57A9B"/>
    <w:rsid w:val="00A6333E"/>
    <w:rsid w:val="00A64E45"/>
    <w:rsid w:val="00A67173"/>
    <w:rsid w:val="00A717DE"/>
    <w:rsid w:val="00A732DD"/>
    <w:rsid w:val="00A779D1"/>
    <w:rsid w:val="00A83F15"/>
    <w:rsid w:val="00A858D4"/>
    <w:rsid w:val="00A85AB5"/>
    <w:rsid w:val="00A863E4"/>
    <w:rsid w:val="00A90FE5"/>
    <w:rsid w:val="00A92758"/>
    <w:rsid w:val="00A93E7B"/>
    <w:rsid w:val="00AA15C9"/>
    <w:rsid w:val="00AA352A"/>
    <w:rsid w:val="00AA7310"/>
    <w:rsid w:val="00AB0B84"/>
    <w:rsid w:val="00AB0F7F"/>
    <w:rsid w:val="00AC1204"/>
    <w:rsid w:val="00AD469E"/>
    <w:rsid w:val="00AD5FC2"/>
    <w:rsid w:val="00AD624C"/>
    <w:rsid w:val="00AD7660"/>
    <w:rsid w:val="00AE0BBB"/>
    <w:rsid w:val="00AE7077"/>
    <w:rsid w:val="00B03F39"/>
    <w:rsid w:val="00B13F5C"/>
    <w:rsid w:val="00B17BCF"/>
    <w:rsid w:val="00B21387"/>
    <w:rsid w:val="00B23185"/>
    <w:rsid w:val="00B23EEE"/>
    <w:rsid w:val="00B36F3A"/>
    <w:rsid w:val="00B402B9"/>
    <w:rsid w:val="00B406DA"/>
    <w:rsid w:val="00B40AFB"/>
    <w:rsid w:val="00B4124E"/>
    <w:rsid w:val="00B41A58"/>
    <w:rsid w:val="00B43710"/>
    <w:rsid w:val="00B5148B"/>
    <w:rsid w:val="00B621AB"/>
    <w:rsid w:val="00B65454"/>
    <w:rsid w:val="00B65E39"/>
    <w:rsid w:val="00B71D86"/>
    <w:rsid w:val="00B826A1"/>
    <w:rsid w:val="00B8421B"/>
    <w:rsid w:val="00B92882"/>
    <w:rsid w:val="00B9376F"/>
    <w:rsid w:val="00B95E11"/>
    <w:rsid w:val="00B96FDD"/>
    <w:rsid w:val="00BA14C9"/>
    <w:rsid w:val="00BA2B80"/>
    <w:rsid w:val="00BA48F8"/>
    <w:rsid w:val="00BA6645"/>
    <w:rsid w:val="00BA7FD3"/>
    <w:rsid w:val="00BB2184"/>
    <w:rsid w:val="00BB5220"/>
    <w:rsid w:val="00BB77F0"/>
    <w:rsid w:val="00BB789D"/>
    <w:rsid w:val="00BD41E3"/>
    <w:rsid w:val="00BD48A8"/>
    <w:rsid w:val="00BD6E54"/>
    <w:rsid w:val="00BE3E7D"/>
    <w:rsid w:val="00BE5088"/>
    <w:rsid w:val="00BF002A"/>
    <w:rsid w:val="00BF3F6C"/>
    <w:rsid w:val="00C03408"/>
    <w:rsid w:val="00C03736"/>
    <w:rsid w:val="00C05E26"/>
    <w:rsid w:val="00C11279"/>
    <w:rsid w:val="00C11CE0"/>
    <w:rsid w:val="00C25503"/>
    <w:rsid w:val="00C35870"/>
    <w:rsid w:val="00C3620D"/>
    <w:rsid w:val="00C415B6"/>
    <w:rsid w:val="00C42CA1"/>
    <w:rsid w:val="00C44ECF"/>
    <w:rsid w:val="00C97126"/>
    <w:rsid w:val="00C9791F"/>
    <w:rsid w:val="00CB044E"/>
    <w:rsid w:val="00CB4288"/>
    <w:rsid w:val="00CB733A"/>
    <w:rsid w:val="00CC4EFA"/>
    <w:rsid w:val="00CC6C56"/>
    <w:rsid w:val="00CE0FD6"/>
    <w:rsid w:val="00CE4B34"/>
    <w:rsid w:val="00CE5362"/>
    <w:rsid w:val="00D006FC"/>
    <w:rsid w:val="00D013DA"/>
    <w:rsid w:val="00D04463"/>
    <w:rsid w:val="00D05EFE"/>
    <w:rsid w:val="00D06DEE"/>
    <w:rsid w:val="00D134E7"/>
    <w:rsid w:val="00D16977"/>
    <w:rsid w:val="00D177B6"/>
    <w:rsid w:val="00D229DA"/>
    <w:rsid w:val="00D2366B"/>
    <w:rsid w:val="00D36CCF"/>
    <w:rsid w:val="00D371A9"/>
    <w:rsid w:val="00D40C00"/>
    <w:rsid w:val="00D41280"/>
    <w:rsid w:val="00D553EF"/>
    <w:rsid w:val="00D567CC"/>
    <w:rsid w:val="00D6670A"/>
    <w:rsid w:val="00D67882"/>
    <w:rsid w:val="00D7144D"/>
    <w:rsid w:val="00D72EF9"/>
    <w:rsid w:val="00D8354D"/>
    <w:rsid w:val="00D86B5E"/>
    <w:rsid w:val="00D94E58"/>
    <w:rsid w:val="00DA57C9"/>
    <w:rsid w:val="00DA5C4E"/>
    <w:rsid w:val="00DA720C"/>
    <w:rsid w:val="00DB0A01"/>
    <w:rsid w:val="00DB511D"/>
    <w:rsid w:val="00DC6EBF"/>
    <w:rsid w:val="00DD33AD"/>
    <w:rsid w:val="00DE0EBB"/>
    <w:rsid w:val="00DE190E"/>
    <w:rsid w:val="00DE43F1"/>
    <w:rsid w:val="00DE6ECF"/>
    <w:rsid w:val="00DE7325"/>
    <w:rsid w:val="00DF633B"/>
    <w:rsid w:val="00DF7B82"/>
    <w:rsid w:val="00E012A6"/>
    <w:rsid w:val="00E127D0"/>
    <w:rsid w:val="00E170B4"/>
    <w:rsid w:val="00E23799"/>
    <w:rsid w:val="00E23EBB"/>
    <w:rsid w:val="00E25460"/>
    <w:rsid w:val="00E258DA"/>
    <w:rsid w:val="00E262D1"/>
    <w:rsid w:val="00E376F7"/>
    <w:rsid w:val="00E37749"/>
    <w:rsid w:val="00E4123B"/>
    <w:rsid w:val="00E46109"/>
    <w:rsid w:val="00E55CCD"/>
    <w:rsid w:val="00E71AF7"/>
    <w:rsid w:val="00E726B6"/>
    <w:rsid w:val="00E7538E"/>
    <w:rsid w:val="00E80FE9"/>
    <w:rsid w:val="00E863B9"/>
    <w:rsid w:val="00E902B4"/>
    <w:rsid w:val="00E91323"/>
    <w:rsid w:val="00E92D5C"/>
    <w:rsid w:val="00E93B72"/>
    <w:rsid w:val="00E97546"/>
    <w:rsid w:val="00EA0F25"/>
    <w:rsid w:val="00EA0F7D"/>
    <w:rsid w:val="00EA5646"/>
    <w:rsid w:val="00EB3127"/>
    <w:rsid w:val="00EC6AE9"/>
    <w:rsid w:val="00ED676F"/>
    <w:rsid w:val="00EE0161"/>
    <w:rsid w:val="00EE2013"/>
    <w:rsid w:val="00EF5B0E"/>
    <w:rsid w:val="00EF66D6"/>
    <w:rsid w:val="00EF6FFD"/>
    <w:rsid w:val="00EF7823"/>
    <w:rsid w:val="00F018EA"/>
    <w:rsid w:val="00F121AD"/>
    <w:rsid w:val="00F135AD"/>
    <w:rsid w:val="00F229CC"/>
    <w:rsid w:val="00F22D12"/>
    <w:rsid w:val="00F24E04"/>
    <w:rsid w:val="00F269A1"/>
    <w:rsid w:val="00F27BF4"/>
    <w:rsid w:val="00F35030"/>
    <w:rsid w:val="00F50C8F"/>
    <w:rsid w:val="00F51889"/>
    <w:rsid w:val="00F6132A"/>
    <w:rsid w:val="00F629BA"/>
    <w:rsid w:val="00F70421"/>
    <w:rsid w:val="00F70E9A"/>
    <w:rsid w:val="00F71DA9"/>
    <w:rsid w:val="00F73597"/>
    <w:rsid w:val="00F850BF"/>
    <w:rsid w:val="00F94F3E"/>
    <w:rsid w:val="00F957FA"/>
    <w:rsid w:val="00FA71BF"/>
    <w:rsid w:val="00FB1CCF"/>
    <w:rsid w:val="00FD1CA0"/>
    <w:rsid w:val="00FD205F"/>
    <w:rsid w:val="00FD68A5"/>
    <w:rsid w:val="00FD7234"/>
    <w:rsid w:val="00FE66D7"/>
    <w:rsid w:val="016DA83D"/>
    <w:rsid w:val="07CD7EEB"/>
    <w:rsid w:val="12302FE6"/>
    <w:rsid w:val="15BBAECF"/>
    <w:rsid w:val="15E47E6C"/>
    <w:rsid w:val="18157D44"/>
    <w:rsid w:val="1AA22131"/>
    <w:rsid w:val="1DFC0560"/>
    <w:rsid w:val="25B5FE7E"/>
    <w:rsid w:val="261D1FE4"/>
    <w:rsid w:val="36B6DB30"/>
    <w:rsid w:val="3E4816B1"/>
    <w:rsid w:val="3EB7A2AA"/>
    <w:rsid w:val="406B4072"/>
    <w:rsid w:val="46638BE5"/>
    <w:rsid w:val="46698D71"/>
    <w:rsid w:val="47873EF5"/>
    <w:rsid w:val="4BC3BAAC"/>
    <w:rsid w:val="4D5F8B0D"/>
    <w:rsid w:val="5929690B"/>
    <w:rsid w:val="5E24B844"/>
    <w:rsid w:val="62B722F4"/>
    <w:rsid w:val="6E445C30"/>
    <w:rsid w:val="6E509ED9"/>
    <w:rsid w:val="733A5FD0"/>
    <w:rsid w:val="74AE18A6"/>
    <w:rsid w:val="75C32352"/>
    <w:rsid w:val="7C46A568"/>
    <w:rsid w:val="7EA15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02FE6"/>
  <w15:chartTrackingRefBased/>
  <w15:docId w15:val="{D083AC7E-C156-4599-A4D8-29C26729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AD"/>
    <w:pPr>
      <w:jc w:val="both"/>
    </w:pPr>
    <w:rPr>
      <w:rFonts w:ascii="Palatino Linotype" w:hAnsi="Palatino Linotype"/>
      <w:sz w:val="24"/>
    </w:rPr>
  </w:style>
  <w:style w:type="paragraph" w:styleId="Ttulo1">
    <w:name w:val="heading 1"/>
    <w:basedOn w:val="Normal"/>
    <w:next w:val="Normal"/>
    <w:link w:val="Ttulo1Car"/>
    <w:uiPriority w:val="9"/>
    <w:qFormat/>
    <w:rsid w:val="00674EEF"/>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45303"/>
    <w:pPr>
      <w:keepNext/>
      <w:keepLines/>
      <w:numPr>
        <w:numId w:val="3"/>
      </w:numPr>
      <w:spacing w:before="40" w:after="0"/>
      <w:outlineLvl w:val="1"/>
    </w:pPr>
    <w:rPr>
      <w:rFonts w:eastAsiaTheme="majorEastAsia"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B24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link w:val="SinespaciadoCar"/>
    <w:uiPriority w:val="1"/>
    <w:qFormat/>
    <w:rsid w:val="00C44E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4ECF"/>
    <w:rPr>
      <w:rFonts w:eastAsiaTheme="minorEastAsia"/>
      <w:lang w:eastAsia="es-ES"/>
    </w:rPr>
  </w:style>
  <w:style w:type="paragraph" w:styleId="Textonotapie">
    <w:name w:val="footnote text"/>
    <w:basedOn w:val="Normal"/>
    <w:link w:val="TextonotapieCar"/>
    <w:uiPriority w:val="99"/>
    <w:semiHidden/>
    <w:unhideWhenUsed/>
    <w:rsid w:val="008754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466"/>
    <w:rPr>
      <w:sz w:val="20"/>
      <w:szCs w:val="20"/>
    </w:rPr>
  </w:style>
  <w:style w:type="character" w:styleId="Refdenotaalpie">
    <w:name w:val="footnote reference"/>
    <w:basedOn w:val="Fuentedeprrafopredeter"/>
    <w:uiPriority w:val="99"/>
    <w:semiHidden/>
    <w:unhideWhenUsed/>
    <w:rsid w:val="00875466"/>
    <w:rPr>
      <w:vertAlign w:val="superscript"/>
    </w:rPr>
  </w:style>
  <w:style w:type="paragraph" w:styleId="Prrafodelista">
    <w:name w:val="List Paragraph"/>
    <w:basedOn w:val="Normal"/>
    <w:link w:val="PrrafodelistaCar"/>
    <w:uiPriority w:val="34"/>
    <w:qFormat/>
    <w:rsid w:val="00E80FE9"/>
    <w:pPr>
      <w:ind w:left="720"/>
      <w:contextualSpacing/>
    </w:pPr>
  </w:style>
  <w:style w:type="paragraph" w:styleId="Descripcin">
    <w:name w:val="caption"/>
    <w:basedOn w:val="Normal"/>
    <w:next w:val="Normal"/>
    <w:uiPriority w:val="35"/>
    <w:unhideWhenUsed/>
    <w:qFormat/>
    <w:rsid w:val="00AD624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674EEF"/>
    <w:rPr>
      <w:rFonts w:ascii="Palatino Linotype" w:eastAsiaTheme="majorEastAsia" w:hAnsi="Palatino Linotype" w:cstheme="majorBidi"/>
      <w:b/>
      <w:sz w:val="28"/>
      <w:szCs w:val="32"/>
    </w:rPr>
  </w:style>
  <w:style w:type="paragraph" w:styleId="TtuloTDC">
    <w:name w:val="TOC Heading"/>
    <w:basedOn w:val="Ttulo1"/>
    <w:next w:val="Normal"/>
    <w:uiPriority w:val="39"/>
    <w:unhideWhenUsed/>
    <w:qFormat/>
    <w:rsid w:val="00F70E9A"/>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2D3047"/>
    <w:pPr>
      <w:spacing w:before="120" w:after="0"/>
      <w:jc w:val="left"/>
    </w:pPr>
    <w:rPr>
      <w:rFonts w:asciiTheme="minorHAnsi" w:hAnsiTheme="minorHAnsi" w:cstheme="minorHAnsi"/>
      <w:b/>
      <w:bCs/>
      <w:i/>
      <w:iCs/>
      <w:szCs w:val="24"/>
    </w:rPr>
  </w:style>
  <w:style w:type="character" w:styleId="Hipervnculo">
    <w:name w:val="Hyperlink"/>
    <w:basedOn w:val="Fuentedeprrafopredeter"/>
    <w:uiPriority w:val="99"/>
    <w:unhideWhenUsed/>
    <w:rsid w:val="00F70E9A"/>
    <w:rPr>
      <w:color w:val="0563C1" w:themeColor="hyperlink"/>
      <w:u w:val="single"/>
    </w:rPr>
  </w:style>
  <w:style w:type="paragraph" w:styleId="Encabezado">
    <w:name w:val="header"/>
    <w:basedOn w:val="Normal"/>
    <w:link w:val="EncabezadoCar"/>
    <w:uiPriority w:val="99"/>
    <w:unhideWhenUsed/>
    <w:rsid w:val="00F70E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E9A"/>
  </w:style>
  <w:style w:type="paragraph" w:styleId="Piedepgina">
    <w:name w:val="footer"/>
    <w:basedOn w:val="Normal"/>
    <w:link w:val="PiedepginaCar"/>
    <w:uiPriority w:val="99"/>
    <w:unhideWhenUsed/>
    <w:rsid w:val="00F70E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E9A"/>
  </w:style>
  <w:style w:type="paragraph" w:styleId="Tabladeilustraciones">
    <w:name w:val="table of figures"/>
    <w:basedOn w:val="Normal"/>
    <w:next w:val="Normal"/>
    <w:uiPriority w:val="99"/>
    <w:unhideWhenUsed/>
    <w:rsid w:val="00692A41"/>
    <w:pPr>
      <w:spacing w:after="0"/>
    </w:pPr>
  </w:style>
  <w:style w:type="character" w:customStyle="1" w:styleId="Ttulo2Car">
    <w:name w:val="Título 2 Car"/>
    <w:basedOn w:val="Fuentedeprrafopredeter"/>
    <w:link w:val="Ttulo2"/>
    <w:uiPriority w:val="9"/>
    <w:rsid w:val="00545303"/>
    <w:rPr>
      <w:rFonts w:ascii="Palatino Linotype" w:eastAsiaTheme="majorEastAsia" w:hAnsi="Palatino Linotype" w:cstheme="majorBidi"/>
      <w:b/>
      <w:sz w:val="26"/>
      <w:szCs w:val="26"/>
      <w:u w:val="single"/>
    </w:rPr>
  </w:style>
  <w:style w:type="paragraph" w:styleId="TDC2">
    <w:name w:val="toc 2"/>
    <w:basedOn w:val="Normal"/>
    <w:next w:val="Normal"/>
    <w:autoRedefine/>
    <w:uiPriority w:val="39"/>
    <w:unhideWhenUsed/>
    <w:rsid w:val="008D6E64"/>
    <w:pPr>
      <w:spacing w:before="120" w:after="0"/>
      <w:ind w:left="240"/>
      <w:jc w:val="left"/>
    </w:pPr>
    <w:rPr>
      <w:rFonts w:asciiTheme="minorHAnsi" w:hAnsiTheme="minorHAnsi" w:cstheme="minorHAnsi"/>
      <w:b/>
      <w:bCs/>
      <w:sz w:val="22"/>
    </w:rPr>
  </w:style>
  <w:style w:type="table" w:styleId="Tablaconcuadrcula4-nfasis2">
    <w:name w:val="Grid Table 4 Accent 2"/>
    <w:basedOn w:val="Tablanormal"/>
    <w:uiPriority w:val="49"/>
    <w:rsid w:val="00DB0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independiente">
    <w:name w:val="Body Text"/>
    <w:basedOn w:val="Normal"/>
    <w:link w:val="TextoindependienteCar"/>
    <w:semiHidden/>
    <w:unhideWhenUsed/>
    <w:rsid w:val="002A0678"/>
    <w:pPr>
      <w:widowControl w:val="0"/>
      <w:suppressAutoHyphens/>
      <w:spacing w:after="120" w:line="240" w:lineRule="auto"/>
      <w:jc w:val="left"/>
    </w:pPr>
    <w:rPr>
      <w:rFonts w:ascii="Times New Roman" w:eastAsia="Arial Unicode MS" w:hAnsi="Times New Roman" w:cs="Times New Roman"/>
      <w:kern w:val="2"/>
      <w:szCs w:val="24"/>
    </w:rPr>
  </w:style>
  <w:style w:type="character" w:customStyle="1" w:styleId="TextoindependienteCar">
    <w:name w:val="Texto independiente Car"/>
    <w:basedOn w:val="Fuentedeprrafopredeter"/>
    <w:link w:val="Textoindependiente"/>
    <w:semiHidden/>
    <w:qFormat/>
    <w:rsid w:val="002A0678"/>
    <w:rPr>
      <w:rFonts w:ascii="Times New Roman" w:eastAsia="Arial Unicode MS" w:hAnsi="Times New Roman" w:cs="Times New Roman"/>
      <w:kern w:val="2"/>
      <w:sz w:val="24"/>
      <w:szCs w:val="24"/>
    </w:rPr>
  </w:style>
  <w:style w:type="paragraph" w:customStyle="1" w:styleId="Estilo1">
    <w:name w:val="Estilo1"/>
    <w:basedOn w:val="Ttulo1"/>
    <w:link w:val="Estilo1Car"/>
    <w:qFormat/>
    <w:rsid w:val="003B6AD1"/>
    <w:pPr>
      <w:numPr>
        <w:numId w:val="11"/>
      </w:numPr>
    </w:pPr>
    <w:rPr>
      <w:b w:val="0"/>
      <w:i/>
      <w:iCs/>
      <w:szCs w:val="24"/>
    </w:rPr>
  </w:style>
  <w:style w:type="paragraph" w:styleId="TDC3">
    <w:name w:val="toc 3"/>
    <w:basedOn w:val="Normal"/>
    <w:next w:val="Normal"/>
    <w:autoRedefine/>
    <w:uiPriority w:val="39"/>
    <w:unhideWhenUsed/>
    <w:rsid w:val="003B6AD1"/>
    <w:pPr>
      <w:spacing w:after="0"/>
      <w:ind w:left="480"/>
      <w:jc w:val="left"/>
    </w:pPr>
    <w:rPr>
      <w:rFonts w:asciiTheme="minorHAnsi" w:hAnsiTheme="minorHAnsi" w:cstheme="minorHAnsi"/>
      <w:sz w:val="20"/>
      <w:szCs w:val="20"/>
    </w:rPr>
  </w:style>
  <w:style w:type="character" w:customStyle="1" w:styleId="PrrafodelistaCar">
    <w:name w:val="Párrafo de lista Car"/>
    <w:basedOn w:val="Fuentedeprrafopredeter"/>
    <w:link w:val="Prrafodelista"/>
    <w:uiPriority w:val="34"/>
    <w:rsid w:val="003B6AD1"/>
    <w:rPr>
      <w:rFonts w:ascii="Palatino Linotype" w:hAnsi="Palatino Linotype"/>
      <w:sz w:val="24"/>
    </w:rPr>
  </w:style>
  <w:style w:type="character" w:customStyle="1" w:styleId="Estilo1Car">
    <w:name w:val="Estilo1 Car"/>
    <w:basedOn w:val="PrrafodelistaCar"/>
    <w:link w:val="Estilo1"/>
    <w:rsid w:val="003B6AD1"/>
    <w:rPr>
      <w:rFonts w:ascii="Palatino Linotype" w:eastAsiaTheme="majorEastAsia" w:hAnsi="Palatino Linotype" w:cstheme="majorBidi"/>
      <w:i/>
      <w:iCs/>
      <w:sz w:val="28"/>
      <w:szCs w:val="24"/>
    </w:rPr>
  </w:style>
  <w:style w:type="paragraph" w:styleId="TDC4">
    <w:name w:val="toc 4"/>
    <w:basedOn w:val="Normal"/>
    <w:next w:val="Normal"/>
    <w:autoRedefine/>
    <w:uiPriority w:val="39"/>
    <w:unhideWhenUsed/>
    <w:rsid w:val="003B6AD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B6AD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B6AD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B6AD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B6AD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B6AD1"/>
    <w:pPr>
      <w:spacing w:after="0"/>
      <w:ind w:left="1920"/>
      <w:jc w:val="left"/>
    </w:pPr>
    <w:rPr>
      <w:rFonts w:asciiTheme="minorHAnsi" w:hAnsiTheme="minorHAnsi" w:cstheme="minorHAnsi"/>
      <w:sz w:val="20"/>
      <w:szCs w:val="20"/>
    </w:rPr>
  </w:style>
  <w:style w:type="character" w:customStyle="1" w:styleId="normaltextrun">
    <w:name w:val="normaltextrun"/>
    <w:basedOn w:val="Fuentedeprrafopredeter"/>
    <w:rsid w:val="00BA7FD3"/>
  </w:style>
  <w:style w:type="character" w:customStyle="1" w:styleId="eop">
    <w:name w:val="eop"/>
    <w:basedOn w:val="Fuentedeprrafopredeter"/>
    <w:rsid w:val="00BA7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539">
      <w:bodyDiv w:val="1"/>
      <w:marLeft w:val="0"/>
      <w:marRight w:val="0"/>
      <w:marTop w:val="0"/>
      <w:marBottom w:val="0"/>
      <w:divBdr>
        <w:top w:val="none" w:sz="0" w:space="0" w:color="auto"/>
        <w:left w:val="none" w:sz="0" w:space="0" w:color="auto"/>
        <w:bottom w:val="none" w:sz="0" w:space="0" w:color="auto"/>
        <w:right w:val="none" w:sz="0" w:space="0" w:color="auto"/>
      </w:divBdr>
    </w:div>
    <w:div w:id="501631244">
      <w:bodyDiv w:val="1"/>
      <w:marLeft w:val="0"/>
      <w:marRight w:val="0"/>
      <w:marTop w:val="0"/>
      <w:marBottom w:val="0"/>
      <w:divBdr>
        <w:top w:val="none" w:sz="0" w:space="0" w:color="auto"/>
        <w:left w:val="none" w:sz="0" w:space="0" w:color="auto"/>
        <w:bottom w:val="none" w:sz="0" w:space="0" w:color="auto"/>
        <w:right w:val="none" w:sz="0" w:space="0" w:color="auto"/>
      </w:divBdr>
    </w:div>
    <w:div w:id="818155003">
      <w:bodyDiv w:val="1"/>
      <w:marLeft w:val="0"/>
      <w:marRight w:val="0"/>
      <w:marTop w:val="0"/>
      <w:marBottom w:val="0"/>
      <w:divBdr>
        <w:top w:val="none" w:sz="0" w:space="0" w:color="auto"/>
        <w:left w:val="none" w:sz="0" w:space="0" w:color="auto"/>
        <w:bottom w:val="none" w:sz="0" w:space="0" w:color="auto"/>
        <w:right w:val="none" w:sz="0" w:space="0" w:color="auto"/>
      </w:divBdr>
    </w:div>
    <w:div w:id="19090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9D52545B843248BD91090DCF3D4D58" ma:contentTypeVersion="1" ma:contentTypeDescription="Crear nuevo documento." ma:contentTypeScope="" ma:versionID="81740c92db7efd2e50c5879f9a427024">
  <xsd:schema xmlns:xsd="http://www.w3.org/2001/XMLSchema" xmlns:xs="http://www.w3.org/2001/XMLSchema" xmlns:p="http://schemas.microsoft.com/office/2006/metadata/properties" xmlns:ns2="af6dbce8-d102-4d72-9eb3-c112868efb03" targetNamespace="http://schemas.microsoft.com/office/2006/metadata/properties" ma:root="true" ma:fieldsID="0dfa2b9e91a77dacfe8e9260641f15e4" ns2:_="">
    <xsd:import namespace="af6dbce8-d102-4d72-9eb3-c112868efb0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dbce8-d102-4d72-9eb3-c112868efb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af6dbce8-d102-4d72-9eb3-c112868efb0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C99FB-5D4D-4EB6-9B37-FC91F7FEF001}">
  <ds:schemaRefs>
    <ds:schemaRef ds:uri="http://schemas.openxmlformats.org/officeDocument/2006/bibliography"/>
  </ds:schemaRefs>
</ds:datastoreItem>
</file>

<file path=customXml/itemProps3.xml><?xml version="1.0" encoding="utf-8"?>
<ds:datastoreItem xmlns:ds="http://schemas.openxmlformats.org/officeDocument/2006/customXml" ds:itemID="{993A01F1-2135-40F8-AB80-8035382D6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dbce8-d102-4d72-9eb3-c112868ef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A2ADF9-C671-40C5-BDF1-8937F83C31C7}">
  <ds:schemaRefs>
    <ds:schemaRef ds:uri="http://schemas.microsoft.com/sharepoint/v3/contenttype/forms"/>
  </ds:schemaRefs>
</ds:datastoreItem>
</file>

<file path=customXml/itemProps5.xml><?xml version="1.0" encoding="utf-8"?>
<ds:datastoreItem xmlns:ds="http://schemas.openxmlformats.org/officeDocument/2006/customXml" ds:itemID="{81C5227F-9412-4E5F-8ED8-3B95CD4C2805}">
  <ds:schemaRefs>
    <ds:schemaRef ds:uri="http://schemas.microsoft.com/office/2006/metadata/properties"/>
    <ds:schemaRef ds:uri="http://schemas.microsoft.com/office/infopath/2007/PartnerControls"/>
    <ds:schemaRef ds:uri="af6dbce8-d102-4d72-9eb3-c112868efb0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INTRODUCCIÓN A LOS SISTEMAS INFORMÁTICOS</vt:lpstr>
    </vt:vector>
  </TitlesOfParts>
  <Company>1º CFGS DESARROLLO DE APLICACIONES WEB (daw)</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INFORMÁTICOS</dc:title>
  <dc:subject>DIFERENCIAS ENTRE LA ARQUITECTURA VON NEUMANN Y LA ARQUITECTURA HARVARD</dc:subject>
  <dc:creator>ÁLVARO CALDERÓN PÉREZ</dc:creator>
  <cp:keywords/>
  <dc:description/>
  <cp:lastModifiedBy>ALVARO CALDERON PEREZ</cp:lastModifiedBy>
  <cp:revision>2</cp:revision>
  <cp:lastPrinted>2022-10-24T17:56:00Z</cp:lastPrinted>
  <dcterms:created xsi:type="dcterms:W3CDTF">2024-09-20T09:35:00Z</dcterms:created>
  <dcterms:modified xsi:type="dcterms:W3CDTF">2024-09-20T09:35:00Z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0x010100499D52545B843248BD91090DCF3D4D58</vt:lpwstr>
  </property>
</Properties>
</file>