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523C2E" w:rsidP="00E851A0">
      <w:pPr>
        <w:pStyle w:val="paragraph"/>
        <w:numPr>
          <w:ilvl w:val="0"/>
          <w:numId w:val="1"/>
        </w:numPr>
        <w:spacing w:before="0" w:beforeAutospacing="0" w:after="0" w:afterAutospacing="0"/>
        <w:ind w:left="360" w:firstLine="0"/>
        <w:jc w:val="both"/>
        <w:textAlignment w:val="baseline"/>
        <w:rPr>
          <w:rFonts w:ascii="Calibri" w:hAnsi="Calibri" w:cs="Calibri"/>
        </w:rPr>
      </w:pPr>
      <w:r>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E851A0" w:rsidP="00E851A0">
      <w:pPr>
        <w:pStyle w:val="paragraph"/>
        <w:numPr>
          <w:ilvl w:val="0"/>
          <w:numId w:val="2"/>
        </w:numPr>
        <w:spacing w:before="0" w:beforeAutospacing="0" w:after="0" w:afterAutospacing="0"/>
        <w:ind w:left="1080" w:firstLine="0"/>
        <w:jc w:val="both"/>
        <w:textAlignment w:val="baseline"/>
        <w:rPr>
          <w:rStyle w:val="eop"/>
          <w:rFonts w:ascii="Calibri" w:hAnsi="Calibri" w:cs="Calibri"/>
        </w:rPr>
      </w:pPr>
      <w:r>
        <w:rPr>
          <w:rStyle w:val="normaltextrun"/>
          <w:b/>
          <w:bCs/>
          <w:lang w:val="es-ES"/>
        </w:rPr>
        <w:t>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E851A0">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w:t>
      </w:r>
      <w:r w:rsidR="003941B9">
        <w:rPr>
          <w:rStyle w:val="eop"/>
        </w:rPr>
        <w:t>a los costos de combustible y se tiene un mayor ahorro de</w:t>
      </w:r>
      <w:bookmarkStart w:id="0" w:name="_GoBack"/>
      <w:bookmarkEnd w:id="0"/>
      <w:r w:rsidR="00523C2E">
        <w:rPr>
          <w:rStyle w:val="eop"/>
        </w:rPr>
        <w:t xml:space="preserve">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E851A0">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numPr>
          <w:ilvl w:val="0"/>
          <w:numId w:val="3"/>
        </w:numPr>
        <w:spacing w:before="0" w:beforeAutospacing="0" w:after="0" w:afterAutospacing="0" w:line="480" w:lineRule="auto"/>
        <w:ind w:left="1080" w:firstLine="0"/>
        <w:jc w:val="both"/>
        <w:textAlignment w:val="baseline"/>
        <w:rPr>
          <w:rFonts w:ascii="Calibri" w:hAnsi="Calibri" w:cs="Calibri"/>
        </w:rPr>
      </w:pPr>
      <w:r>
        <w:rPr>
          <w:rStyle w:val="normaltextrun"/>
          <w:b/>
          <w:bCs/>
          <w:lang w:val="es-ES"/>
        </w:rPr>
        <w:t> Sistemas de bicicletas compartidas en el mundo</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Estos modelos se han implementado exitosamente en algunas ciudades en el mundo, pero la característica en común que tienen estas ciudades es que tienen una gran población y sus sistemas de transporte no son suficiente para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3941B9"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190552"/>
    <w:rsid w:val="001D316C"/>
    <w:rsid w:val="003941B9"/>
    <w:rsid w:val="00523C2E"/>
    <w:rsid w:val="009815CB"/>
    <w:rsid w:val="00C723F5"/>
    <w:rsid w:val="00E851A0"/>
    <w:rsid w:val="00F10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9B49"/>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4</cp:revision>
  <dcterms:created xsi:type="dcterms:W3CDTF">2018-03-07T21:42:00Z</dcterms:created>
  <dcterms:modified xsi:type="dcterms:W3CDTF">2018-04-09T22:50:00Z</dcterms:modified>
</cp:coreProperties>
</file>