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98580A" w14:textId="3F6757FD" w:rsidR="003F3143" w:rsidRDefault="006C7F53">
      <w:r>
        <w:t xml:space="preserve">Tras haber realizado la primera parte, hemos visto que cuando se borra la rama en la que se han hecho los </w:t>
      </w:r>
      <w:proofErr w:type="spellStart"/>
      <w:r>
        <w:t>commit</w:t>
      </w:r>
      <w:proofErr w:type="spellEnd"/>
      <w:r>
        <w:t xml:space="preserve"> originales a dichos cambios, podemos ver que todos esos cambios, todos los archivos, pasan a la rama original. Todos los cambios se conservan, y todo eso se puede ver en el repositorio en remoto del examen. </w:t>
      </w:r>
    </w:p>
    <w:p w14:paraId="7AA750F6" w14:textId="6F37CACF" w:rsidR="006C7F53" w:rsidRDefault="006C7F53">
      <w:hyperlink r:id="rId4" w:history="1">
        <w:r w:rsidRPr="003F72C0">
          <w:rPr>
            <w:rStyle w:val="Hipervnculo"/>
          </w:rPr>
          <w:t>https://github.com/AlvaroChavarri/ExamenFinalOrd</w:t>
        </w:r>
      </w:hyperlink>
      <w:r>
        <w:t xml:space="preserve"> </w:t>
      </w:r>
    </w:p>
    <w:p w14:paraId="4A6C69CD" w14:textId="77777777" w:rsidR="006C7F53" w:rsidRDefault="006C7F53"/>
    <w:sectPr w:rsidR="006C7F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F53"/>
    <w:rsid w:val="003F3143"/>
    <w:rsid w:val="006C7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70453"/>
  <w15:chartTrackingRefBased/>
  <w15:docId w15:val="{192E349F-EDDC-4B20-A30B-64437A996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C7F5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C7F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lvaroChavarri/ExamenFinalOrd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67</Words>
  <Characters>370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alvarochavarri00@gmail.com</dc:creator>
  <cp:keywords/>
  <dc:description/>
  <cp:lastModifiedBy>alvarochavarri00@gmail.com</cp:lastModifiedBy>
  <cp:revision>1</cp:revision>
  <dcterms:created xsi:type="dcterms:W3CDTF">2021-01-29T19:05:00Z</dcterms:created>
  <dcterms:modified xsi:type="dcterms:W3CDTF">2021-01-29T19:08:00Z</dcterms:modified>
</cp:coreProperties>
</file>