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E7004D" w14:textId="7E6B754B" w:rsid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Plan de trabajo</w:t>
      </w:r>
      <w:r>
        <w:rPr>
          <w:b/>
          <w:bCs/>
          <w:lang w:val="es-MX"/>
        </w:rPr>
        <w:t xml:space="preserve"> PIA</w:t>
      </w:r>
      <w:r w:rsidRPr="00133A39">
        <w:rPr>
          <w:b/>
          <w:bCs/>
          <w:lang w:val="es-MX"/>
        </w:rPr>
        <w:t xml:space="preserve"> — Repartición detallada (7 días)</w:t>
      </w:r>
    </w:p>
    <w:p w14:paraId="22F4EFDD" w14:textId="77777777" w:rsidR="00133A39" w:rsidRPr="00133A39" w:rsidRDefault="00133A39" w:rsidP="00133A39">
      <w:pPr>
        <w:rPr>
          <w:b/>
          <w:bCs/>
          <w:lang w:val="es-MX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4202"/>
        <w:gridCol w:w="4195"/>
      </w:tblGrid>
      <w:tr w:rsidR="00133A39" w:rsidRPr="00133A39" w14:paraId="49EC8E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383BB" w14:textId="77777777" w:rsidR="00133A39" w:rsidRPr="00133A39" w:rsidRDefault="00133A39" w:rsidP="00133A39">
            <w:pPr>
              <w:rPr>
                <w:b/>
                <w:bCs/>
                <w:lang w:val="es-MX"/>
              </w:rPr>
            </w:pPr>
            <w:r w:rsidRPr="00133A39">
              <w:rPr>
                <w:b/>
                <w:bCs/>
                <w:lang w:val="es-MX"/>
              </w:rPr>
              <w:t>Día</w:t>
            </w:r>
          </w:p>
        </w:tc>
        <w:tc>
          <w:tcPr>
            <w:tcW w:w="0" w:type="auto"/>
            <w:vAlign w:val="center"/>
            <w:hideMark/>
          </w:tcPr>
          <w:p w14:paraId="0FE17D38" w14:textId="77777777" w:rsidR="00133A39" w:rsidRPr="00133A39" w:rsidRDefault="00133A39" w:rsidP="00133A39">
            <w:pPr>
              <w:rPr>
                <w:b/>
                <w:bCs/>
                <w:lang w:val="es-MX"/>
              </w:rPr>
            </w:pPr>
            <w:r w:rsidRPr="00133A39">
              <w:rPr>
                <w:b/>
                <w:bCs/>
                <w:lang w:val="es-MX"/>
              </w:rPr>
              <w:t>Responsables</w:t>
            </w:r>
          </w:p>
        </w:tc>
        <w:tc>
          <w:tcPr>
            <w:tcW w:w="0" w:type="auto"/>
            <w:vAlign w:val="center"/>
            <w:hideMark/>
          </w:tcPr>
          <w:p w14:paraId="588D907A" w14:textId="77777777" w:rsidR="00133A39" w:rsidRPr="00133A39" w:rsidRDefault="00133A39" w:rsidP="00133A39">
            <w:pPr>
              <w:rPr>
                <w:b/>
                <w:bCs/>
                <w:lang w:val="es-MX"/>
              </w:rPr>
            </w:pPr>
            <w:r w:rsidRPr="00133A39">
              <w:rPr>
                <w:b/>
                <w:bCs/>
                <w:lang w:val="es-MX"/>
              </w:rPr>
              <w:t>Entregable</w:t>
            </w:r>
          </w:p>
        </w:tc>
      </w:tr>
      <w:tr w:rsidR="00133A39" w:rsidRPr="00133A39" w14:paraId="3F2F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2EE9" w14:textId="29A2B339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 xml:space="preserve">1 </w:t>
            </w:r>
          </w:p>
        </w:tc>
        <w:tc>
          <w:tcPr>
            <w:tcW w:w="0" w:type="auto"/>
            <w:vAlign w:val="center"/>
            <w:hideMark/>
          </w:tcPr>
          <w:p w14:paraId="53F84A14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Álvaro</w:t>
            </w:r>
          </w:p>
        </w:tc>
        <w:tc>
          <w:tcPr>
            <w:tcW w:w="0" w:type="auto"/>
            <w:vAlign w:val="center"/>
            <w:hideMark/>
          </w:tcPr>
          <w:p w14:paraId="773ECC43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Completado</w:t>
            </w:r>
          </w:p>
        </w:tc>
      </w:tr>
      <w:tr w:rsidR="00133A39" w:rsidRPr="00133A39" w14:paraId="21F7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A1D1D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B1B996F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Diego, Yazmin, Juan Pablo</w:t>
            </w:r>
          </w:p>
        </w:tc>
        <w:tc>
          <w:tcPr>
            <w:tcW w:w="0" w:type="auto"/>
            <w:vAlign w:val="center"/>
            <w:hideMark/>
          </w:tcPr>
          <w:p w14:paraId="0CD9FE23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01_eda.ipynb</w:t>
            </w:r>
          </w:p>
        </w:tc>
      </w:tr>
      <w:tr w:rsidR="00133A39" w:rsidRPr="00133A39" w14:paraId="66EE4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F8A0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BECDEB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Guillermo, Emiliano</w:t>
            </w:r>
          </w:p>
        </w:tc>
        <w:tc>
          <w:tcPr>
            <w:tcW w:w="0" w:type="auto"/>
            <w:vAlign w:val="center"/>
            <w:hideMark/>
          </w:tcPr>
          <w:p w14:paraId="71EE8842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02_correlacion.ipynb</w:t>
            </w:r>
          </w:p>
        </w:tc>
      </w:tr>
      <w:tr w:rsidR="00133A39" w:rsidRPr="00133A39" w14:paraId="5102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C2E1D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891F963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Patricio, Gerardo</w:t>
            </w:r>
          </w:p>
        </w:tc>
        <w:tc>
          <w:tcPr>
            <w:tcW w:w="0" w:type="auto"/>
            <w:vAlign w:val="center"/>
            <w:hideMark/>
          </w:tcPr>
          <w:p w14:paraId="6318FF30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03_regresion.ipynb</w:t>
            </w:r>
          </w:p>
        </w:tc>
      </w:tr>
      <w:tr w:rsidR="00133A39" w:rsidRPr="00133A39" w14:paraId="6C271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E380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0909DD5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José Antonio, Ángel</w:t>
            </w:r>
          </w:p>
        </w:tc>
        <w:tc>
          <w:tcPr>
            <w:tcW w:w="0" w:type="auto"/>
            <w:vAlign w:val="center"/>
            <w:hideMark/>
          </w:tcPr>
          <w:p w14:paraId="7703E9A3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04_clustering.ipynb</w:t>
            </w:r>
          </w:p>
        </w:tc>
      </w:tr>
      <w:tr w:rsidR="00133A39" w:rsidRPr="00133A39" w14:paraId="33CA3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712C6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FE7F6BE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Todo el equipo</w:t>
            </w:r>
          </w:p>
        </w:tc>
        <w:tc>
          <w:tcPr>
            <w:tcW w:w="0" w:type="auto"/>
            <w:vAlign w:val="center"/>
            <w:hideMark/>
          </w:tcPr>
          <w:p w14:paraId="60F1B56E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Interpretación y conclusiones consolidadas</w:t>
            </w:r>
          </w:p>
        </w:tc>
      </w:tr>
      <w:tr w:rsidR="00133A39" w:rsidRPr="00133A39" w14:paraId="2E95C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CEB9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687448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Diego, Yazmin, Juan Pablo, Guillermo, </w:t>
            </w:r>
            <w:r w:rsidRPr="00133A39">
              <w:rPr>
                <w:b/>
                <w:bCs/>
                <w:lang w:val="es-MX"/>
              </w:rPr>
              <w:t>Álvaro</w:t>
            </w:r>
          </w:p>
        </w:tc>
        <w:tc>
          <w:tcPr>
            <w:tcW w:w="0" w:type="auto"/>
            <w:vAlign w:val="center"/>
            <w:hideMark/>
          </w:tcPr>
          <w:p w14:paraId="5A41EFB5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Documento PDF final</w:t>
            </w:r>
          </w:p>
        </w:tc>
      </w:tr>
      <w:tr w:rsidR="00133A39" w:rsidRPr="00133A39" w14:paraId="53CA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F103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B26D0F1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Patricio, Gerardo, José Antonio, Ángel</w:t>
            </w:r>
          </w:p>
        </w:tc>
        <w:tc>
          <w:tcPr>
            <w:tcW w:w="0" w:type="auto"/>
            <w:vAlign w:val="center"/>
            <w:hideMark/>
          </w:tcPr>
          <w:p w14:paraId="6B2A60A6" w14:textId="77777777" w:rsidR="00133A39" w:rsidRPr="00133A39" w:rsidRDefault="00133A39" w:rsidP="00133A39">
            <w:pPr>
              <w:rPr>
                <w:lang w:val="es-MX"/>
              </w:rPr>
            </w:pPr>
            <w:r w:rsidRPr="00133A39">
              <w:rPr>
                <w:lang w:val="es-MX"/>
              </w:rPr>
              <w:t>Presentación PPTX final</w:t>
            </w:r>
          </w:p>
        </w:tc>
      </w:tr>
    </w:tbl>
    <w:p w14:paraId="216DEEC2" w14:textId="77777777" w:rsidR="00133A39" w:rsidRDefault="00133A39" w:rsidP="00133A39">
      <w:pPr>
        <w:rPr>
          <w:b/>
          <w:bCs/>
          <w:lang w:val="es-MX"/>
        </w:rPr>
      </w:pPr>
    </w:p>
    <w:p w14:paraId="2395D4FE" w14:textId="53633ED2" w:rsidR="00133A39" w:rsidRP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Día 2 — Diego, Yazmin, Juan Pablo (Preparación de datos avanzada / EDA)</w:t>
      </w:r>
    </w:p>
    <w:p w14:paraId="4618E798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Punto de partida: notebook 00_setup.ipynb (ya tiene el dataset limpio y cargado). Crear 01_eda.ipynb.</w:t>
      </w:r>
    </w:p>
    <w:p w14:paraId="44798B75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Deben cubrir específicamente:</w:t>
      </w:r>
    </w:p>
    <w:p w14:paraId="05E7EE29" w14:textId="77777777" w:rsidR="00133A39" w:rsidRPr="00133A39" w:rsidRDefault="00133A39" w:rsidP="00133A39">
      <w:pPr>
        <w:numPr>
          <w:ilvl w:val="0"/>
          <w:numId w:val="1"/>
        </w:numPr>
        <w:rPr>
          <w:lang w:val="es-MX"/>
        </w:rPr>
      </w:pPr>
      <w:r w:rsidRPr="00133A39">
        <w:rPr>
          <w:b/>
          <w:bCs/>
          <w:lang w:val="es-MX"/>
        </w:rPr>
        <w:t>Detección de outliers</w:t>
      </w:r>
      <w:r w:rsidRPr="00133A39">
        <w:rPr>
          <w:lang w:val="es-MX"/>
        </w:rPr>
        <w:t>: usar boxplots de seaborn (sns.boxplot) para bmi y charges, e identificar si hay valores atípicos que puedan sesgar el análisis. Documentar si se decide conservarlos o no (en este dataset, generalmente se conservan porque representan casos reales, no errores).</w:t>
      </w:r>
    </w:p>
    <w:p w14:paraId="2DA84887" w14:textId="77777777" w:rsidR="00133A39" w:rsidRPr="00133A39" w:rsidRDefault="00133A39" w:rsidP="00133A39">
      <w:pPr>
        <w:numPr>
          <w:ilvl w:val="0"/>
          <w:numId w:val="1"/>
        </w:numPr>
        <w:rPr>
          <w:lang w:val="es-MX"/>
        </w:rPr>
      </w:pPr>
      <w:r w:rsidRPr="00133A39">
        <w:rPr>
          <w:b/>
          <w:bCs/>
          <w:lang w:val="es-MX"/>
        </w:rPr>
        <w:t>Distribución de variables numéricas</w:t>
      </w:r>
      <w:r w:rsidRPr="00133A39">
        <w:rPr>
          <w:lang w:val="es-MX"/>
        </w:rPr>
        <w:t>: histogramas con sns.histplot para age, bmi, children, charges. Comentar si cada variable sigue una distribución normal o está sesgada (charges normalmente está sesgada a la derecha).</w:t>
      </w:r>
    </w:p>
    <w:p w14:paraId="2BF32E46" w14:textId="77777777" w:rsidR="00133A39" w:rsidRPr="00133A39" w:rsidRDefault="00133A39" w:rsidP="00133A39">
      <w:pPr>
        <w:numPr>
          <w:ilvl w:val="0"/>
          <w:numId w:val="1"/>
        </w:numPr>
        <w:rPr>
          <w:lang w:val="es-MX"/>
        </w:rPr>
      </w:pPr>
      <w:r w:rsidRPr="00133A39">
        <w:rPr>
          <w:b/>
          <w:bCs/>
          <w:lang w:val="es-MX"/>
        </w:rPr>
        <w:t>Distribución de variables categóricas</w:t>
      </w:r>
      <w:r w:rsidRPr="00133A39">
        <w:rPr>
          <w:lang w:val="es-MX"/>
        </w:rPr>
        <w:t>: gráficas de barras (sns.countplot) para sex, smoker, region, mostrando cuántos registros hay de cada categoría.</w:t>
      </w:r>
    </w:p>
    <w:p w14:paraId="2B42F4FE" w14:textId="77777777" w:rsidR="00133A39" w:rsidRPr="00133A39" w:rsidRDefault="00133A39" w:rsidP="00133A39">
      <w:pPr>
        <w:numPr>
          <w:ilvl w:val="0"/>
          <w:numId w:val="1"/>
        </w:numPr>
        <w:rPr>
          <w:lang w:val="es-MX"/>
        </w:rPr>
      </w:pPr>
      <w:r w:rsidRPr="00133A39">
        <w:rPr>
          <w:b/>
          <w:bCs/>
          <w:lang w:val="es-MX"/>
        </w:rPr>
        <w:t>Relación visual entre variables clave</w:t>
      </w:r>
      <w:r w:rsidRPr="00133A39">
        <w:rPr>
          <w:lang w:val="es-MX"/>
        </w:rPr>
        <w:t>: al menos 2 gráficas de dispersión (sns.scatterplot) cruzando age vs charges y bmi vs charges, diferenciando por color según smoker (esto ya empieza a anticipar el peso de esa variable).</w:t>
      </w:r>
    </w:p>
    <w:p w14:paraId="42BD8BA4" w14:textId="77777777" w:rsidR="00133A39" w:rsidRPr="00133A39" w:rsidRDefault="00133A39" w:rsidP="00133A39">
      <w:pPr>
        <w:numPr>
          <w:ilvl w:val="0"/>
          <w:numId w:val="1"/>
        </w:numPr>
        <w:rPr>
          <w:lang w:val="es-MX"/>
        </w:rPr>
      </w:pPr>
      <w:r w:rsidRPr="00133A39">
        <w:rPr>
          <w:lang w:val="es-MX"/>
        </w:rPr>
        <w:t>Cada gráfica debe guardarse en reports/figures/ con plt.savefig().</w:t>
      </w:r>
    </w:p>
    <w:p w14:paraId="7CA2E479" w14:textId="77777777" w:rsidR="00133A39" w:rsidRDefault="00133A39" w:rsidP="00133A39">
      <w:pPr>
        <w:numPr>
          <w:ilvl w:val="0"/>
          <w:numId w:val="1"/>
        </w:numPr>
        <w:rPr>
          <w:lang w:val="es-MX"/>
        </w:rPr>
      </w:pPr>
      <w:r w:rsidRPr="00133A39">
        <w:rPr>
          <w:lang w:val="es-MX"/>
        </w:rPr>
        <w:t>Documentar cada celda con Markdown (descripción de qué hace y qué se observa), igual que en el notebook del Día 1.</w:t>
      </w:r>
    </w:p>
    <w:p w14:paraId="356A2910" w14:textId="77777777" w:rsidR="00133A39" w:rsidRPr="00133A39" w:rsidRDefault="00133A39" w:rsidP="00133A39">
      <w:pPr>
        <w:rPr>
          <w:lang w:val="es-MX"/>
        </w:rPr>
      </w:pPr>
    </w:p>
    <w:p w14:paraId="1023E441" w14:textId="77777777" w:rsidR="00133A39" w:rsidRP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Día 3 — Guillermo, Emiliano (Análisis de correlación)</w:t>
      </w:r>
    </w:p>
    <w:p w14:paraId="4BF8537A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Punto de partida: notebook 00_setup.ipynb, sección de correlación (ya tienen df_numerico y el heatmap preliminar). Crear 02_correlacion.ipynb.</w:t>
      </w:r>
    </w:p>
    <w:p w14:paraId="10A73C33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Deben cubrir específicamente:</w:t>
      </w:r>
    </w:p>
    <w:p w14:paraId="7ABD31F0" w14:textId="77777777" w:rsidR="00133A39" w:rsidRPr="00133A39" w:rsidRDefault="00133A39" w:rsidP="00133A39">
      <w:pPr>
        <w:numPr>
          <w:ilvl w:val="0"/>
          <w:numId w:val="2"/>
        </w:numPr>
        <w:rPr>
          <w:lang w:val="es-MX"/>
        </w:rPr>
      </w:pPr>
      <w:r w:rsidRPr="00133A39">
        <w:rPr>
          <w:lang w:val="es-MX"/>
        </w:rPr>
        <w:t>Retomar el df_numerico ya preparado y regenerar el heatmap de correlación con mejor formato/tamaño si es necesario.</w:t>
      </w:r>
    </w:p>
    <w:p w14:paraId="4731B3FB" w14:textId="77777777" w:rsidR="00133A39" w:rsidRPr="00133A39" w:rsidRDefault="00133A39" w:rsidP="00133A39">
      <w:pPr>
        <w:numPr>
          <w:ilvl w:val="0"/>
          <w:numId w:val="2"/>
        </w:numPr>
        <w:rPr>
          <w:lang w:val="es-MX"/>
        </w:rPr>
      </w:pPr>
      <w:r w:rsidRPr="00133A39">
        <w:rPr>
          <w:b/>
          <w:bCs/>
          <w:lang w:val="es-MX"/>
        </w:rPr>
        <w:lastRenderedPageBreak/>
        <w:t>Interpretar explícitamente</w:t>
      </w:r>
      <w:r w:rsidRPr="00133A39">
        <w:rPr>
          <w:lang w:val="es-MX"/>
        </w:rPr>
        <w:t> (en texto, no solo mostrar el número): qué variable tiene mayor correlación con charges, cuáles tienen correlación débil o nula, y qué significa esto en el contexto del problema (ej. "ser fumador está fuertemente asociado con cargos médicos más altos").</w:t>
      </w:r>
    </w:p>
    <w:p w14:paraId="58D27E52" w14:textId="77777777" w:rsidR="00133A39" w:rsidRPr="00133A39" w:rsidRDefault="00133A39" w:rsidP="00133A39">
      <w:pPr>
        <w:numPr>
          <w:ilvl w:val="0"/>
          <w:numId w:val="2"/>
        </w:numPr>
        <w:rPr>
          <w:lang w:val="es-MX"/>
        </w:rPr>
      </w:pPr>
      <w:r w:rsidRPr="00133A39">
        <w:rPr>
          <w:b/>
          <w:bCs/>
          <w:lang w:val="es-MX"/>
        </w:rPr>
        <w:t>Comparación de charges por grupo</w:t>
      </w:r>
      <w:r w:rsidRPr="00133A39">
        <w:rPr>
          <w:lang w:val="es-MX"/>
        </w:rPr>
        <w:t> usando boxplots o violin plots de seaborn:</w:t>
      </w:r>
    </w:p>
    <w:p w14:paraId="1E44FD56" w14:textId="77777777" w:rsidR="00133A39" w:rsidRPr="00133A39" w:rsidRDefault="00133A39" w:rsidP="00133A39">
      <w:pPr>
        <w:numPr>
          <w:ilvl w:val="1"/>
          <w:numId w:val="2"/>
        </w:numPr>
        <w:rPr>
          <w:lang w:val="es-MX"/>
        </w:rPr>
      </w:pPr>
      <w:r w:rsidRPr="00133A39">
        <w:rPr>
          <w:lang w:val="es-MX"/>
        </w:rPr>
        <w:t>charges por smoker (fumador vs no fumador)</w:t>
      </w:r>
    </w:p>
    <w:p w14:paraId="57B79525" w14:textId="77777777" w:rsidR="00133A39" w:rsidRPr="00133A39" w:rsidRDefault="00133A39" w:rsidP="00133A39">
      <w:pPr>
        <w:numPr>
          <w:ilvl w:val="1"/>
          <w:numId w:val="2"/>
        </w:numPr>
        <w:rPr>
          <w:lang w:val="es-MX"/>
        </w:rPr>
      </w:pPr>
      <w:r w:rsidRPr="00133A39">
        <w:rPr>
          <w:lang w:val="es-MX"/>
        </w:rPr>
        <w:t>charges por region</w:t>
      </w:r>
    </w:p>
    <w:p w14:paraId="38E1A287" w14:textId="77777777" w:rsidR="00133A39" w:rsidRPr="00133A39" w:rsidRDefault="00133A39" w:rsidP="00133A39">
      <w:pPr>
        <w:numPr>
          <w:ilvl w:val="1"/>
          <w:numId w:val="2"/>
        </w:numPr>
        <w:rPr>
          <w:lang w:val="es-MX"/>
        </w:rPr>
      </w:pPr>
      <w:r w:rsidRPr="00133A39">
        <w:rPr>
          <w:lang w:val="es-MX"/>
        </w:rPr>
        <w:t>charges por sex</w:t>
      </w:r>
    </w:p>
    <w:p w14:paraId="4324F913" w14:textId="77777777" w:rsidR="00133A39" w:rsidRPr="00133A39" w:rsidRDefault="00133A39" w:rsidP="00133A39">
      <w:pPr>
        <w:numPr>
          <w:ilvl w:val="0"/>
          <w:numId w:val="2"/>
        </w:numPr>
        <w:rPr>
          <w:lang w:val="es-MX"/>
        </w:rPr>
      </w:pPr>
      <w:r w:rsidRPr="00133A39">
        <w:rPr>
          <w:lang w:val="es-MX"/>
        </w:rPr>
        <w:t>Redactar 1-2 párrafos de conclusión: ¿qué variables parecen ser las más relevantes para explicar los costos médicos, y por qué, según lo observado?</w:t>
      </w:r>
    </w:p>
    <w:p w14:paraId="7C74142F" w14:textId="77777777" w:rsidR="00133A39" w:rsidRDefault="00133A39" w:rsidP="00133A39">
      <w:pPr>
        <w:numPr>
          <w:ilvl w:val="0"/>
          <w:numId w:val="2"/>
        </w:numPr>
        <w:rPr>
          <w:lang w:val="es-MX"/>
        </w:rPr>
      </w:pPr>
      <w:r w:rsidRPr="00133A39">
        <w:rPr>
          <w:lang w:val="es-MX"/>
        </w:rPr>
        <w:t>Documentar con Markdown cada sección, igual que los notebooks anteriores.</w:t>
      </w:r>
    </w:p>
    <w:p w14:paraId="1B94A1BD" w14:textId="77777777" w:rsidR="00133A39" w:rsidRPr="00133A39" w:rsidRDefault="00133A39" w:rsidP="00133A39">
      <w:pPr>
        <w:rPr>
          <w:lang w:val="es-MX"/>
        </w:rPr>
      </w:pPr>
    </w:p>
    <w:p w14:paraId="0C373774" w14:textId="77777777" w:rsidR="00133A39" w:rsidRP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Día 4 — Patricio, Gerardo (Regresión lineal — técnica principal)</w:t>
      </w:r>
    </w:p>
    <w:p w14:paraId="3D5711AA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Punto de partida: df_numerico del Día 1/3, ya codificado y listo para modelar. Crear 03_regresion.ipynb.</w:t>
      </w:r>
    </w:p>
    <w:p w14:paraId="504D8D42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Deben cubrir específicamente:</w:t>
      </w:r>
    </w:p>
    <w:p w14:paraId="4A310966" w14:textId="77777777" w:rsidR="00133A39" w:rsidRPr="00133A39" w:rsidRDefault="00133A39" w:rsidP="00133A39">
      <w:pPr>
        <w:numPr>
          <w:ilvl w:val="0"/>
          <w:numId w:val="3"/>
        </w:numPr>
        <w:rPr>
          <w:lang w:val="es-MX"/>
        </w:rPr>
      </w:pPr>
      <w:r w:rsidRPr="00133A39">
        <w:rPr>
          <w:lang w:val="es-MX"/>
        </w:rPr>
        <w:t>Dividir los datos en variables independientes (X: age, sex, bmi, children, smoker, region_northwest, region_southeast, region_southwest) y dependiente (y: charges).</w:t>
      </w:r>
    </w:p>
    <w:p w14:paraId="56426186" w14:textId="77777777" w:rsidR="00133A39" w:rsidRPr="00133A39" w:rsidRDefault="00133A39" w:rsidP="00133A39">
      <w:pPr>
        <w:numPr>
          <w:ilvl w:val="0"/>
          <w:numId w:val="3"/>
        </w:numPr>
        <w:rPr>
          <w:lang w:val="es-MX"/>
        </w:rPr>
      </w:pPr>
      <w:r w:rsidRPr="00133A39">
        <w:rPr>
          <w:lang w:val="es-MX"/>
        </w:rPr>
        <w:t>Entrenar un modelo de </w:t>
      </w:r>
      <w:r w:rsidRPr="00133A39">
        <w:rPr>
          <w:b/>
          <w:bCs/>
          <w:lang w:val="es-MX"/>
        </w:rPr>
        <w:t>regresión lineal múltiple</w:t>
      </w:r>
      <w:r w:rsidRPr="00133A39">
        <w:rPr>
          <w:lang w:val="es-MX"/>
        </w:rPr>
        <w:t> usando statsmodels (recomendado porque da automáticamente p-values y R², que el profesor pide reportar) o scikit-learn.</w:t>
      </w:r>
    </w:p>
    <w:p w14:paraId="4BA438DB" w14:textId="77777777" w:rsidR="00133A39" w:rsidRPr="00133A39" w:rsidRDefault="00133A39" w:rsidP="00133A39">
      <w:pPr>
        <w:numPr>
          <w:ilvl w:val="0"/>
          <w:numId w:val="3"/>
        </w:numPr>
        <w:rPr>
          <w:lang w:val="es-MX"/>
        </w:rPr>
      </w:pPr>
      <w:r w:rsidRPr="00133A39">
        <w:rPr>
          <w:lang w:val="es-MX"/>
        </w:rPr>
        <w:t>Reportar y explicar:</w:t>
      </w:r>
    </w:p>
    <w:p w14:paraId="762607F7" w14:textId="77777777" w:rsidR="00133A39" w:rsidRPr="00133A39" w:rsidRDefault="00133A39" w:rsidP="00133A39">
      <w:pPr>
        <w:numPr>
          <w:ilvl w:val="1"/>
          <w:numId w:val="3"/>
        </w:numPr>
        <w:rPr>
          <w:lang w:val="es-MX"/>
        </w:rPr>
      </w:pPr>
      <w:r w:rsidRPr="00133A39">
        <w:rPr>
          <w:b/>
          <w:bCs/>
          <w:lang w:val="es-MX"/>
        </w:rPr>
        <w:t>R²</w:t>
      </w:r>
      <w:r w:rsidRPr="00133A39">
        <w:rPr>
          <w:lang w:val="es-MX"/>
        </w:rPr>
        <w:t> del modelo (qué tan bien explican las variables independientes a charges)</w:t>
      </w:r>
    </w:p>
    <w:p w14:paraId="2C0C89D7" w14:textId="77777777" w:rsidR="00133A39" w:rsidRPr="00133A39" w:rsidRDefault="00133A39" w:rsidP="00133A39">
      <w:pPr>
        <w:numPr>
          <w:ilvl w:val="1"/>
          <w:numId w:val="3"/>
        </w:numPr>
        <w:rPr>
          <w:lang w:val="es-MX"/>
        </w:rPr>
      </w:pPr>
      <w:r w:rsidRPr="00133A39">
        <w:rPr>
          <w:b/>
          <w:bCs/>
          <w:lang w:val="es-MX"/>
        </w:rPr>
        <w:t>Coeficientes</w:t>
      </w:r>
      <w:r w:rsidRPr="00133A39">
        <w:rPr>
          <w:lang w:val="es-MX"/>
        </w:rPr>
        <w:t> de cada variable (cuánto aumenta/disminuye charges por cada unidad de esa variable)</w:t>
      </w:r>
    </w:p>
    <w:p w14:paraId="7810C15D" w14:textId="77777777" w:rsidR="00133A39" w:rsidRPr="00133A39" w:rsidRDefault="00133A39" w:rsidP="00133A39">
      <w:pPr>
        <w:numPr>
          <w:ilvl w:val="1"/>
          <w:numId w:val="3"/>
        </w:numPr>
        <w:rPr>
          <w:lang w:val="es-MX"/>
        </w:rPr>
      </w:pPr>
      <w:r w:rsidRPr="00133A39">
        <w:rPr>
          <w:b/>
          <w:bCs/>
          <w:lang w:val="es-MX"/>
        </w:rPr>
        <w:t>P-values</w:t>
      </w:r>
      <w:r w:rsidRPr="00133A39">
        <w:rPr>
          <w:lang w:val="es-MX"/>
        </w:rPr>
        <w:t>: cuáles variables son estadísticamente significativas (p &lt; 0.05) y cuáles no</w:t>
      </w:r>
    </w:p>
    <w:p w14:paraId="35D6F8D5" w14:textId="77777777" w:rsidR="00133A39" w:rsidRPr="00133A39" w:rsidRDefault="00133A39" w:rsidP="00133A39">
      <w:pPr>
        <w:numPr>
          <w:ilvl w:val="0"/>
          <w:numId w:val="3"/>
        </w:numPr>
        <w:rPr>
          <w:lang w:val="es-MX"/>
        </w:rPr>
      </w:pPr>
      <w:r w:rsidRPr="00133A39">
        <w:rPr>
          <w:lang w:val="es-MX"/>
        </w:rPr>
        <w:t>Tomar </w:t>
      </w:r>
      <w:r w:rsidRPr="00133A39">
        <w:rPr>
          <w:b/>
          <w:bCs/>
          <w:lang w:val="es-MX"/>
        </w:rPr>
        <w:t>pantallazos del código y del resultado bruto</w:t>
      </w:r>
      <w:r w:rsidRPr="00133A39">
        <w:rPr>
          <w:lang w:val="es-MX"/>
        </w:rPr>
        <w:t> (tabla de resumen del modelo) — el profesor lo pide explícitamente.</w:t>
      </w:r>
    </w:p>
    <w:p w14:paraId="1314DA60" w14:textId="77777777" w:rsidR="00133A39" w:rsidRPr="00133A39" w:rsidRDefault="00133A39" w:rsidP="00133A39">
      <w:pPr>
        <w:numPr>
          <w:ilvl w:val="0"/>
          <w:numId w:val="3"/>
        </w:numPr>
        <w:rPr>
          <w:lang w:val="es-MX"/>
        </w:rPr>
      </w:pPr>
      <w:r w:rsidRPr="00133A39">
        <w:rPr>
          <w:lang w:val="es-MX"/>
        </w:rPr>
        <w:t>Redactar conclusión: ¿qué tan bueno es el modelo?, ¿qué variables predicen mejor los costos médicos según los coeficientes obtenidos?</w:t>
      </w:r>
    </w:p>
    <w:p w14:paraId="220A43EF" w14:textId="77777777" w:rsidR="00133A39" w:rsidRDefault="00133A39" w:rsidP="00133A39">
      <w:pPr>
        <w:numPr>
          <w:ilvl w:val="0"/>
          <w:numId w:val="3"/>
        </w:numPr>
        <w:rPr>
          <w:lang w:val="es-MX"/>
        </w:rPr>
      </w:pPr>
      <w:r w:rsidRPr="00133A39">
        <w:rPr>
          <w:lang w:val="es-MX"/>
        </w:rPr>
        <w:t>Documentar con Markdown cada sección.</w:t>
      </w:r>
    </w:p>
    <w:p w14:paraId="12751B7E" w14:textId="77777777" w:rsidR="00133A39" w:rsidRPr="00133A39" w:rsidRDefault="00133A39" w:rsidP="00133A39">
      <w:pPr>
        <w:rPr>
          <w:lang w:val="es-MX"/>
        </w:rPr>
      </w:pPr>
    </w:p>
    <w:p w14:paraId="7EDCDDFE" w14:textId="77777777" w:rsidR="00133A39" w:rsidRP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Día 5 — José Antonio, Ángel (Análisis de clusters)</w:t>
      </w:r>
    </w:p>
    <w:p w14:paraId="7A3D65FC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Punto de partida: dataset limpio del Día 1. Crear 04_clustering.ipynb.</w:t>
      </w:r>
    </w:p>
    <w:p w14:paraId="207E7966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Deben cubrir específicamente:</w:t>
      </w:r>
    </w:p>
    <w:p w14:paraId="2F03F37B" w14:textId="77777777" w:rsidR="00133A39" w:rsidRP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lang w:val="es-MX"/>
        </w:rPr>
        <w:t>Seleccionar variables numéricas relevantes para agrupar (sugerido: age, bmi, charges).</w:t>
      </w:r>
    </w:p>
    <w:p w14:paraId="45A07CB7" w14:textId="77777777" w:rsidR="00133A39" w:rsidRP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b/>
          <w:bCs/>
          <w:lang w:val="es-MX"/>
        </w:rPr>
        <w:t>Escalar los datos</w:t>
      </w:r>
      <w:r w:rsidRPr="00133A39">
        <w:rPr>
          <w:lang w:val="es-MX"/>
        </w:rPr>
        <w:t> antes de aplicar K-means (usar StandardScaler de scikit-learn), ya que estas variables tienen escalas muy distintas.</w:t>
      </w:r>
    </w:p>
    <w:p w14:paraId="38DD59D0" w14:textId="77777777" w:rsidR="00133A39" w:rsidRP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lang w:val="es-MX"/>
        </w:rPr>
        <w:lastRenderedPageBreak/>
        <w:t>Determinar el número óptimo de clusters usando el método del codo (elbow method), graficando inercia vs número de clusters.</w:t>
      </w:r>
    </w:p>
    <w:p w14:paraId="1ECB5888" w14:textId="77777777" w:rsidR="00133A39" w:rsidRP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lang w:val="es-MX"/>
        </w:rPr>
        <w:t>Aplicar K-means con el número de clusters elegido.</w:t>
      </w:r>
    </w:p>
    <w:p w14:paraId="7A101652" w14:textId="77777777" w:rsidR="00133A39" w:rsidRP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lang w:val="es-MX"/>
        </w:rPr>
        <w:t>Visualizar los clusters resultantes en un scatter plot (por ejemplo bmi vs charges, coloreado por cluster).</w:t>
      </w:r>
    </w:p>
    <w:p w14:paraId="56353B7A" w14:textId="77777777" w:rsidR="00133A39" w:rsidRP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b/>
          <w:bCs/>
          <w:lang w:val="es-MX"/>
        </w:rPr>
        <w:t>Interpretar cada cluster</w:t>
      </w:r>
      <w:r w:rsidRPr="00133A39">
        <w:rPr>
          <w:lang w:val="es-MX"/>
        </w:rPr>
        <w:t>: ¿qué perfil de asegurado representa cada grupo? (ej. "Cluster 1: personas jóvenes, bmi normal, cargos bajos" vs "Cluster 2: personas con bmi alto, cargos elevados — posible perfil de riesgo").</w:t>
      </w:r>
    </w:p>
    <w:p w14:paraId="5337A28B" w14:textId="77777777" w:rsidR="00133A39" w:rsidRDefault="00133A39" w:rsidP="00133A39">
      <w:pPr>
        <w:numPr>
          <w:ilvl w:val="0"/>
          <w:numId w:val="4"/>
        </w:numPr>
        <w:rPr>
          <w:lang w:val="es-MX"/>
        </w:rPr>
      </w:pPr>
      <w:r w:rsidRPr="00133A39">
        <w:rPr>
          <w:lang w:val="es-MX"/>
        </w:rPr>
        <w:t>Documentar con Markdown cada sección.</w:t>
      </w:r>
    </w:p>
    <w:p w14:paraId="3E29F5F0" w14:textId="77777777" w:rsidR="00133A39" w:rsidRPr="00133A39" w:rsidRDefault="00133A39" w:rsidP="00133A39">
      <w:pPr>
        <w:rPr>
          <w:lang w:val="es-MX"/>
        </w:rPr>
      </w:pPr>
    </w:p>
    <w:p w14:paraId="18638591" w14:textId="77777777" w:rsidR="00133A39" w:rsidRP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Día 6 — Todo el equipo (Interpretación y conclusiones)</w:t>
      </w:r>
    </w:p>
    <w:p w14:paraId="3D07C1B3" w14:textId="77777777" w:rsidR="00133A39" w:rsidRPr="00133A39" w:rsidRDefault="00133A39" w:rsidP="00133A39">
      <w:pPr>
        <w:rPr>
          <w:lang w:val="es-MX"/>
        </w:rPr>
      </w:pPr>
      <w:r w:rsidRPr="00133A39">
        <w:rPr>
          <w:lang w:val="es-MX"/>
        </w:rPr>
        <w:t>Reunión general (presencial o por videollamada) donde:</w:t>
      </w:r>
    </w:p>
    <w:p w14:paraId="6D9EC871" w14:textId="77777777" w:rsidR="00133A39" w:rsidRPr="00133A39" w:rsidRDefault="00133A39" w:rsidP="00133A39">
      <w:pPr>
        <w:numPr>
          <w:ilvl w:val="0"/>
          <w:numId w:val="5"/>
        </w:numPr>
        <w:rPr>
          <w:lang w:val="es-MX"/>
        </w:rPr>
      </w:pPr>
      <w:r w:rsidRPr="00133A39">
        <w:rPr>
          <w:lang w:val="es-MX"/>
        </w:rPr>
        <w:t>Cada dupla/trío presenta brevemente sus hallazgos de su notebook (5 min cada uno).</w:t>
      </w:r>
    </w:p>
    <w:p w14:paraId="7F7C7DC6" w14:textId="77777777" w:rsidR="00133A39" w:rsidRPr="00133A39" w:rsidRDefault="00133A39" w:rsidP="00133A39">
      <w:pPr>
        <w:numPr>
          <w:ilvl w:val="0"/>
          <w:numId w:val="5"/>
        </w:numPr>
        <w:rPr>
          <w:lang w:val="es-MX"/>
        </w:rPr>
      </w:pPr>
      <w:r w:rsidRPr="00133A39">
        <w:rPr>
          <w:lang w:val="es-MX"/>
        </w:rPr>
        <w:t>Se consolida una interpretación conjunta: ¿qué hábitos de vida y factores demográficos se relacionan más con los cargos médicos?, ¿qué perfiles de riesgo se identificaron?</w:t>
      </w:r>
    </w:p>
    <w:p w14:paraId="65F21654" w14:textId="77777777" w:rsidR="00133A39" w:rsidRPr="00133A39" w:rsidRDefault="00133A39" w:rsidP="00133A39">
      <w:pPr>
        <w:numPr>
          <w:ilvl w:val="0"/>
          <w:numId w:val="5"/>
        </w:numPr>
        <w:rPr>
          <w:lang w:val="es-MX"/>
        </w:rPr>
      </w:pPr>
      <w:r w:rsidRPr="00133A39">
        <w:rPr>
          <w:lang w:val="es-MX"/>
        </w:rPr>
        <w:t>Se documentan las </w:t>
      </w:r>
      <w:r w:rsidRPr="00133A39">
        <w:rPr>
          <w:b/>
          <w:bCs/>
          <w:lang w:val="es-MX"/>
        </w:rPr>
        <w:t>limitaciones del análisis</w:t>
      </w:r>
      <w:r w:rsidRPr="00133A39">
        <w:rPr>
          <w:lang w:val="es-MX"/>
        </w:rPr>
        <w:t> (ej. dataset con datos de EE.UU. únicamente, tamaño de muestra, variables no incluidas como historial médico).</w:t>
      </w:r>
    </w:p>
    <w:p w14:paraId="134F8908" w14:textId="77777777" w:rsidR="00133A39" w:rsidRPr="00133A39" w:rsidRDefault="00133A39" w:rsidP="00133A39">
      <w:pPr>
        <w:numPr>
          <w:ilvl w:val="0"/>
          <w:numId w:val="5"/>
        </w:numPr>
        <w:rPr>
          <w:lang w:val="es-MX"/>
        </w:rPr>
      </w:pPr>
      <w:r w:rsidRPr="00133A39">
        <w:rPr>
          <w:lang w:val="es-MX"/>
        </w:rPr>
        <w:t>Se redactan las </w:t>
      </w:r>
      <w:r w:rsidRPr="00133A39">
        <w:rPr>
          <w:b/>
          <w:bCs/>
          <w:lang w:val="es-MX"/>
        </w:rPr>
        <w:t>conclusiones y recomendaciones</w:t>
      </w:r>
      <w:r w:rsidRPr="00133A39">
        <w:rPr>
          <w:lang w:val="es-MX"/>
        </w:rPr>
        <w:t> finales (por ejemplo, recomendaciones para la aseguradora sobre qué perfiles requieren primas ajustadas).</w:t>
      </w:r>
    </w:p>
    <w:p w14:paraId="6D48BCB0" w14:textId="77777777" w:rsidR="00133A39" w:rsidRDefault="00133A39" w:rsidP="00133A39">
      <w:pPr>
        <w:numPr>
          <w:ilvl w:val="0"/>
          <w:numId w:val="5"/>
        </w:numPr>
        <w:rPr>
          <w:lang w:val="es-MX"/>
        </w:rPr>
      </w:pPr>
      <w:r w:rsidRPr="00133A39">
        <w:rPr>
          <w:lang w:val="es-MX"/>
        </w:rPr>
        <w:t>Todo esto queda como texto base para el documento PDF del Día 7.</w:t>
      </w:r>
    </w:p>
    <w:p w14:paraId="4FB61BCD" w14:textId="77777777" w:rsidR="00133A39" w:rsidRPr="00133A39" w:rsidRDefault="00133A39" w:rsidP="00133A39">
      <w:pPr>
        <w:rPr>
          <w:lang w:val="es-MX"/>
        </w:rPr>
      </w:pPr>
    </w:p>
    <w:p w14:paraId="1A7BA267" w14:textId="77777777" w:rsidR="00133A39" w:rsidRPr="00133A39" w:rsidRDefault="00133A39" w:rsidP="00133A39">
      <w:pPr>
        <w:rPr>
          <w:b/>
          <w:bCs/>
          <w:lang w:val="es-MX"/>
        </w:rPr>
      </w:pPr>
      <w:r w:rsidRPr="00133A39">
        <w:rPr>
          <w:b/>
          <w:bCs/>
          <w:lang w:val="es-MX"/>
        </w:rPr>
        <w:t>Día 7 — Documento PDF + Presentación (dos equipos en paralelo)</w:t>
      </w:r>
    </w:p>
    <w:p w14:paraId="141203A4" w14:textId="77777777" w:rsidR="00133A39" w:rsidRPr="00133A39" w:rsidRDefault="00133A39" w:rsidP="00133A39">
      <w:pPr>
        <w:rPr>
          <w:lang w:val="es-MX"/>
        </w:rPr>
      </w:pPr>
      <w:r w:rsidRPr="00133A39">
        <w:rPr>
          <w:b/>
          <w:bCs/>
          <w:lang w:val="es-MX"/>
        </w:rPr>
        <w:t>Equipo Documento PDF (Diego, Yazmin, Juan Pablo, Guillermo, Álvaro):</w:t>
      </w:r>
      <w:r w:rsidRPr="00133A39">
        <w:rPr>
          <w:lang w:val="es-MX"/>
        </w:rPr>
        <w:br/>
        <w:t>Deben integrar en un solo PDF con formato institucional:</w:t>
      </w:r>
    </w:p>
    <w:p w14:paraId="1222633A" w14:textId="77777777" w:rsidR="00133A39" w:rsidRPr="00133A39" w:rsidRDefault="00133A39" w:rsidP="00133A39">
      <w:pPr>
        <w:numPr>
          <w:ilvl w:val="0"/>
          <w:numId w:val="6"/>
        </w:numPr>
        <w:rPr>
          <w:lang w:val="es-MX"/>
        </w:rPr>
      </w:pPr>
      <w:r w:rsidRPr="00133A39">
        <w:rPr>
          <w:lang w:val="es-MX"/>
        </w:rPr>
        <w:t>Portada institucional (usar el mismo formato ya usado en la propuesta aceptada del equipo)</w:t>
      </w:r>
    </w:p>
    <w:p w14:paraId="4C4567D5" w14:textId="77777777" w:rsidR="00133A39" w:rsidRPr="00133A39" w:rsidRDefault="00133A39" w:rsidP="00133A39">
      <w:pPr>
        <w:numPr>
          <w:ilvl w:val="0"/>
          <w:numId w:val="6"/>
        </w:numPr>
        <w:rPr>
          <w:lang w:val="es-MX"/>
        </w:rPr>
      </w:pPr>
      <w:r w:rsidRPr="00133A39">
        <w:rPr>
          <w:lang w:val="es-MX"/>
        </w:rPr>
        <w:t>Introducción (ya redactada en la propuesta, revisar si necesita ajustes)</w:t>
      </w:r>
    </w:p>
    <w:p w14:paraId="1DAD4653" w14:textId="77777777" w:rsidR="00133A39" w:rsidRPr="00133A39" w:rsidRDefault="00133A39" w:rsidP="00133A39">
      <w:pPr>
        <w:numPr>
          <w:ilvl w:val="0"/>
          <w:numId w:val="6"/>
        </w:numPr>
        <w:rPr>
          <w:lang w:val="es-MX"/>
        </w:rPr>
      </w:pPr>
      <w:r w:rsidRPr="00133A39">
        <w:rPr>
          <w:lang w:val="es-MX"/>
        </w:rPr>
        <w:t>Desarrollo — con cada una de las tareas: selección de datos, descripción, preparación, análisis (incluyendo capturas de código y resultados de los 4 notebooks), interpretación de resultados</w:t>
      </w:r>
    </w:p>
    <w:p w14:paraId="1B6F9FDE" w14:textId="77777777" w:rsidR="00133A39" w:rsidRPr="00133A39" w:rsidRDefault="00133A39" w:rsidP="00133A39">
      <w:pPr>
        <w:numPr>
          <w:ilvl w:val="0"/>
          <w:numId w:val="6"/>
        </w:numPr>
        <w:rPr>
          <w:lang w:val="es-MX"/>
        </w:rPr>
      </w:pPr>
      <w:r w:rsidRPr="00133A39">
        <w:rPr>
          <w:lang w:val="es-MX"/>
        </w:rPr>
        <w:t>Conclusión y recomendaciones (tomado del Día 6)</w:t>
      </w:r>
    </w:p>
    <w:p w14:paraId="2454C697" w14:textId="77777777" w:rsidR="00133A39" w:rsidRDefault="00133A39" w:rsidP="00133A39">
      <w:pPr>
        <w:numPr>
          <w:ilvl w:val="0"/>
          <w:numId w:val="6"/>
        </w:numPr>
        <w:rPr>
          <w:lang w:val="es-MX"/>
        </w:rPr>
      </w:pPr>
      <w:r w:rsidRPr="00133A39">
        <w:rPr>
          <w:lang w:val="es-MX"/>
        </w:rPr>
        <w:t>Referencias (Kaggle + cualquier otra fuente consultada)</w:t>
      </w:r>
    </w:p>
    <w:p w14:paraId="1CA5E134" w14:textId="77777777" w:rsidR="00133A39" w:rsidRPr="00133A39" w:rsidRDefault="00133A39" w:rsidP="00133A39">
      <w:pPr>
        <w:rPr>
          <w:lang w:val="es-MX"/>
        </w:rPr>
      </w:pPr>
    </w:p>
    <w:p w14:paraId="63535882" w14:textId="5DE449C1" w:rsidR="00133A39" w:rsidRPr="00133A39" w:rsidRDefault="00133A39" w:rsidP="00133A39">
      <w:pPr>
        <w:rPr>
          <w:lang w:val="es-MX"/>
        </w:rPr>
      </w:pPr>
      <w:r w:rsidRPr="00133A39">
        <w:rPr>
          <w:b/>
          <w:bCs/>
          <w:lang w:val="es-MX"/>
        </w:rPr>
        <w:t>Equipo Presentación (Patricio, Gerardo, José Antonio, Ángel):</w:t>
      </w:r>
      <w:r w:rsidRPr="00133A39">
        <w:rPr>
          <w:lang w:val="es-MX"/>
        </w:rPr>
        <w:br/>
      </w:r>
      <w:r>
        <w:rPr>
          <w:lang w:val="es-MX"/>
        </w:rPr>
        <w:t>A</w:t>
      </w:r>
      <w:r w:rsidRPr="00133A39">
        <w:rPr>
          <w:lang w:val="es-MX"/>
        </w:rPr>
        <w:t>rmar una presentación de diapositivas que muestre </w:t>
      </w:r>
      <w:r w:rsidRPr="00133A39">
        <w:rPr>
          <w:b/>
          <w:bCs/>
          <w:lang w:val="es-MX"/>
        </w:rPr>
        <w:t>solo resultados ya interpretados</w:t>
      </w:r>
      <w:r w:rsidRPr="00133A39">
        <w:rPr>
          <w:lang w:val="es-MX"/>
        </w:rPr>
        <w:t> (no el proceso paso a paso), incluyendo:</w:t>
      </w:r>
    </w:p>
    <w:p w14:paraId="0F776246" w14:textId="77777777" w:rsidR="00133A39" w:rsidRPr="00133A39" w:rsidRDefault="00133A39" w:rsidP="00133A39">
      <w:pPr>
        <w:numPr>
          <w:ilvl w:val="0"/>
          <w:numId w:val="7"/>
        </w:numPr>
        <w:rPr>
          <w:lang w:val="es-MX"/>
        </w:rPr>
      </w:pPr>
      <w:r w:rsidRPr="00133A39">
        <w:rPr>
          <w:lang w:val="es-MX"/>
        </w:rPr>
        <w:t>Slide de portada (equipo, materia, título del proyecto)</w:t>
      </w:r>
    </w:p>
    <w:p w14:paraId="7201D23F" w14:textId="77777777" w:rsidR="00133A39" w:rsidRPr="00133A39" w:rsidRDefault="00133A39" w:rsidP="00133A39">
      <w:pPr>
        <w:numPr>
          <w:ilvl w:val="0"/>
          <w:numId w:val="7"/>
        </w:numPr>
        <w:rPr>
          <w:lang w:val="es-MX"/>
        </w:rPr>
      </w:pPr>
      <w:r w:rsidRPr="00133A39">
        <w:rPr>
          <w:lang w:val="es-MX"/>
        </w:rPr>
        <w:t>Slide de objetivo y problemática (resumen breve)</w:t>
      </w:r>
    </w:p>
    <w:p w14:paraId="4AEBAB47" w14:textId="77777777" w:rsidR="00133A39" w:rsidRPr="00133A39" w:rsidRDefault="00133A39" w:rsidP="00133A39">
      <w:pPr>
        <w:numPr>
          <w:ilvl w:val="0"/>
          <w:numId w:val="7"/>
        </w:numPr>
        <w:rPr>
          <w:lang w:val="es-MX"/>
        </w:rPr>
      </w:pPr>
      <w:r w:rsidRPr="00133A39">
        <w:rPr>
          <w:lang w:val="es-MX"/>
        </w:rPr>
        <w:t>Slide(s) con la matriz de correlación y su hallazgo principal</w:t>
      </w:r>
    </w:p>
    <w:p w14:paraId="4E16AE51" w14:textId="77777777" w:rsidR="00133A39" w:rsidRPr="00133A39" w:rsidRDefault="00133A39" w:rsidP="00133A39">
      <w:pPr>
        <w:numPr>
          <w:ilvl w:val="0"/>
          <w:numId w:val="7"/>
        </w:numPr>
        <w:rPr>
          <w:lang w:val="es-MX"/>
        </w:rPr>
      </w:pPr>
      <w:r w:rsidRPr="00133A39">
        <w:rPr>
          <w:lang w:val="es-MX"/>
        </w:rPr>
        <w:lastRenderedPageBreak/>
        <w:t>Slide(s) con resultados de la regresión lineal (qué variables predicen mejor los costos)</w:t>
      </w:r>
    </w:p>
    <w:p w14:paraId="572A2600" w14:textId="77777777" w:rsidR="00133A39" w:rsidRPr="00133A39" w:rsidRDefault="00133A39" w:rsidP="00133A39">
      <w:pPr>
        <w:numPr>
          <w:ilvl w:val="0"/>
          <w:numId w:val="7"/>
        </w:numPr>
        <w:rPr>
          <w:lang w:val="es-MX"/>
        </w:rPr>
      </w:pPr>
      <w:r w:rsidRPr="00133A39">
        <w:rPr>
          <w:lang w:val="es-MX"/>
        </w:rPr>
        <w:t>Slide(s) con los clusters/perfiles de riesgo identificados</w:t>
      </w:r>
    </w:p>
    <w:p w14:paraId="0700C045" w14:textId="77777777" w:rsidR="00133A39" w:rsidRPr="00133A39" w:rsidRDefault="00133A39" w:rsidP="00133A39">
      <w:pPr>
        <w:numPr>
          <w:ilvl w:val="0"/>
          <w:numId w:val="7"/>
        </w:numPr>
        <w:rPr>
          <w:lang w:val="es-MX"/>
        </w:rPr>
      </w:pPr>
      <w:r w:rsidRPr="00133A39">
        <w:rPr>
          <w:lang w:val="es-MX"/>
        </w:rPr>
        <w:t>Slide de conclusiones y recomendaciones finales</w:t>
      </w:r>
    </w:p>
    <w:p w14:paraId="2A36371B" w14:textId="77777777" w:rsidR="004B3164" w:rsidRDefault="004B3164"/>
    <w:sectPr w:rsidR="004B31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103524"/>
    <w:multiLevelType w:val="multilevel"/>
    <w:tmpl w:val="D6622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E0C0A"/>
    <w:multiLevelType w:val="multilevel"/>
    <w:tmpl w:val="3F44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3C111A"/>
    <w:multiLevelType w:val="multilevel"/>
    <w:tmpl w:val="88D2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10652"/>
    <w:multiLevelType w:val="multilevel"/>
    <w:tmpl w:val="31D06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1654B8"/>
    <w:multiLevelType w:val="multilevel"/>
    <w:tmpl w:val="CB84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1772E"/>
    <w:multiLevelType w:val="multilevel"/>
    <w:tmpl w:val="042A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112B8"/>
    <w:multiLevelType w:val="multilevel"/>
    <w:tmpl w:val="AC74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5347193">
    <w:abstractNumId w:val="0"/>
  </w:num>
  <w:num w:numId="2" w16cid:durableId="556016802">
    <w:abstractNumId w:val="2"/>
  </w:num>
  <w:num w:numId="3" w16cid:durableId="214587782">
    <w:abstractNumId w:val="1"/>
  </w:num>
  <w:num w:numId="4" w16cid:durableId="584924933">
    <w:abstractNumId w:val="4"/>
  </w:num>
  <w:num w:numId="5" w16cid:durableId="809592346">
    <w:abstractNumId w:val="6"/>
  </w:num>
  <w:num w:numId="6" w16cid:durableId="1657031969">
    <w:abstractNumId w:val="5"/>
  </w:num>
  <w:num w:numId="7" w16cid:durableId="98370619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39"/>
    <w:rsid w:val="000330DE"/>
    <w:rsid w:val="00133A39"/>
    <w:rsid w:val="0021148B"/>
    <w:rsid w:val="004B3164"/>
    <w:rsid w:val="00DD5283"/>
    <w:rsid w:val="00F1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C3AB32"/>
  <w15:chartTrackingRefBased/>
  <w15:docId w15:val="{9F4FA1F3-7488-CD44-A4E5-0F8000A2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3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A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A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A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A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A3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3A3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A39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A39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A39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A39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A39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A39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A39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33A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A3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A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A39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33A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A39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33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A39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33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1030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JESUS CIBRIAN REYNA</dc:creator>
  <cp:keywords/>
  <dc:description/>
  <cp:lastModifiedBy>ALVARO JESUS CIBRIAN REYNA</cp:lastModifiedBy>
  <cp:revision>1</cp:revision>
  <dcterms:created xsi:type="dcterms:W3CDTF">2026-07-05T06:17:00Z</dcterms:created>
  <dcterms:modified xsi:type="dcterms:W3CDTF">2026-07-05T06:18:00Z</dcterms:modified>
</cp:coreProperties>
</file>