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e3a5f"/>
          <w:sz w:val="40"/>
          <w:szCs w:val="40"/>
          <w:rtl w:val="0"/>
        </w:rPr>
        <w:t xml:space="preserve">Plano de Manutenção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color w:val="475569"/>
          <w:sz w:val="24"/>
          <w:szCs w:val="24"/>
          <w:rtl w:val="0"/>
        </w:rPr>
        <w:t xml:space="preserve">Sistema de Gestão e Controle de Chamados Técnicos (Help Desk N1, N2, N3)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40" w:before="260" w:lineRule="auto"/>
        <w:rPr/>
      </w:pPr>
      <w:r w:rsidDel="00000000" w:rsidR="00000000" w:rsidRPr="00000000">
        <w:rPr>
          <w:rtl w:val="0"/>
        </w:rPr>
        <w:t xml:space="preserve">1. Identificação do Aluno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Alvaro Coelho, Danilo Sena, Gabrielle Falcão, Ícaro Rangel e Stephanie Miranda;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Noturno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96231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15/09/2026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Washington </w:t>
            </w:r>
          </w:p>
        </w:tc>
      </w:tr>
    </w:tbl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2. Objetivo do Projeto</w:t>
      </w:r>
    </w:p>
    <w:p w:rsidR="00000000" w:rsidDel="00000000" w:rsidP="00000000" w:rsidRDefault="00000000" w:rsidRPr="00000000" w14:paraId="00000014">
      <w:pPr>
        <w:spacing w:after="16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Desenvolver um Sistema de Gestão de Chamados Técnicos e elaborar seu Plano de Manutenção de Software, contemplando conceitos de manutenção de software, ciclo de vida, planejamento, SLA, normas e operação em múltiplos níveis de suporte (N1, N2, N3).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sistema foi construído com backend em Spring Boot (Java) e frontend em React, com persistência em MySQL (via Docker), autenticação via JWT e controle de acesso hierárquico por papel (SOLICITANTE, TECNICO_N1, TECNICO_N2, TECNICO_N3).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3. Contexto do Sistema</w:t>
      </w:r>
    </w:p>
    <w:p w:rsidR="00000000" w:rsidDel="00000000" w:rsidP="00000000" w:rsidRDefault="00000000" w:rsidRPr="00000000" w14:paraId="00000017">
      <w:pPr>
        <w:spacing w:after="16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sistema permite registrar, acompanhar e resolver incidentes e solicitações técnicas,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prioridade (BAIXA, MEDIA, ALTA), cada uma com um prazo de atendimento (SLA) associado;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estruturado entre níveis de suporte (N1 → N2 → N3);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completo de atendimento, incluindo comentários manuais e registros automáticos gerados pelo próprio sistema a cada escalonamento ou cancelamento;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Evidências fotográficas anexadas no momento da abertura do chamado;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equipamentos vinculados a cada chamado.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4. Ciclo de Vida do Software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foi feito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Leitura e interpretação do enunciado da avaliação (PDF do professor); definição das entidades principais (Usuário, Equipamento, Chamado, Comentário)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Modelagem dos papéis de acesso, regras de negócio do fluxo N1→N2→N3 e das dependências entre entidades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Arquitetura em camadas no backend (controller → service → repository) e componentização no frontend (React)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Construção incremental, por etapas: autenticação (JWT + hierarquia de papéis), fluxo de atendimento (assumir/escalar/cancelar/comentar), upload de evidências, cálculo de SLA, filtro de chamados por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Testes manuais estruturados em contas reais de cada nível de suporte, com registro formal dos comportamentos encontrados (ver seção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Ambiente local via Docker Compose (MySQL) + build do backend (Maven/IntelliJ) + build do frontend (Vite)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Processo contínuo e documentado — cada correção realizada gerou um exemplo real registrado neste plano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5. Tipos de Manutenção</w:t>
      </w:r>
    </w:p>
    <w:p w:rsidR="00000000" w:rsidDel="00000000" w:rsidP="00000000" w:rsidRDefault="00000000" w:rsidRPr="00000000" w14:paraId="00000036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tl w:val="0"/>
        </w:rPr>
        <w:t xml:space="preserve">Corretiva</w:t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Definição: </w:t>
      </w:r>
      <w:r w:rsidDel="00000000" w:rsidR="00000000" w:rsidRPr="00000000">
        <w:rPr>
          <w:sz w:val="22"/>
          <w:szCs w:val="22"/>
          <w:rtl w:val="0"/>
        </w:rPr>
        <w:t xml:space="preserve">correção de falhas já existentes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real 1 — inversão de lógica de autorização: </w:t>
      </w:r>
      <w:r w:rsidDel="00000000" w:rsidR="00000000" w:rsidRPr="00000000">
        <w:rPr>
          <w:sz w:val="22"/>
          <w:szCs w:val="22"/>
          <w:rtl w:val="0"/>
        </w:rPr>
        <w:t xml:space="preserve">durante testes de validação de permissões, foi identificado que o método responsável por decidir se um técnico podia agir sobre um chamado (validarTecnicoPodeAgir) tinha uma condição booleana logicamente invertida: ela bloqueava justamente o técnico responsável pelo chamado quando o nível dele não batia exatamente com o nível do chamado, e liberava qualquer outro técnico não relacionado. A correção trocou a condição de bloqueio de "é responsável E nível não bate" para "não é responsável E nível não bate", alinhando o comportamento com a intenção original da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real 2 — hierarquia de atribuição de chamados: </w:t>
      </w:r>
      <w:r w:rsidDel="00000000" w:rsidR="00000000" w:rsidRPr="00000000">
        <w:rPr>
          <w:sz w:val="22"/>
          <w:szCs w:val="22"/>
          <w:rtl w:val="0"/>
        </w:rPr>
        <w:t xml:space="preserve">testes revelaram que um técnico de nível superior (N3) conseguia assumir um chamado que ainda estava em triagem N1, "pulando" o fluxo N1 → N2 → N3 que o sistema deveria impor. A correção passou a exigir que o nível do técnico bata exatamente com o nível atual do chamado no momento de assumi-lo.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real 3 — cálculo de SLA para chamados finalizados: </w:t>
      </w:r>
      <w:r w:rsidDel="00000000" w:rsidR="00000000" w:rsidRPr="00000000">
        <w:rPr>
          <w:sz w:val="22"/>
          <w:szCs w:val="22"/>
          <w:rtl w:val="0"/>
        </w:rPr>
        <w:t xml:space="preserve">foi identificado que todo chamado marcado como FINALIZADO era automaticamente classificado como "dentro do prazo", independentemente de quanto tempo levou para ser resolvido. A correção passou a registrar o momento exato em que cada chamado é resolvido (resolvedAt) e comparar esse momento com o prazo, em vez de sempre considerar "dentro do prazo" por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tl w:val="0"/>
        </w:rPr>
        <w:t xml:space="preserve">Adaptativa</w:t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Definição: </w:t>
      </w:r>
      <w:r w:rsidDel="00000000" w:rsidR="00000000" w:rsidRPr="00000000">
        <w:rPr>
          <w:sz w:val="22"/>
          <w:szCs w:val="22"/>
          <w:rtl w:val="0"/>
        </w:rPr>
        <w:t xml:space="preserve">adequação a novos ambientes ou mudanças de requisito.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Exemplo real do projeto: o endpoint de criação de chamados foi originalmente restrito a usuários com papel SOLICITANTE. Ao testar com uma conta técnica, a equipe decidiu que técnicos também deveriam poder abrir chamados (por exemplo, para equipamentos próprios) — a restrição de papel foi removida do endpoint, adaptando o sistema a esse uso real que não estava previsto no desenho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tl w:val="0"/>
        </w:rPr>
        <w:t xml:space="preserve">Evolutiva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Definição: </w:t>
      </w:r>
      <w:r w:rsidDel="00000000" w:rsidR="00000000" w:rsidRPr="00000000">
        <w:rPr>
          <w:sz w:val="22"/>
          <w:szCs w:val="22"/>
          <w:rtl w:val="0"/>
        </w:rPr>
        <w:t xml:space="preserve">inclusão de novas funcionalidades que não faziam parte do escopo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Exemplos reais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comentários/histórico por chamado, com registros automáticos gerados pelo próprio sistema a cada escalonamento e cancelamento;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dedicadas de "assumir chamado" e "cancelar chamado com motivo obrigatório", separadas da simples alteração de status;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de evidência fotográfica, com armazenamento em disco e validação de formato de arquivo;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automático de SLA por prioridade, com indicador visual de "no prazo" / "atrasado";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chamados por perfil (solicitante vê só os próprios chamados; técnicos veem todos os chamados, podendo agir apenas nos do próprio nível).</w:t>
      </w:r>
    </w:p>
    <w:p w:rsidR="00000000" w:rsidDel="00000000" w:rsidP="00000000" w:rsidRDefault="00000000" w:rsidRPr="00000000" w14:paraId="00000046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00" w:before="200" w:lineRule="auto"/>
        <w:jc w:val="both"/>
        <w:rPr/>
      </w:pPr>
      <w:r w:rsidDel="00000000" w:rsidR="00000000" w:rsidRPr="00000000">
        <w:rPr>
          <w:rtl w:val="0"/>
        </w:rPr>
        <w:t xml:space="preserve">Preventiva</w:t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Definição: </w:t>
      </w:r>
      <w:r w:rsidDel="00000000" w:rsidR="00000000" w:rsidRPr="00000000">
        <w:rPr>
          <w:sz w:val="22"/>
          <w:szCs w:val="22"/>
          <w:rtl w:val="0"/>
        </w:rPr>
        <w:t xml:space="preserve">melhorias que evitam falhas futuras antes que aconteçam.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Exemplo real do projeto: a implementação de uma RoleHierarchy no backend (TECNICO_N3 &gt; TECNICO_N2 &gt; TECNICO_N1) evita que cada novo endpoint precise repetir manualmente a checagem de múltiplos papéis técnicos — centraliza a regra de herança de permissões num único lugar, prevenindo inconsistências.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6. Calendário de Manutenção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Backup do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Verificação de logs de aplicação e de erros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Atualizações de segurança (dependências do backend e do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Revisão de desempenho (tempo de resposta dos endpoints, consultas ao banco)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Auditoria completa (permissões de acesso, conformidade com as normas adotadas)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Rule="auto"/>
        <w:jc w:val="both"/>
        <w:rPr>
          <w:i w:val="0"/>
          <w:iCs w:val="0"/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SLA por prioridade, já implementado no sistema, serve como base operacional para essas rotinas: chamados de prioridade ALTA têm 4 horas de prazo, MEDIA 24 horas, e BAIXA 72 horas. O indicador de "atrasado" fica disponível em tempo real em cada chamado, permitindo que a revisão trimestral de desempenho use esse dado diretamente, sem precisar de levantamento manual.</w:t>
      </w:r>
    </w:p>
    <w:p w:rsidR="00000000" w:rsidDel="00000000" w:rsidP="00000000" w:rsidRDefault="00000000" w:rsidRPr="00000000" w14:paraId="00000059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7. Treinamento da Equipe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abrir um chamado, selecionar prioridade e equipamento corretamente, e anexar foto do problema quando aplicável.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Técnicos N1: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triagem inicial — todo chamado nasce em N1; uso do botão "assumir chamado" (só disponível para técnicos do mesmo nível do chamado); critério para decidir entre resolver ou escalar.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Técnicos N2/N3: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atendimento especializado; uso do histórico de comentários para entender o contexto acumulado antes de agir; N3 não pode escalar além do próprio nível — só resolver ou cancelar.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da informação: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compartilhar credenciais de login; o token de sessão (JWT) expira automaticamente após 24 horas.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Contingência: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indisponibilidade do sistema, abrir chamado por canal alternativo definido pela equipe.</w:t>
      </w:r>
    </w:p>
    <w:p w:rsidR="00000000" w:rsidDel="00000000" w:rsidP="00000000" w:rsidRDefault="00000000" w:rsidRPr="00000000" w14:paraId="00000060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8. Conformidade com Normas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o projeto 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ISO/IEC 12207 (ciclo de vida)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Fases seguidas de forma explícita durante o desenvolvimento — levantamento, análise, projeto, implementação, testes, implantação e manutenção (seção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ISO/IEC 14764 (manutenção)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Processo de manutenção documentado com três exemplos reais e concretos de manutenção corretiva, além de casos de manutenção adaptativa, evolutiva e preventiva (seção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ISO/IEC 9126 (qualidade de 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Autenticação com hash de senha (BCrypt), tokens assinados (JWT), validação de dados em todos os formulários de entrada (Bean Validation), tratamento centralizado de erros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ISO/IEC 20000 (gestão de serviços de 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Fluxo estruturado N1/N2/N3 com regras de posse e nível, SLA por prioridade, histórico de atendimento completo e rastreável, calendário de manutenção definido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9. Requisitos Funcionais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426"/>
        <w:tblGridChange w:id="0">
          <w:tblGrid>
            <w:gridCol w:w="3600"/>
            <w:gridCol w:w="5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Identificação do solicitante ou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Informações do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Dados do chamado (título, descrição)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Implementado, com SLA associado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Anexos fotográficos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Implementado (upload com validação de formato e tamanho)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10. Fluxo de Atendimento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 (triagem e soluções básicas):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chamado nasce nesse nível. Só um técnico N1 pode assumir um chamado que está em N1.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 (suporte especializado):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chamados escalados de N1. Ao escalar, o chamado fica sem responsável até que um técnico N2 o assuma.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hanging="215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 (engenharia e desenvolvimento):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nível mais alto. Não pode ser escalado além dele — só resolvido (status) ou cancelado.</w:t>
      </w:r>
    </w:p>
    <w:p w:rsidR="00000000" w:rsidDel="00000000" w:rsidP="00000000" w:rsidRDefault="00000000" w:rsidRPr="00000000" w14:paraId="00000081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de negócio implementada: </w:t>
      </w:r>
      <w:r w:rsidDel="00000000" w:rsidR="00000000" w:rsidRPr="00000000">
        <w:rPr>
          <w:sz w:val="22"/>
          <w:szCs w:val="22"/>
          <w:rtl w:val="0"/>
        </w:rPr>
        <w:t xml:space="preserve">um técnico só pode alterar um chamado (status, escalonamento ou cancelamento) se for o técnico responsável por ele ou se seu nível bater exatamente com o nível atual do chamado. A visualização, porém, é aberta a qualquer técnico autenticado, de qualquer nível — só a solicitantes é restrita a visão aos próprios chamados. Essa separação entre "ver" e "agir" reforça o fluxo sequencial N1 → N2 → N3 sem esconder informação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40" w:before="260" w:lineRule="auto"/>
        <w:jc w:val="both"/>
        <w:rPr/>
      </w:pPr>
      <w:r w:rsidDel="00000000" w:rsidR="00000000" w:rsidRPr="00000000">
        <w:rPr>
          <w:rtl w:val="0"/>
        </w:rPr>
        <w:t xml:space="preserve">11. Requisitos Não Funcionais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JWT com expiração, senhas com hash (BCrypt), sessão stateless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Controle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RoleHierarchy + @PreAuthorize por endpoint + validação de nível/posse por chamado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Não medido/documentado formalmente (ambiente de desenvolvimento local)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Definido no calendário de manutenção (rotina diária)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Visualização ampla de chamados por qualquer técnico, com indicadores visuais de prioridade e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Não medido formalmente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Logs padrão do Spring/Hibernate — sem customização adicional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31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both"/>
        <w:rPr/>
      </w:pPr>
      <w:bookmarkStart w:colFirst="0" w:colLast="0" w:name="_l13mhtw6mqdr" w:id="0"/>
      <w:bookmarkEnd w:id="0"/>
      <w:r w:rsidDel="00000000" w:rsidR="00000000" w:rsidRPr="00000000">
        <w:rPr>
          <w:rtl w:val="0"/>
        </w:rPr>
        <w:t xml:space="preserve">12. Documentação Fotos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/>
    </w:pPr>
    <w:r w:rsidDel="00000000" w:rsidR="00000000" w:rsidRPr="00000000">
      <w:rPr>
        <w:color w:val="64748b"/>
        <w:sz w:val="18"/>
        <w:szCs w:val="18"/>
        <w:rtl w:val="0"/>
      </w:rPr>
      <w:t xml:space="preserve">Página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4748b"/>
        <w:sz w:val="18"/>
        <w:szCs w:val="18"/>
        <w:rtl w:val="0"/>
      </w:rPr>
      <w:t xml:space="preserve"> de </w:t>
    </w:r>
    <w:r w:rsidDel="00000000" w:rsidR="00000000" w:rsidRPr="00000000"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jc w:val="right"/>
      <w:rPr/>
    </w:pPr>
    <w:r w:rsidDel="00000000" w:rsidR="00000000" w:rsidRPr="00000000">
      <w:rPr>
        <w:color w:val="64748b"/>
        <w:sz w:val="16"/>
        <w:szCs w:val="16"/>
        <w:rtl w:val="0"/>
      </w:rPr>
      <w:t xml:space="preserve">Help Desk TI — Plano de Manutenção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415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