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4418" w14:textId="3D8215CA" w:rsidR="006B27E1" w:rsidRDefault="006B27E1" w:rsidP="006B27E1">
      <w:pPr>
        <w:jc w:val="center"/>
        <w:rPr>
          <w:b/>
          <w:bCs/>
          <w:sz w:val="32"/>
          <w:szCs w:val="32"/>
        </w:rPr>
      </w:pPr>
      <w:r w:rsidRPr="006B27E1">
        <w:rPr>
          <w:b/>
          <w:bCs/>
          <w:sz w:val="32"/>
          <w:szCs w:val="32"/>
        </w:rPr>
        <w:t>CONFLICTOS</w:t>
      </w:r>
      <w:r w:rsidR="00AC473D">
        <w:rPr>
          <w:b/>
          <w:bCs/>
          <w:sz w:val="32"/>
          <w:szCs w:val="32"/>
        </w:rPr>
        <w:t xml:space="preserve"> TAREA RUBER</w:t>
      </w:r>
    </w:p>
    <w:p w14:paraId="5E7ECD94" w14:textId="77777777" w:rsidR="00AC473D" w:rsidRDefault="00AC473D" w:rsidP="006B27E1">
      <w:pPr>
        <w:jc w:val="center"/>
        <w:rPr>
          <w:b/>
          <w:bCs/>
          <w:sz w:val="32"/>
          <w:szCs w:val="32"/>
        </w:rPr>
      </w:pPr>
    </w:p>
    <w:p w14:paraId="6D64D9BE" w14:textId="77777777" w:rsidR="00AC473D" w:rsidRDefault="00AC473D" w:rsidP="006B27E1">
      <w:pPr>
        <w:jc w:val="center"/>
        <w:rPr>
          <w:b/>
          <w:bCs/>
          <w:sz w:val="32"/>
          <w:szCs w:val="32"/>
        </w:rPr>
      </w:pPr>
    </w:p>
    <w:p w14:paraId="22DF83ED" w14:textId="04679493" w:rsidR="00AC473D" w:rsidRDefault="00AC473D" w:rsidP="006B27E1">
      <w:pPr>
        <w:jc w:val="center"/>
        <w:rPr>
          <w:b/>
          <w:bCs/>
          <w:sz w:val="32"/>
          <w:szCs w:val="32"/>
        </w:rPr>
      </w:pPr>
      <w:r>
        <w:rPr>
          <w:b/>
          <w:bCs/>
          <w:sz w:val="32"/>
          <w:szCs w:val="32"/>
        </w:rPr>
        <w:t>ASPECTOS DE LOS CONFLICTOS</w:t>
      </w:r>
    </w:p>
    <w:p w14:paraId="381CAFD3" w14:textId="45C023DE" w:rsidR="006B27E1" w:rsidRDefault="006B27E1" w:rsidP="006B27E1">
      <w:pPr>
        <w:rPr>
          <w:b/>
          <w:bCs/>
        </w:rPr>
      </w:pPr>
      <w:r>
        <w:rPr>
          <w:b/>
          <w:bCs/>
        </w:rPr>
        <w:t>DEFINICION:</w:t>
      </w:r>
    </w:p>
    <w:p w14:paraId="0B522D41" w14:textId="69409484" w:rsidR="006B27E1" w:rsidRDefault="006B27E1" w:rsidP="006B27E1">
      <w:r>
        <w:t xml:space="preserve">Es </w:t>
      </w:r>
      <w:r w:rsidRPr="006B27E1">
        <w:t>una discrepancia o desacuerdo entre dos o más partes que pueden surgir por diferencias de intereses, valores, necesidades o recursos.</w:t>
      </w:r>
    </w:p>
    <w:p w14:paraId="3D5D26BD" w14:textId="77777777" w:rsidR="006B27E1" w:rsidRDefault="006B27E1" w:rsidP="006B27E1">
      <w:r>
        <w:t>Ejemplo 1: En una familia, dos hermanos discuten sobre el uso de un coche compartido. Uno necesita el coche para ir a trabajar, mientras que el otro lo quiere para ir a una cita importante. Esto crea un conflicto debido a una diferencia de intereses y necesidades.</w:t>
      </w:r>
    </w:p>
    <w:p w14:paraId="39A3F987" w14:textId="5D3F1157" w:rsidR="006B27E1" w:rsidRDefault="006B27E1" w:rsidP="006B27E1">
      <w:r w:rsidRPr="006B27E1">
        <w:rPr>
          <w:b/>
          <w:bCs/>
          <w:sz w:val="32"/>
          <w:szCs w:val="32"/>
        </w:rPr>
        <w:t>//</w:t>
      </w:r>
      <w:r>
        <w:t xml:space="preserve"> </w:t>
      </w:r>
      <w:r w:rsidRPr="006B27E1">
        <w:rPr>
          <w:b/>
          <w:bCs/>
          <w:sz w:val="32"/>
          <w:szCs w:val="32"/>
        </w:rPr>
        <w:t>El ejemplo 2 es opcional si quieres lo pones mejoro</w:t>
      </w:r>
    </w:p>
    <w:p w14:paraId="0CC3F8D3" w14:textId="62A87F51" w:rsidR="006B27E1" w:rsidRDefault="006B27E1" w:rsidP="006B27E1">
      <w:r>
        <w:t>Ejemplo 2: En una empresa, dos empleados tienen opiniones opuestas sobre la mejor estrategia a seguir en un proyecto. Uno propone una aproximación más conservadora, mientras que el otro aboga por una estrategia más arriesgada. Esta diferencia de opiniones genera un conflicto en el equipo.</w:t>
      </w:r>
    </w:p>
    <w:p w14:paraId="6DE46B55" w14:textId="04983159" w:rsidR="006B27E1" w:rsidRDefault="006B27E1" w:rsidP="006B27E1">
      <w:pPr>
        <w:rPr>
          <w:b/>
          <w:bCs/>
        </w:rPr>
      </w:pPr>
      <w:r>
        <w:rPr>
          <w:b/>
          <w:bCs/>
        </w:rPr>
        <w:t>TIPOS DE CONFLICTOS:</w:t>
      </w:r>
    </w:p>
    <w:p w14:paraId="565523DF" w14:textId="2859D73E" w:rsidR="006B27E1" w:rsidRDefault="006B27E1" w:rsidP="006B27E1">
      <w:r>
        <w:t>Existen varios tipos de conflictos de los cuales rescataremos los siguientes:</w:t>
      </w:r>
    </w:p>
    <w:p w14:paraId="22F7102C" w14:textId="48409668" w:rsidR="006B27E1" w:rsidRDefault="006B27E1" w:rsidP="006B27E1">
      <w:pPr>
        <w:pStyle w:val="Prrafodelista"/>
        <w:numPr>
          <w:ilvl w:val="0"/>
          <w:numId w:val="1"/>
        </w:numPr>
      </w:pPr>
      <w:r>
        <w:t xml:space="preserve">Conflicto interpersonal: </w:t>
      </w:r>
      <w:r w:rsidRPr="006B27E1">
        <w:t>ocurre cuando dos compañeros de trabajo tienen una disputa constante debido a sus personalidades incompatibles, lo que afecta negativamente al ambiente laboral.</w:t>
      </w:r>
    </w:p>
    <w:p w14:paraId="0141349C" w14:textId="50F541EF" w:rsidR="006B27E1" w:rsidRDefault="006B27E1" w:rsidP="006B27E1">
      <w:pPr>
        <w:pStyle w:val="Prrafodelista"/>
        <w:numPr>
          <w:ilvl w:val="0"/>
          <w:numId w:val="1"/>
        </w:numPr>
      </w:pPr>
      <w:r>
        <w:t xml:space="preserve">Conflicto organizacional: </w:t>
      </w:r>
      <w:r w:rsidRPr="006B27E1">
        <w:t>puede surgir cuando una empresa decide implementar recortes de personal, y los empleados se oponen a esta decisión, lo que puede llevar a huelgas o tensiones en la organización.</w:t>
      </w:r>
    </w:p>
    <w:p w14:paraId="738C77ED" w14:textId="4828769D" w:rsidR="006B27E1" w:rsidRDefault="006B27E1" w:rsidP="006B27E1">
      <w:pPr>
        <w:pStyle w:val="Prrafodelista"/>
        <w:numPr>
          <w:ilvl w:val="0"/>
          <w:numId w:val="1"/>
        </w:numPr>
      </w:pPr>
      <w:r>
        <w:t xml:space="preserve">Conflicto intrapersonal: </w:t>
      </w:r>
      <w:r w:rsidRPr="006B27E1">
        <w:t>se define como la crisis interna que se produce en la mente de un individuo causada generalmente por frustraciones, y que desemboca en depresiones, inseguridades, abandono de metas e imposibilidad para socializar correctamente.</w:t>
      </w:r>
    </w:p>
    <w:p w14:paraId="6185AD06" w14:textId="78537162" w:rsidR="006B27E1" w:rsidRDefault="006B27E1" w:rsidP="006B27E1">
      <w:pPr>
        <w:tabs>
          <w:tab w:val="left" w:pos="1200"/>
        </w:tabs>
        <w:rPr>
          <w:b/>
          <w:bCs/>
        </w:rPr>
      </w:pPr>
      <w:r>
        <w:rPr>
          <w:b/>
          <w:bCs/>
        </w:rPr>
        <w:t>CAUSAS DE LOS CONFLICTOS</w:t>
      </w:r>
    </w:p>
    <w:p w14:paraId="603FC8F7" w14:textId="51026B63" w:rsidR="00AC473D" w:rsidRDefault="00AC473D" w:rsidP="00AC473D">
      <w:r>
        <w:t xml:space="preserve">Entre las </w:t>
      </w:r>
      <w:r w:rsidRPr="00AC473D">
        <w:t>causas comunes de los conflictos</w:t>
      </w:r>
      <w:r>
        <w:t xml:space="preserve"> tenemos las</w:t>
      </w:r>
      <w:r w:rsidRPr="00AC473D">
        <w:t xml:space="preserve"> diferencias culturales, falta de comunicación efectiva, escasez de recursos, competencia, etc.</w:t>
      </w:r>
    </w:p>
    <w:p w14:paraId="4765CA10" w14:textId="7FD2F210" w:rsidR="00AC473D" w:rsidRDefault="00AC473D" w:rsidP="00AC473D">
      <w:r>
        <w:t xml:space="preserve">Ejemplo de escasez de recursos: </w:t>
      </w:r>
      <w:r w:rsidRPr="00AC473D">
        <w:t>En una comunidad agrícola, los agricultores pueden entrar en conflicto debido a la competencia por el acceso limitado al agua para el riego de sus cultivos, ya que hay una sequía prolongada.</w:t>
      </w:r>
    </w:p>
    <w:p w14:paraId="619D4968" w14:textId="02ED5F1E" w:rsidR="00AC473D" w:rsidRDefault="00AC473D" w:rsidP="00AC473D">
      <w:r>
        <w:t xml:space="preserve">Ejemplo de diferencias culturales (la religión):  </w:t>
      </w:r>
      <w:r w:rsidRPr="00AC473D">
        <w:t>En una familia, un conflicto puede surgir porque dos miembros tienen valores religiosos diferentes y no pueden ponerse de acuerdo sobre cómo se debe criar a los hijos en términos de religión y valores morales.</w:t>
      </w:r>
    </w:p>
    <w:p w14:paraId="06E9D39F" w14:textId="2C5E1F11" w:rsidR="00AC473D" w:rsidRDefault="00AC473D" w:rsidP="00AC473D">
      <w:pPr>
        <w:jc w:val="center"/>
        <w:rPr>
          <w:b/>
          <w:bCs/>
          <w:sz w:val="28"/>
          <w:szCs w:val="28"/>
        </w:rPr>
      </w:pPr>
      <w:r>
        <w:rPr>
          <w:b/>
          <w:bCs/>
          <w:sz w:val="28"/>
          <w:szCs w:val="28"/>
        </w:rPr>
        <w:lastRenderedPageBreak/>
        <w:t>DINAMICAS DE LOS CONFLICTOS</w:t>
      </w:r>
    </w:p>
    <w:p w14:paraId="59A9F52A" w14:textId="26F1B86E" w:rsidR="00AC473D" w:rsidRDefault="00C940D5" w:rsidP="00C940D5">
      <w:pPr>
        <w:rPr>
          <w:b/>
          <w:bCs/>
        </w:rPr>
      </w:pPr>
      <w:r w:rsidRPr="00C940D5">
        <w:rPr>
          <w:b/>
          <w:bCs/>
        </w:rPr>
        <w:t>ETAPAS DEL CONFLICTO</w:t>
      </w:r>
    </w:p>
    <w:p w14:paraId="79C6BE75" w14:textId="38FF99DE" w:rsidR="00C940D5" w:rsidRDefault="00C940D5" w:rsidP="00C940D5">
      <w:pPr>
        <w:pStyle w:val="Prrafodelista"/>
        <w:numPr>
          <w:ilvl w:val="0"/>
          <w:numId w:val="3"/>
        </w:numPr>
      </w:pPr>
      <w:r>
        <w:t xml:space="preserve">Fase de latencia: </w:t>
      </w:r>
      <w:r w:rsidRPr="00C940D5">
        <w:t>Esta es la etapa previa al conflicto, donde las tensiones aún no se han manifestado abiertamente. Por ejemplo, en una empresa, los empleados pueden sentir resentimiento debido a la falta de reconocimiento, pero aún no han expresado sus quejas de manera directa.</w:t>
      </w:r>
    </w:p>
    <w:p w14:paraId="3D3B060C" w14:textId="77777777" w:rsidR="00C940D5" w:rsidRDefault="00C940D5" w:rsidP="00C940D5">
      <w:pPr>
        <w:pStyle w:val="Prrafodelista"/>
      </w:pPr>
    </w:p>
    <w:p w14:paraId="7065A3A8" w14:textId="05BE8341" w:rsidR="00C940D5" w:rsidRDefault="00C940D5" w:rsidP="00C940D5">
      <w:pPr>
        <w:pStyle w:val="Prrafodelista"/>
        <w:numPr>
          <w:ilvl w:val="0"/>
          <w:numId w:val="3"/>
        </w:numPr>
      </w:pPr>
      <w:r>
        <w:t xml:space="preserve">Fase de conflicto abierto: </w:t>
      </w:r>
      <w:r w:rsidRPr="00C940D5">
        <w:t>En esta etapa, las partes involucradas en el conflicto expresan abiertamente sus diferencias. Por ejemplo, los empleados que antes estaban molestos pueden comenzar a quejarse ante la dirección sobre la falta de reconocimiento.</w:t>
      </w:r>
    </w:p>
    <w:p w14:paraId="26D3B3FC" w14:textId="77777777" w:rsidR="00C940D5" w:rsidRDefault="00C940D5" w:rsidP="00C940D5">
      <w:pPr>
        <w:pStyle w:val="Prrafodelista"/>
      </w:pPr>
    </w:p>
    <w:p w14:paraId="3D37F58B" w14:textId="1B0C1ABE" w:rsidR="00C940D5" w:rsidRDefault="00C940D5" w:rsidP="00C940D5">
      <w:pPr>
        <w:pStyle w:val="Prrafodelista"/>
        <w:numPr>
          <w:ilvl w:val="0"/>
          <w:numId w:val="3"/>
        </w:numPr>
      </w:pPr>
      <w:r>
        <w:t xml:space="preserve">Fase de escalada: </w:t>
      </w:r>
      <w:r w:rsidRPr="00C940D5">
        <w:t>En esta etapa, el conflicto se intensifica. Por ejemplo, los empleados pueden empezar a boicotear reuniones o a sabotear el trabajo de otros como una forma de expresar su frustración.</w:t>
      </w:r>
    </w:p>
    <w:p w14:paraId="6EE9D578" w14:textId="77777777" w:rsidR="00C940D5" w:rsidRDefault="00C940D5" w:rsidP="00C940D5">
      <w:pPr>
        <w:pStyle w:val="Prrafodelista"/>
      </w:pPr>
    </w:p>
    <w:p w14:paraId="27EA9F31" w14:textId="20F6477D" w:rsidR="00C940D5" w:rsidRPr="00C940D5" w:rsidRDefault="00C940D5" w:rsidP="00C940D5">
      <w:pPr>
        <w:pStyle w:val="Prrafodelista"/>
        <w:numPr>
          <w:ilvl w:val="0"/>
          <w:numId w:val="3"/>
        </w:numPr>
      </w:pPr>
      <w:r>
        <w:t xml:space="preserve">Fase de resolución: </w:t>
      </w:r>
      <w:r w:rsidRPr="00C940D5">
        <w:t>En esta etapa, las partes trabajan juntas para resolver el conflicto. Por ejemplo, la dirección de la empresa podría implementar un programa de reconocimiento para abordar las preocupaciones de los empleados y restaurar la armonía en el lugar de trabajo.</w:t>
      </w:r>
    </w:p>
    <w:p w14:paraId="696A116C" w14:textId="77777777" w:rsidR="00C940D5" w:rsidRDefault="00C940D5" w:rsidP="00AC473D">
      <w:pPr>
        <w:rPr>
          <w:b/>
          <w:bCs/>
        </w:rPr>
      </w:pPr>
    </w:p>
    <w:p w14:paraId="2C1FD54D" w14:textId="4C72C12F" w:rsidR="00AC473D" w:rsidRDefault="00C940D5" w:rsidP="00AC473D">
      <w:pPr>
        <w:rPr>
          <w:b/>
          <w:bCs/>
        </w:rPr>
      </w:pPr>
      <w:r>
        <w:rPr>
          <w:b/>
          <w:bCs/>
        </w:rPr>
        <w:t xml:space="preserve">TEORIAS DEL </w:t>
      </w:r>
      <w:proofErr w:type="gramStart"/>
      <w:r>
        <w:rPr>
          <w:b/>
          <w:bCs/>
        </w:rPr>
        <w:t>CONFLICTO  /</w:t>
      </w:r>
      <w:proofErr w:type="gramEnd"/>
      <w:r>
        <w:rPr>
          <w:b/>
          <w:bCs/>
        </w:rPr>
        <w:t>/ESTO PUEDES OPTAR POR NO PONERLO MEJORO</w:t>
      </w:r>
    </w:p>
    <w:p w14:paraId="7668B65C" w14:textId="2F35F72F" w:rsidR="00C940D5" w:rsidRDefault="00C940D5" w:rsidP="00C940D5">
      <w:pPr>
        <w:pStyle w:val="Prrafodelista"/>
        <w:numPr>
          <w:ilvl w:val="0"/>
          <w:numId w:val="4"/>
        </w:numPr>
      </w:pPr>
      <w:r w:rsidRPr="00C940D5">
        <w:t xml:space="preserve">Teoría de la escalada del conflicto de </w:t>
      </w:r>
      <w:proofErr w:type="spellStart"/>
      <w:r w:rsidRPr="00C940D5">
        <w:t>Glasl</w:t>
      </w:r>
      <w:proofErr w:type="spellEnd"/>
      <w:r>
        <w:t xml:space="preserve">: </w:t>
      </w:r>
      <w:r w:rsidRPr="00C940D5">
        <w:t>Esta teoría postula que los conflictos pueden intensificarse a través de una serie de etapas, desde pequeñas tensiones hasta confrontaciones abiertas. Un ejemplo sería una disputa entre vecinos sobre el volumen de la música que comienza con una simple queja y, si no se resuelve, podría llegar a involucrar a la policía.</w:t>
      </w:r>
    </w:p>
    <w:p w14:paraId="068D61E5" w14:textId="77777777" w:rsidR="00C940D5" w:rsidRDefault="00C940D5" w:rsidP="00C940D5">
      <w:pPr>
        <w:pStyle w:val="Prrafodelista"/>
      </w:pPr>
    </w:p>
    <w:p w14:paraId="1501BC72" w14:textId="3019F688" w:rsidR="00C940D5" w:rsidRDefault="00C940D5" w:rsidP="00C940D5">
      <w:pPr>
        <w:pStyle w:val="Prrafodelista"/>
        <w:numPr>
          <w:ilvl w:val="0"/>
          <w:numId w:val="4"/>
        </w:numPr>
      </w:pPr>
      <w:r w:rsidRPr="00C940D5">
        <w:t>Teoría del conflicto de Thomas-</w:t>
      </w:r>
      <w:proofErr w:type="spellStart"/>
      <w:r w:rsidRPr="00C940D5">
        <w:t>Kilmann</w:t>
      </w:r>
      <w:proofErr w:type="spellEnd"/>
      <w:r w:rsidRPr="00C940D5">
        <w:t>:</w:t>
      </w:r>
      <w:r>
        <w:t xml:space="preserve"> </w:t>
      </w:r>
      <w:r w:rsidRPr="00C940D5">
        <w:t xml:space="preserve">Esta teoría se centra en los estilos de manejo de conflictos, como la competición, la colaboración, la evitación, la acomodación y </w:t>
      </w:r>
      <w:r w:rsidRPr="00C940D5">
        <w:t>el compromiso</w:t>
      </w:r>
      <w:r w:rsidRPr="00C940D5">
        <w:t>. Por ejemplo, si dos colegas tienen un conflicto sobre la asignación de tareas, uno podría optar por la colaboración tratando de encontrar una solución beneficiosa para ambos, mientras que el otro podría competir por conseguir lo que quiere.</w:t>
      </w:r>
    </w:p>
    <w:p w14:paraId="07FF6EF9" w14:textId="77777777" w:rsidR="00C940D5" w:rsidRDefault="00C940D5" w:rsidP="00C940D5">
      <w:pPr>
        <w:rPr>
          <w:b/>
          <w:bCs/>
        </w:rPr>
      </w:pPr>
    </w:p>
    <w:p w14:paraId="5C022D8B" w14:textId="252B44E9" w:rsidR="00C940D5" w:rsidRDefault="00C940D5" w:rsidP="00C940D5">
      <w:pPr>
        <w:rPr>
          <w:b/>
          <w:bCs/>
        </w:rPr>
      </w:pPr>
      <w:r>
        <w:rPr>
          <w:b/>
          <w:bCs/>
        </w:rPr>
        <w:t xml:space="preserve">COMUNICACIÓN EN EL CONFLICTO </w:t>
      </w:r>
    </w:p>
    <w:p w14:paraId="3E68D5AE" w14:textId="39C80BE5" w:rsidR="00C940D5" w:rsidRDefault="00C940D5" w:rsidP="00C940D5">
      <w:pPr>
        <w:pStyle w:val="Prrafodelista"/>
        <w:numPr>
          <w:ilvl w:val="0"/>
          <w:numId w:val="5"/>
        </w:numPr>
      </w:pPr>
      <w:r w:rsidRPr="00C940D5">
        <w:t>Comunicación asertiva:</w:t>
      </w:r>
      <w:r>
        <w:t xml:space="preserve"> </w:t>
      </w:r>
      <w:r w:rsidRPr="00C940D5">
        <w:t>En el contexto de un conflicto, la comunicación asertiva implica expresar tus pensamientos y sentimientos de manera directa pero respetuosa. Por ejemplo, en una relación de pareja, una persona podría utilizar la comunicación asertiva para expresar su desacuerdo sobre cómo se manejan las finanzas en el hogar.</w:t>
      </w:r>
    </w:p>
    <w:p w14:paraId="3E663972" w14:textId="77777777" w:rsidR="00C940D5" w:rsidRDefault="00C940D5" w:rsidP="00C940D5">
      <w:pPr>
        <w:pStyle w:val="Prrafodelista"/>
      </w:pPr>
    </w:p>
    <w:p w14:paraId="3DBCB259" w14:textId="7CFF53ED" w:rsidR="00C940D5" w:rsidRDefault="00C940D5" w:rsidP="00C940D5">
      <w:pPr>
        <w:pStyle w:val="Prrafodelista"/>
        <w:numPr>
          <w:ilvl w:val="0"/>
          <w:numId w:val="5"/>
        </w:numPr>
      </w:pPr>
      <w:r w:rsidRPr="00C940D5">
        <w:t xml:space="preserve">Escucha activa: La escucha activa implica prestar atención completa a lo que la otra persona está diciendo, sin interrumpir ni juzgar. Por ejemplo, en un equipo de trabajo, </w:t>
      </w:r>
      <w:r w:rsidRPr="00C940D5">
        <w:lastRenderedPageBreak/>
        <w:t>un líder podría practicar la escucha activa al reunirse con un miembro del equipo que está experimentando problemas para entender sus preocupaciones.</w:t>
      </w:r>
    </w:p>
    <w:p w14:paraId="6D8FBEA8" w14:textId="77777777" w:rsidR="00C940D5" w:rsidRDefault="00C940D5" w:rsidP="00C940D5">
      <w:pPr>
        <w:ind w:left="360"/>
      </w:pPr>
    </w:p>
    <w:p w14:paraId="32FF083C" w14:textId="36A65586" w:rsidR="001B25EB" w:rsidRPr="001B25EB" w:rsidRDefault="001B25EB" w:rsidP="001B25EB">
      <w:pPr>
        <w:ind w:left="360"/>
        <w:jc w:val="center"/>
        <w:rPr>
          <w:b/>
          <w:bCs/>
          <w:sz w:val="32"/>
          <w:szCs w:val="32"/>
        </w:rPr>
      </w:pPr>
      <w:r w:rsidRPr="001B25EB">
        <w:rPr>
          <w:b/>
          <w:bCs/>
          <w:sz w:val="32"/>
          <w:szCs w:val="32"/>
        </w:rPr>
        <w:t>CAMBIOS EN LOS CONFLICTOS</w:t>
      </w:r>
    </w:p>
    <w:p w14:paraId="7A93E9AC" w14:textId="0FDB7418" w:rsidR="001B25EB" w:rsidRDefault="001B25EB" w:rsidP="00C940D5">
      <w:pPr>
        <w:ind w:left="360"/>
        <w:rPr>
          <w:b/>
          <w:bCs/>
        </w:rPr>
      </w:pPr>
      <w:r>
        <w:rPr>
          <w:b/>
          <w:bCs/>
        </w:rPr>
        <w:t>EVOLUCION DE CONFLICTOS</w:t>
      </w:r>
    </w:p>
    <w:p w14:paraId="05A936F7" w14:textId="264FCDCC" w:rsidR="001B25EB" w:rsidRDefault="001B25EB" w:rsidP="001B25EB">
      <w:pPr>
        <w:pStyle w:val="Prrafodelista"/>
        <w:numPr>
          <w:ilvl w:val="0"/>
          <w:numId w:val="6"/>
        </w:numPr>
      </w:pPr>
      <w:r>
        <w:t xml:space="preserve">Evolución de un conflicto interpersonal: Imagina dos amigos que han tenido una discusión debido a </w:t>
      </w:r>
      <w:r>
        <w:t>un malentendido</w:t>
      </w:r>
      <w:r>
        <w:t>. En la etapa de conflicto abierto, expresan sus frustraciones y se distancian. Sin embargo, en la etapa de resolución, se sientan juntos, hablan sobre sus sentimientos y resuelven el malentendido, lo que fortalece su amistad.</w:t>
      </w:r>
    </w:p>
    <w:p w14:paraId="47AE56B4" w14:textId="77777777" w:rsidR="001B25EB" w:rsidRDefault="001B25EB" w:rsidP="001B25EB">
      <w:pPr>
        <w:pStyle w:val="Prrafodelista"/>
        <w:ind w:left="1080"/>
      </w:pPr>
    </w:p>
    <w:p w14:paraId="5D76B423" w14:textId="06412158" w:rsidR="001B25EB" w:rsidRDefault="001B25EB" w:rsidP="001B25EB">
      <w:pPr>
        <w:pStyle w:val="Prrafodelista"/>
        <w:numPr>
          <w:ilvl w:val="0"/>
          <w:numId w:val="6"/>
        </w:numPr>
      </w:pPr>
      <w:r>
        <w:t>Evolución de un conflicto organizacional: Una empresa se enfrenta a una crisis financiera, lo que provoca tensiones entre los empleados que temen perder sus empleos. En la fase de escalada, se producen protestas y manifestaciones. Sin embargo, en la fase de resolución, la dirección y los empleados colaboran para encontrar soluciones, como recortes de gastos no relacionados con el personal y capacitación para mejorar la eficiencia.</w:t>
      </w:r>
    </w:p>
    <w:p w14:paraId="4D21F76A" w14:textId="48F74122" w:rsidR="001B25EB" w:rsidRDefault="001B25EB" w:rsidP="001B25EB">
      <w:pPr>
        <w:rPr>
          <w:b/>
          <w:bCs/>
        </w:rPr>
      </w:pPr>
      <w:r>
        <w:rPr>
          <w:b/>
          <w:bCs/>
        </w:rPr>
        <w:t>RESOLUCION DE CONFLICTOS</w:t>
      </w:r>
    </w:p>
    <w:p w14:paraId="02370B2A" w14:textId="77777777" w:rsidR="001B25EB" w:rsidRDefault="001B25EB" w:rsidP="001B25EB">
      <w:pPr>
        <w:pStyle w:val="Prrafodelista"/>
        <w:numPr>
          <w:ilvl w:val="0"/>
          <w:numId w:val="7"/>
        </w:numPr>
      </w:pPr>
      <w:r>
        <w:t>Negociación: Dos países tienen una disputa territorial y deciden negociar para encontrar una solución. A través de conversaciones y compromisos, acuerdan una frontera que satisface a ambas partes.</w:t>
      </w:r>
    </w:p>
    <w:p w14:paraId="14B40095" w14:textId="77777777" w:rsidR="001B25EB" w:rsidRDefault="001B25EB" w:rsidP="001B25EB">
      <w:pPr>
        <w:pStyle w:val="Prrafodelista"/>
      </w:pPr>
    </w:p>
    <w:p w14:paraId="6C7F152C" w14:textId="5887220E" w:rsidR="001B25EB" w:rsidRDefault="001B25EB" w:rsidP="001B25EB">
      <w:pPr>
        <w:pStyle w:val="Prrafodelista"/>
        <w:numPr>
          <w:ilvl w:val="0"/>
          <w:numId w:val="7"/>
        </w:numPr>
      </w:pPr>
      <w:r>
        <w:t>Mediación: En una disputa familiar sobre la herencia, un mediador imparcial ayuda a los miembros de la familia a comunicarse y llegar a un acuerdo. El mediador facilita la conversación y guía a las partes hacia una resolución mutuamente aceptable.</w:t>
      </w:r>
    </w:p>
    <w:p w14:paraId="08F6E930" w14:textId="389098BF" w:rsidR="001B25EB" w:rsidRDefault="001B25EB" w:rsidP="001B25EB">
      <w:pPr>
        <w:rPr>
          <w:b/>
          <w:bCs/>
        </w:rPr>
      </w:pPr>
      <w:r>
        <w:rPr>
          <w:b/>
          <w:bCs/>
        </w:rPr>
        <w:t>CONFLICTOS EN LA ERA DIGITAL</w:t>
      </w:r>
    </w:p>
    <w:p w14:paraId="5FF555DD" w14:textId="77777777" w:rsidR="001B25EB" w:rsidRDefault="001B25EB" w:rsidP="001B25EB">
      <w:pPr>
        <w:pStyle w:val="Prrafodelista"/>
        <w:numPr>
          <w:ilvl w:val="0"/>
          <w:numId w:val="8"/>
        </w:numPr>
      </w:pPr>
      <w:r>
        <w:t>Ciberbullying: Un adolescente sufre acoso en línea por parte de sus compañeros de clase a través de redes sociales. Este conflicto se ha trasladado al mundo digital, lo que puede tener graves consecuencias emocionales para el adolescente.</w:t>
      </w:r>
    </w:p>
    <w:p w14:paraId="61EBF299" w14:textId="77777777" w:rsidR="001B25EB" w:rsidRDefault="001B25EB" w:rsidP="001B25EB">
      <w:pPr>
        <w:pStyle w:val="Prrafodelista"/>
      </w:pPr>
    </w:p>
    <w:p w14:paraId="31ADFD53" w14:textId="33C6C654" w:rsidR="001B25EB" w:rsidRDefault="001B25EB" w:rsidP="001B25EB">
      <w:pPr>
        <w:pStyle w:val="Prrafodelista"/>
        <w:numPr>
          <w:ilvl w:val="0"/>
          <w:numId w:val="8"/>
        </w:numPr>
      </w:pPr>
      <w:proofErr w:type="spellStart"/>
      <w:r>
        <w:t>Trolls</w:t>
      </w:r>
      <w:proofErr w:type="spellEnd"/>
      <w:r>
        <w:t xml:space="preserve"> en línea: Un sitio web de noticias atrae a </w:t>
      </w:r>
      <w:proofErr w:type="spellStart"/>
      <w:r>
        <w:t>trolls</w:t>
      </w:r>
      <w:proofErr w:type="spellEnd"/>
      <w:r>
        <w:t xml:space="preserve"> en línea que inundan los comentarios con mensajes ofensivos y provocativos. Esto crea un conflicto en línea entre los usuarios que buscan un debate saludable y los </w:t>
      </w:r>
      <w:proofErr w:type="spellStart"/>
      <w:r>
        <w:t>trolls</w:t>
      </w:r>
      <w:proofErr w:type="spellEnd"/>
      <w:r>
        <w:t xml:space="preserve"> que buscan perturbar la conversación.</w:t>
      </w:r>
    </w:p>
    <w:p w14:paraId="0B2146A2" w14:textId="12B5C887" w:rsidR="001B25EB" w:rsidRDefault="001B25EB" w:rsidP="001B25EB">
      <w:pPr>
        <w:rPr>
          <w:b/>
          <w:bCs/>
        </w:rPr>
      </w:pPr>
      <w:r>
        <w:rPr>
          <w:b/>
          <w:bCs/>
        </w:rPr>
        <w:t>CONFLICTOS EN CONTEXTOS GLOBALES</w:t>
      </w:r>
    </w:p>
    <w:p w14:paraId="1D0F8290" w14:textId="77777777" w:rsidR="001B25EB" w:rsidRDefault="001B25EB" w:rsidP="001B25EB">
      <w:pPr>
        <w:pStyle w:val="Prrafodelista"/>
        <w:numPr>
          <w:ilvl w:val="0"/>
          <w:numId w:val="9"/>
        </w:numPr>
      </w:pPr>
      <w:r>
        <w:t>Conflictos geopolíticos: Dos países vecinos tienen disputas fronterizas y compiten por recursos naturales en una región. Esto puede llevar a tensiones internacionales y conflictos armados si no se resuelve adecuadamente.</w:t>
      </w:r>
    </w:p>
    <w:p w14:paraId="7710A022" w14:textId="77777777" w:rsidR="001B25EB" w:rsidRDefault="001B25EB" w:rsidP="001B25EB">
      <w:pPr>
        <w:pStyle w:val="Prrafodelista"/>
      </w:pPr>
    </w:p>
    <w:p w14:paraId="775CF785" w14:textId="53DC1FAD" w:rsidR="001B25EB" w:rsidRPr="001B25EB" w:rsidRDefault="001B25EB" w:rsidP="001B25EB">
      <w:pPr>
        <w:pStyle w:val="Prrafodelista"/>
        <w:numPr>
          <w:ilvl w:val="0"/>
          <w:numId w:val="9"/>
        </w:numPr>
      </w:pPr>
      <w:r>
        <w:t xml:space="preserve">Cambio climático: A nivel global, los países tienen diferencias significativas en sus enfoques para abordar el cambio climático. Algunos países están comprometidos con la reducción de emisiones, mientras que otros pueden resistirse debido a </w:t>
      </w:r>
      <w:r>
        <w:lastRenderedPageBreak/>
        <w:t>preocupaciones económicas. Estas diferencias generan conflictos en la toma de decisiones a nivel mundial.</w:t>
      </w:r>
    </w:p>
    <w:sectPr w:rsidR="001B25EB" w:rsidRPr="001B2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E5315"/>
    <w:multiLevelType w:val="hybridMultilevel"/>
    <w:tmpl w:val="0C7C3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586913"/>
    <w:multiLevelType w:val="hybridMultilevel"/>
    <w:tmpl w:val="80EA1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B75447"/>
    <w:multiLevelType w:val="hybridMultilevel"/>
    <w:tmpl w:val="F0349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6B77BB"/>
    <w:multiLevelType w:val="hybridMultilevel"/>
    <w:tmpl w:val="68D674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C90C38"/>
    <w:multiLevelType w:val="hybridMultilevel"/>
    <w:tmpl w:val="D1D0B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076B19"/>
    <w:multiLevelType w:val="hybridMultilevel"/>
    <w:tmpl w:val="F79CBE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EC01762"/>
    <w:multiLevelType w:val="hybridMultilevel"/>
    <w:tmpl w:val="9C6437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2D64C60"/>
    <w:multiLevelType w:val="hybridMultilevel"/>
    <w:tmpl w:val="625E3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ED77FF"/>
    <w:multiLevelType w:val="hybridMultilevel"/>
    <w:tmpl w:val="9D462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3045693">
    <w:abstractNumId w:val="2"/>
  </w:num>
  <w:num w:numId="2" w16cid:durableId="1761028589">
    <w:abstractNumId w:val="3"/>
  </w:num>
  <w:num w:numId="3" w16cid:durableId="1471170640">
    <w:abstractNumId w:val="5"/>
  </w:num>
  <w:num w:numId="4" w16cid:durableId="375543662">
    <w:abstractNumId w:val="4"/>
  </w:num>
  <w:num w:numId="5" w16cid:durableId="400061710">
    <w:abstractNumId w:val="7"/>
  </w:num>
  <w:num w:numId="6" w16cid:durableId="635111646">
    <w:abstractNumId w:val="6"/>
  </w:num>
  <w:num w:numId="7" w16cid:durableId="526523241">
    <w:abstractNumId w:val="1"/>
  </w:num>
  <w:num w:numId="8" w16cid:durableId="596328045">
    <w:abstractNumId w:val="0"/>
  </w:num>
  <w:num w:numId="9" w16cid:durableId="17938598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E1"/>
    <w:rsid w:val="001B25EB"/>
    <w:rsid w:val="006B27E1"/>
    <w:rsid w:val="00AC473D"/>
    <w:rsid w:val="00C940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FA0B"/>
  <w15:chartTrackingRefBased/>
  <w15:docId w15:val="{996BC0DF-3378-4010-A7D3-A083532D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1116</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2023-09-26T09:51:00Z</dcterms:created>
  <dcterms:modified xsi:type="dcterms:W3CDTF">2023-09-26T10:37:00Z</dcterms:modified>
</cp:coreProperties>
</file>