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&lt;LiquidCrystal.h&gt;  // Librería para el control de la pantalla LCD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Configuración de los pines para la pantalla LCD (12, 11, 5, 4, 3, 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LiquidCrystal pantalla(12, 11, 5, 4, 3, 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Definimos los pines y variables globales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int entradaAnalogica = A0;  // Entrada analógica para la señal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int botonInicio = 7;        // Botón para iniciar la adquisición de 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botonVer = 8;           // Botón para mostrar información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Variables para la adquisición de señal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float* datosAmplitud;   // Puntero para el arreglo dinámico de amplitudes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float* segDerivadas; // Puntero para almacenar las segundas derivadas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numMuestras = 60;  // Número de muestras para la señal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maxAmplitud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float minAmplitud = 1023;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picoAmplitud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valorFrecuencia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unsigned long tiempoPrevio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 tipoOnda = "Indefinida";  // Variable para guardar la forma de la onda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Variables de control de pantalla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bool alternarCaracteristicas = true;  // Control para alternar entre características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Función para inicializar el sistema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Inicialización de la pantalla LCD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pantalla.begin(16, 2);  // Configura una pantalla de 16 columnas y 2 filas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pantalla.print("En espera...");  // Muestra un mensaje de espera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Configuración de los pines de los botones con resistencias pull-up internas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pinMode(botonInicio, INPUT_PULLUP);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pinMode(botonVer, INPUT_PULLUP);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Inicializar memoria dinámica para las amplitudes y segundas derivadas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datosAmplitud = new float[numMuestras];  // Reserva memoria para el arreglo dinámico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segDerivadas = new float[numMuestras - 2]; // Reserva para las segundas derivadas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Inicializar comunicación serial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Serial.begin(9600);  // Configura la velocidad de comunicación serial a 9600 baudios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Función principal que corre en bucle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Verificar si el botón de inicio fue presionado (se leerá LOW cuando esté presionado)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if (digitalRead(botonInicio) == LOW)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pantalla.clear();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pantalla.print("Capturando...");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capturarDatos();  // Ahora adquirimos las 60 muestras cuando se presiona el botón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delay(200);  // Pequeño retardo para evitar lecturas múltiples al presionar el botón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 Verificar si el botón de mostrar fue presionado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if (digitalRead(botonVer) == LOW)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desplegarResultados();  // Mostrar los resultados en pantalla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delay(200);  // Pequeño retardo para evitar lecturas múltiples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Función para la adquisición de la señal analógica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capturarDatos()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// Leer 60 muestras consecutivamente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for (int i = 0; i &lt; numMuestras; i++)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Lee el valor de la señal analógica y lo almacena en el arreglo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datosAmplitud[i] = analogRead(entradaAnalogica);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Serial.println(datosAmplitud[i]);  // Imprimir las amplitudes en el monitor serial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Actualizar el valor máximo y mínimo de la señal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(datosAmplitud[i] &gt; maxAmplitud)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maxAmplitud = datosAmplitud[i];  // Actualizar valor máximo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(datosAmplitud[i] &lt; minAmplitud)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minAmplitud = datosAmplitud[i];  // Actualizar valor mínimo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Calcular el tiempo entre picos (para la frecuencia)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unsigned long tiempoActual = millis();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(datosAmplitud[i] &gt; 512 &amp;&amp; tiempoActual - tiempoPrevio &gt; 20) {  // Detectar un cruce por cero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valorFrecuencia = 1000.0 / (tiempoActual - tiempoPrevio);  // Calcular frecuencia en Hz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tiempoPrevio = tiempoActual;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Introducir un pequeño retardo entre lecturas para evitar que se tomen todas al instante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delay(10);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Función para calcular la segunda derivada (en valor absoluto) y contar cuántos elementos son menores que 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calcularFormaOnda()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int contadorBajos = 0;  // Contador para elementos menores que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// Calcular la segunda derivada en valor absoluto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for (int i = 2; i &lt; numMuestras; i++)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Calcular la segunda derivada como la magnitud absoluta de las diferencias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float derivada2 = abs(datosAmplitud[i]) - 2 * abs(datosAmplitud[i - 1]) + abs(datosAmplitud[i - 2]);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segDerivadas[i - 2] = abs(derivada2);  // Guardar la segunda derivada en valor absoluto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Si la segunda derivada es menor que 5, incrementar el contador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(abs(derivada2) &lt; 5)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contadorBajos++;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// Imprimir las segundas derivadas en el monitor serial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Serial.println("Derivadas 2:");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for (int i = 0; i &lt; numMuestras - 2; i++)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Serial.print(segDerivadas[i]);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 (i &lt; numMuestras - 3) Serial.print(", ");  // Imprimir coma entre elementos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Serial.println();  // Nueva línea al final del arreglo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// Identificar la forma de la onda basada en el número de elementos menores que 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if (contadorBajos &gt; 10)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tipoOnda = "Triangular";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tipoOnda = "Senoidal";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Función para mostrar las características de la señal cíclicamente en la pantalla LCD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alternarPantalla()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if (alternarCaracteristicas)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Mostrar la forma de la onda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pantalla.clear();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pantalla.setCursor(0, 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pantalla.print("Tipo de Onda: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pantalla.setCursor(0, 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pantalla.print(tipoOnda);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Mostrar la amplitud y la frecuencia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pantalla.clear();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pantalla.setCursor(0, 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pantalla.print("Amp: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pantalla.print(picoAmplitud);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pantalla.print("V");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pantalla.setCursor(0, 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pantalla.print("Freq: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pantalla.print(valorFrecuencia);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pantalla.print(" Hz");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alternarCaracteristicas = !alternarCaracteristicas;  // Alternar entre características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delay(2000);  // Pausa de 2 segundos antes de cambiar la pantalla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Función para mostrar los resultados en la pantalla LCD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desplegarResultados()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// Identificar la forma de la onda usando la segunda derivada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calcularFormaOnda();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// Calcular amplitud pico a pico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picoAmplitud = (maxAmplitud - minAmplitud) * (5.0 / 1023.0);  // Convertir a voltios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// Mostrar características cíclicamente hasta que el usuario pulse el botón de inicio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int ciclos =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while (digitalRead(botonInicio) == HIGH &amp;&amp; ciclos != 6)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ciclos++;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alternarPantalla();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pantalla.clear();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pantalla.setCursor(0, 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pantalla.print("Presiona:");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pantalla.setCursor(0, 1);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pantalla.print("INICIO");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// Reiniciar las variables de adquisición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maxAmplitud =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minAmplitud = 1023;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tiempoPrevio =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Función para liberar la memoria asignada dinámicamente al finalizar el programa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void limpiarMemoria()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delete[] datosAmplitud;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delete[] segDerivadas;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