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EVENTOCONEXIONCABLE_H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EVENTOCONEXIONCABLE_H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"Evento.h"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EventoConexionCable : public Evento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EventoConexionCable(Homero* homero);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~EventoConexionCable();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activarEvento() override;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verificarCondiciones() override;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Homero* homero;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#endif // EVENTOCONEXIONCABLE_H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