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FASE 1</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Diagrama de clases</w:t>
      </w:r>
    </w:p>
    <w:p>
      <w:pPr>
        <w:jc w:val="center"/>
        <w:spacing w:before="0" w:after="120" w:line="276" w:lineRule="auto"/>
      </w:pPr>
      <w:r>
        <w:rPr>
          <w:rFonts w:ascii="Calibri" w:hAnsi="Calibri" w:cs="Calibri"/>
          <w:i/>
          <w:color w:val="595959"/>
          <w:sz w:val="21"/>
          <w:szCs w:val="21"/>
        </w:rPr>
        <w:t xml:space="preserve">Modelo de datos · Documento de respaldo y validación de consistencia con el modelo relacional</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1.0</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MySQL 8.x · InnoDB Cluster (Group Replication + MySQL Router)</w:t>
      </w:r>
    </w:p>
    <w:p>
      <w:r>
        <w:br w:type="page"/>
      </w:r>
    </w:p>
    <w:p>
      <w:pPr>
        <w:pStyle w:val="Heading1"/>
      </w:pPr>
      <w:r>
        <w:t>Índice</w:t>
      </w:r>
    </w:p>
    <w:p>
      <w:r>
        <w:fldChar w:fldCharType="begin"/>
        <w:instrText xml:space="preserve"> TOC \o "1-3" \h \z \u </w:instrText>
        <w:fldChar w:fldCharType="separate"/>
        <w:t>Actualiza este campo en Word para generar el índice.</w:t>
        <w:fldChar w:fldCharType="end"/>
      </w:r>
    </w:p>
    <w:p>
      <w:r>
        <w:br w:type="page"/>
      </w:r>
    </w:p>
    <w:p w14:paraId="22E69AB6" w14:textId="77777777" w:rsidR="00806184" w:rsidRDefault="1984B891">
      <w:pPr>
        <w:pStyle w:val="heading10"/>
      </w:pPr>
      <w:r>
        <w:t>1. Propósito y alcance</w:t>
      </w:r>
    </w:p>
    <w:p w14:paraId="7F0E8DAF" w14:textId="77777777" w:rsidR="00806184" w:rsidRDefault="1984B891">
      <w:pPr>
        <w:spacing w:after="120" w:line="276" w:lineRule="auto"/>
        <w:jc w:val="both"/>
      </w:pPr>
      <w:r>
        <w:t>Este documento acompaña al diagrama de clases UML del modelo de datos de SICMA y valida su consistencia con el modelo relacional que se implementará sobre MySQL 8.x en topología InnoDB Cluster. El diagrama emplea notación UML estándar: clases con tres secciones (nombre, atributos y métodos —omitidos por tratarse de un modelo de datos—), tipo de dato junto a cada atributo, clave primaria subrayada, y multiplicidad en ambos extremos de cada asociación.</w:t>
      </w:r>
    </w:p>
    <w:p w14:paraId="00B2A294" w14:textId="77777777" w:rsidR="00806184" w:rsidRDefault="1984B891">
      <w:pPr>
        <w:spacing w:after="120" w:line="276" w:lineRule="auto"/>
        <w:jc w:val="both"/>
      </w:pPr>
      <w:r>
        <w:t>El alcance corresponde exclusivamente a las entidades de negocio de SICMA. No se incluyen clases de auditoría general, respaldo, configuración de parámetros generales ni ningún elemento relacionado con identificación por código QR, por encontrarse fuera del alcance del proyecto.</w:t>
      </w:r>
    </w:p>
    <w:p w14:paraId="49D51748" w14:textId="77777777" w:rsidR="00806184" w:rsidRDefault="1984B891">
      <w:pPr>
        <w:pStyle w:val="heading10"/>
      </w:pPr>
      <w:r>
        <w:t>2. Diccionario de clases</w:t>
      </w:r>
    </w:p>
    <w:p w14:paraId="7BD87265" w14:textId="77777777" w:rsidR="00806184" w:rsidRDefault="1984B891">
      <w:pPr>
        <w:spacing w:after="120" w:line="276" w:lineRule="auto"/>
        <w:jc w:val="both"/>
      </w:pPr>
      <w:r>
        <w:t>Cada clase con su propósito en una línea. Los tipos de dato, claves y restricciones se detallan en el diagrama y en el diccionario de datos del modelo relacional.</w:t>
      </w:r>
    </w:p>
    <w:tbl>
      <w:tblPr>
        <w:tblInd w:w="-7" w:type="dxa"/>
        <w:tblLook w:val="04A0" w:firstRow="1" w:lastRow="0" w:firstColumn="1" w:lastColumn="0" w:noHBand="0" w:noVBand="1"/>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45"/>
        <w:gridCol w:w="6215"/>
      </w:tblGrid>
      <w:tr w:rsidR="00806184" w14:paraId="02B92C2A" w14:textId="77777777" w:rsidTr="1984B891">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47CA6D6D" w14:textId="77777777" w:rsidR="00806184" w:rsidRDefault="000218BE">
            <w:pPr>
              <w:spacing w:before="40" w:after="40" w:line="240" w:lineRule="auto"/>
              <w:jc w:val="center"/>
            </w:pPr>
            <w:r>
              <w:rPr>
                <w:b/>
                <w:bCs/>
                <w:sz w:val="18"/>
                <w:szCs w:val="18"/>
                <w:color w:val="FFFFFF"/>
              </w:rPr>
              <w:t>Clase</w:t>
            </w:r>
          </w:p>
        </w:tc>
        <w:tc>
          <w:tcPr>
            <w:tcW w:w="676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68D74B49" w14:textId="77777777" w:rsidR="00806184" w:rsidRDefault="1984B891">
            <w:pPr>
              <w:spacing w:before="40" w:after="40" w:line="240" w:lineRule="auto"/>
              <w:jc w:val="center"/>
            </w:pPr>
            <w:r>
              <w:rPr>
                <w:b/>
                <w:bCs/>
                <w:sz w:val="18"/>
                <w:szCs w:val="18"/>
                <w:color w:val="FFFFFF"/>
              </w:rPr>
              <w:t>Propósito</w:t>
            </w:r>
          </w:p>
        </w:tc>
      </w:tr>
      <w:tr w:rsidR="00806184" w14:paraId="6BF31C6D"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EAC15AF" w14:textId="77777777" w:rsidR="00806184" w:rsidRDefault="1984B891">
            <w:pPr>
              <w:spacing w:before="40" w:after="40" w:line="240" w:lineRule="auto"/>
              <w:jc w:val="left"/>
            </w:pPr>
            <w:r>
              <w:rPr>
                <w:b/>
                <w:bCs/>
                <w:sz w:val="18"/>
                <w:szCs w:val="18"/>
                <w:color w:val="202020"/>
              </w:rPr>
              <w:t>Usuario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24296C2" w14:textId="77777777" w:rsidR="00806184" w:rsidRDefault="1984B891">
            <w:pPr>
              <w:spacing w:before="40" w:after="40" w:line="240" w:lineRule="auto"/>
              <w:jc w:val="left"/>
            </w:pPr>
            <w:r>
              <w:rPr>
                <w:sz w:val="18"/>
                <w:szCs w:val="18"/>
                <w:color w:val="202020"/>
              </w:rPr>
              <w:t>Cuenta de operador con rol y estado; actor de las acciones trazables (historial, evidencias, intervenciones, bitácoras).</w:t>
            </w:r>
          </w:p>
        </w:tc>
      </w:tr>
      <w:tr w:rsidR="00806184" w14:paraId="27FA7168"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168618F" w14:textId="77777777" w:rsidR="00806184" w:rsidRDefault="1984B891">
            <w:pPr>
              <w:spacing w:before="40" w:after="40" w:line="240" w:lineRule="auto"/>
              <w:jc w:val="left"/>
            </w:pPr>
            <w:r>
              <w:rPr>
                <w:b/>
                <w:bCs/>
                <w:sz w:val="18"/>
                <w:szCs w:val="18"/>
                <w:color w:val="202020"/>
              </w:rPr>
              <w:t>Activo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146D64A" w14:textId="77777777" w:rsidR="00806184" w:rsidRDefault="1984B891">
            <w:pPr>
              <w:spacing w:before="40" w:after="40" w:line="240" w:lineRule="auto"/>
              <w:jc w:val="left"/>
            </w:pPr>
            <w:r>
              <w:rPr>
                <w:sz w:val="18"/>
                <w:szCs w:val="18"/>
                <w:color w:val="202020"/>
              </w:rPr>
              <w:t>Elemento de infraestructura del datacenter bajo inventario, con estado operativo y criticidad.</w:t>
            </w:r>
          </w:p>
        </w:tc>
      </w:tr>
      <w:tr w:rsidR="00806184" w14:paraId="0556BA16"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25D324D" w14:textId="77777777" w:rsidR="00806184" w:rsidRDefault="1984B891">
            <w:pPr>
              <w:spacing w:before="40" w:after="40" w:line="240" w:lineRule="auto"/>
              <w:jc w:val="left"/>
            </w:pPr>
            <w:r>
              <w:rPr>
                <w:b/>
                <w:bCs/>
                <w:sz w:val="18"/>
                <w:szCs w:val="18"/>
                <w:color w:val="202020"/>
              </w:rPr>
              <w:t>Ubicacion</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BB28E4D" w14:textId="77777777" w:rsidR="00806184" w:rsidRDefault="1984B891">
            <w:pPr>
              <w:spacing w:before="40" w:after="40" w:line="240" w:lineRule="auto"/>
              <w:jc w:val="left"/>
            </w:pPr>
            <w:r>
              <w:rPr>
                <w:sz w:val="18"/>
                <w:szCs w:val="18"/>
                <w:color w:val="202020"/>
              </w:rPr>
              <w:t>Ubicación física jerárquica (sala → zona → rack → posición) que aloja activos, sensores y puntos de acceso.</w:t>
            </w:r>
          </w:p>
        </w:tc>
      </w:tr>
      <w:tr w:rsidR="00806184" w14:paraId="16A48CA0"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3EFA4B5" w14:textId="77777777" w:rsidR="00806184" w:rsidRDefault="1984B891">
            <w:pPr>
              <w:spacing w:before="40" w:after="40" w:line="240" w:lineRule="auto"/>
              <w:jc w:val="left"/>
            </w:pPr>
            <w:r>
              <w:rPr>
                <w:b/>
                <w:bCs/>
                <w:sz w:val="18"/>
                <w:szCs w:val="18"/>
                <w:color w:val="202020"/>
              </w:rPr>
              <w:t>HistorialActivo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66E3083" w14:textId="77777777" w:rsidR="00806184" w:rsidRDefault="1984B891">
            <w:pPr>
              <w:spacing w:before="40" w:after="40" w:line="240" w:lineRule="auto"/>
              <w:jc w:val="left"/>
            </w:pPr>
            <w:r>
              <w:rPr>
                <w:sz w:val="18"/>
                <w:szCs w:val="18"/>
                <w:color w:val="202020"/>
              </w:rPr>
              <w:t>Registro inmutable de cambios de atributos de un activo (qué, valor anterior/nuevo, quién y cuándo).</w:t>
            </w:r>
          </w:p>
        </w:tc>
      </w:tr>
      <w:tr w:rsidR="00806184" w14:paraId="113FDB26"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69E0AC7" w14:textId="77777777" w:rsidR="00806184" w:rsidRDefault="1984B891">
            <w:pPr>
              <w:spacing w:before="40" w:after="40" w:line="240" w:lineRule="auto"/>
              <w:jc w:val="left"/>
            </w:pPr>
            <w:r>
              <w:rPr>
                <w:b/>
                <w:bCs/>
                <w:sz w:val="18"/>
                <w:szCs w:val="18"/>
                <w:color w:val="202020"/>
              </w:rPr>
              <w:t>ArchivoAdjunto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E378251" w14:textId="77777777" w:rsidR="00806184" w:rsidRDefault="1984B891">
            <w:pPr>
              <w:spacing w:before="40" w:after="40" w:line="240" w:lineRule="auto"/>
              <w:jc w:val="left"/>
            </w:pPr>
            <w:r>
              <w:rPr>
                <w:sz w:val="18"/>
                <w:szCs w:val="18"/>
                <w:color w:val="202020"/>
              </w:rPr>
              <w:t>Documento o imagen (PDF/PNG/JPG) asociado a un activo, con su metadato de carga.</w:t>
            </w:r>
          </w:p>
        </w:tc>
      </w:tr>
      <w:tr w:rsidR="00806184" w14:paraId="06A41BB3"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7D8F257" w14:textId="77777777" w:rsidR="00806184" w:rsidRDefault="000218BE">
            <w:pPr>
              <w:spacing w:before="40" w:after="40" w:line="240" w:lineRule="auto"/>
              <w:jc w:val="left"/>
            </w:pPr>
            <w:r>
              <w:rPr>
                <w:b/>
                <w:bCs/>
                <w:sz w:val="18"/>
                <w:szCs w:val="18"/>
                <w:color w:val="202020"/>
              </w:rPr>
              <w:t>Sensor</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E8C08EF" w14:textId="77777777" w:rsidR="00806184" w:rsidRDefault="1984B891">
            <w:pPr>
              <w:spacing w:before="40" w:after="40" w:line="240" w:lineRule="auto"/>
              <w:jc w:val="left"/>
            </w:pPr>
            <w:r>
              <w:rPr>
                <w:sz w:val="18"/>
                <w:szCs w:val="18"/>
                <w:color w:val="202020"/>
              </w:rPr>
              <w:t>Dispositivo IoT que mide variables ambientales en una ubicación, con intervalo esperado de reporte.</w:t>
            </w:r>
          </w:p>
        </w:tc>
      </w:tr>
      <w:tr w:rsidR="00806184" w14:paraId="5CA2232C"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8AC08C4" w14:textId="77777777" w:rsidR="00806184" w:rsidRDefault="1984B891">
            <w:pPr>
              <w:spacing w:before="40" w:after="40" w:line="240" w:lineRule="auto"/>
              <w:jc w:val="left"/>
            </w:pPr>
            <w:r>
              <w:rPr>
                <w:b/>
                <w:bCs/>
                <w:sz w:val="18"/>
                <w:szCs w:val="18"/>
                <w:color w:val="202020"/>
              </w:rPr>
              <w:t>Medicion</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5BDC4F5" w14:textId="77777777" w:rsidR="00806184" w:rsidRDefault="1984B891">
            <w:pPr>
              <w:spacing w:before="40" w:after="40" w:line="240" w:lineRule="auto"/>
              <w:jc w:val="left"/>
            </w:pPr>
            <w:r>
              <w:rPr>
                <w:sz w:val="18"/>
                <w:szCs w:val="18"/>
                <w:color w:val="202020"/>
              </w:rPr>
              <w:t>Lectura ambiental inmutable (temperatura/humedad) capturada por un sensor, real o simulada.</w:t>
            </w:r>
          </w:p>
        </w:tc>
      </w:tr>
      <w:tr w:rsidR="00806184" w14:paraId="236B526D"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CD71166" w14:textId="77777777" w:rsidR="00806184" w:rsidRDefault="1984B891">
            <w:pPr>
              <w:spacing w:before="40" w:after="40" w:line="240" w:lineRule="auto"/>
              <w:jc w:val="left"/>
            </w:pPr>
            <w:r>
              <w:rPr>
                <w:b/>
                <w:bCs/>
                <w:sz w:val="18"/>
                <w:szCs w:val="18"/>
                <w:color w:val="202020"/>
              </w:rPr>
              <w:t>UmbralAmbiental</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B559ABE" w14:textId="77777777" w:rsidR="00806184" w:rsidRDefault="1984B891">
            <w:pPr>
              <w:spacing w:before="40" w:after="40" w:line="240" w:lineRule="auto"/>
              <w:jc w:val="left"/>
            </w:pPr>
            <w:r>
              <w:rPr>
                <w:sz w:val="18"/>
                <w:szCs w:val="18"/>
                <w:color w:val="202020"/>
              </w:rPr>
              <w:t>Rango mínimo/máximo versionado por ubicación y variable para evaluar las mediciones.</w:t>
            </w:r>
          </w:p>
        </w:tc>
      </w:tr>
      <w:tr w:rsidR="00806184" w14:paraId="33AC5843"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4E92169" w14:textId="77777777" w:rsidR="00806184" w:rsidRDefault="1984B891">
            <w:pPr>
              <w:spacing w:before="40" w:after="40" w:line="240" w:lineRule="auto"/>
              <w:jc w:val="left"/>
            </w:pPr>
            <w:r>
              <w:rPr>
                <w:b/>
                <w:bCs/>
                <w:sz w:val="18"/>
                <w:szCs w:val="18"/>
                <w:color w:val="202020"/>
              </w:rPr>
              <w:t>Alerta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2D1E866" w14:textId="77777777" w:rsidR="00806184" w:rsidRDefault="1984B891">
            <w:pPr>
              <w:spacing w:before="40" w:after="40" w:line="240" w:lineRule="auto"/>
              <w:jc w:val="left"/>
            </w:pPr>
            <w:r>
              <w:rPr>
                <w:sz w:val="18"/>
                <w:szCs w:val="18"/>
                <w:color w:val="202020"/>
              </w:rPr>
              <w:t>Evento de anomalía originado en IoT, biometría o Zabbix, con severidad y ciclo de vida propio.</w:t>
            </w:r>
          </w:p>
        </w:tc>
      </w:tr>
      <w:tr w:rsidR="00806184" w14:paraId="477849B7"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952A801" w14:textId="77777777" w:rsidR="00806184" w:rsidRDefault="1984B891">
            <w:pPr>
              <w:spacing w:before="40" w:after="40" w:line="240" w:lineRule="auto"/>
              <w:jc w:val="left"/>
            </w:pPr>
            <w:r>
              <w:rPr>
                <w:b/>
                <w:bCs/>
                <w:sz w:val="18"/>
                <w:szCs w:val="18"/>
                <w:color w:val="202020"/>
              </w:rPr>
              <w:t>EvidenciaAlerta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D242344" w14:textId="77777777" w:rsidR="00806184" w:rsidRDefault="1984B891">
            <w:pPr>
              <w:spacing w:before="40" w:after="40" w:line="240" w:lineRule="auto"/>
              <w:jc w:val="left"/>
            </w:pPr>
            <w:r>
              <w:rPr>
                <w:sz w:val="18"/>
                <w:szCs w:val="18"/>
                <w:color w:val="202020"/>
              </w:rPr>
              <w:t>Causa, acción ejecutada y resultado de la gestión de una alerta por parte de un usuario.</w:t>
            </w:r>
          </w:p>
        </w:tc>
      </w:tr>
      <w:tr w:rsidR="00806184" w14:paraId="7453DD8A"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61EA17E" w14:textId="77777777" w:rsidR="00806184" w:rsidRDefault="1984B891">
            <w:pPr>
              <w:spacing w:before="40" w:after="40" w:line="240" w:lineRule="auto"/>
              <w:jc w:val="left"/>
            </w:pPr>
            <w:r>
              <w:rPr>
                <w:b/>
                <w:bCs/>
                <w:sz w:val="18"/>
                <w:szCs w:val="18"/>
                <w:color w:val="202020"/>
              </w:rPr>
              <w:t>ReglaAlerta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C26E91D" w14:textId="77777777" w:rsidR="00806184" w:rsidRDefault="1984B891">
            <w:pPr>
              <w:spacing w:before="40" w:after="40" w:line="240" w:lineRule="auto"/>
              <w:jc w:val="left"/>
            </w:pPr>
            <w:r>
              <w:rPr>
                <w:sz w:val="18"/>
                <w:szCs w:val="18"/>
                <w:color w:val="202020"/>
              </w:rPr>
              <w:t>Definición versionada de condición, severidad y destinatarios para generar y enrutar alertas.</w:t>
            </w:r>
          </w:p>
        </w:tc>
      </w:tr>
      <w:tr w:rsidR="00806184" w14:paraId="75719DD3"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54776CB" w14:textId="77777777" w:rsidR="00806184" w:rsidRDefault="1984B891">
            <w:pPr>
              <w:spacing w:before="40" w:after="40" w:line="240" w:lineRule="auto"/>
              <w:jc w:val="left"/>
            </w:pPr>
            <w:r>
              <w:rPr>
                <w:b/>
                <w:bCs/>
                <w:sz w:val="18"/>
                <w:szCs w:val="18"/>
                <w:color w:val="202020"/>
              </w:rPr>
              <w:t>Notificacion</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682FC69" w14:textId="77777777" w:rsidR="00806184" w:rsidRDefault="1984B891">
            <w:pPr>
              <w:spacing w:before="40" w:after="40" w:line="240" w:lineRule="auto"/>
              <w:jc w:val="left"/>
            </w:pPr>
            <w:r>
              <w:rPr>
                <w:sz w:val="18"/>
                <w:szCs w:val="18"/>
                <w:color w:val="202020"/>
              </w:rPr>
              <w:t>Envío de un mensaje (SMTP o Power Automate) derivado de una alerta o de una intervención.</w:t>
            </w:r>
          </w:p>
        </w:tc>
      </w:tr>
      <w:tr w:rsidR="00806184" w14:paraId="0CB1EBBB"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A635DDB" w14:textId="77777777" w:rsidR="00806184" w:rsidRDefault="1984B891">
            <w:pPr>
              <w:spacing w:before="40" w:after="40" w:line="240" w:lineRule="auto"/>
              <w:jc w:val="left"/>
            </w:pPr>
            <w:r>
              <w:rPr>
                <w:b/>
                <w:bCs/>
                <w:sz w:val="18"/>
                <w:szCs w:val="18"/>
                <w:color w:val="202020"/>
              </w:rPr>
              <w:t>PersonaAutorizada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7748C4B" w14:textId="77777777" w:rsidR="00806184" w:rsidRDefault="1984B891">
            <w:pPr>
              <w:spacing w:before="40" w:after="40" w:line="240" w:lineRule="auto"/>
              <w:jc w:val="left"/>
            </w:pPr>
            <w:r>
              <w:rPr>
                <w:sz w:val="18"/>
                <w:szCs w:val="18"/>
                <w:color w:val="202020"/>
              </w:rPr>
              <w:t>Persona con acceso físico, identificada solo por un identificador biométrico externo (sin datos biométricos crudos).</w:t>
            </w:r>
          </w:p>
        </w:tc>
      </w:tr>
      <w:tr w:rsidR="00806184" w14:paraId="7A0FDF03"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4E232AF" w14:textId="77777777" w:rsidR="00806184" w:rsidRDefault="1984B891">
            <w:pPr>
              <w:spacing w:before="40" w:after="40" w:line="240" w:lineRule="auto"/>
              <w:jc w:val="left"/>
            </w:pPr>
            <w:r>
              <w:rPr>
                <w:b/>
                <w:bCs/>
                <w:sz w:val="18"/>
                <w:szCs w:val="18"/>
                <w:color w:val="202020"/>
              </w:rPr>
              <w:t>PuntoAcceso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67BD32E" w14:textId="77777777" w:rsidR="00806184" w:rsidRDefault="1984B891">
            <w:pPr>
              <w:spacing w:before="40" w:after="40" w:line="240" w:lineRule="auto"/>
              <w:jc w:val="left"/>
            </w:pPr>
            <w:r>
              <w:rPr>
                <w:sz w:val="18"/>
                <w:szCs w:val="18"/>
                <w:color w:val="202020"/>
              </w:rPr>
              <w:t>Punto de control de acceso físico situado en una ubicación.</w:t>
            </w:r>
          </w:p>
        </w:tc>
      </w:tr>
      <w:tr w:rsidR="00806184" w14:paraId="3851E2F5"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AF0ACF2" w14:textId="77777777" w:rsidR="00806184" w:rsidRDefault="1984B891">
            <w:pPr>
              <w:spacing w:before="40" w:after="40" w:line="240" w:lineRule="auto"/>
              <w:jc w:val="left"/>
            </w:pPr>
            <w:r>
              <w:rPr>
                <w:b/>
                <w:bCs/>
                <w:sz w:val="18"/>
                <w:szCs w:val="18"/>
                <w:color w:val="202020"/>
              </w:rPr>
              <w:t>PermisoAcceso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F3B1A13" w14:textId="77777777" w:rsidR="00806184" w:rsidRDefault="1984B891">
            <w:pPr>
              <w:spacing w:before="40" w:after="40" w:line="240" w:lineRule="auto"/>
              <w:jc w:val="left"/>
            </w:pPr>
            <w:r>
              <w:rPr>
                <w:sz w:val="18"/>
                <w:szCs w:val="18"/>
                <w:color w:val="202020"/>
              </w:rPr>
              <w:t>Autorización de una persona sobre un punto de acceso, con vigencia y estado.</w:t>
            </w:r>
          </w:p>
        </w:tc>
      </w:tr>
      <w:tr w:rsidR="00806184" w14:paraId="7A3B9618"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FB962D4" w14:textId="77777777" w:rsidR="00806184" w:rsidRDefault="1984B891">
            <w:pPr>
              <w:spacing w:before="40" w:after="40" w:line="240" w:lineRule="auto"/>
              <w:jc w:val="left"/>
            </w:pPr>
            <w:r>
              <w:rPr>
                <w:b/>
                <w:bCs/>
                <w:sz w:val="18"/>
                <w:szCs w:val="18"/>
                <w:color w:val="202020"/>
              </w:rPr>
              <w:t>PermisoDia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F05FEE3" w14:textId="77777777" w:rsidR="00806184" w:rsidRDefault="1984B891">
            <w:pPr>
              <w:spacing w:before="40" w:after="40" w:line="240" w:lineRule="auto"/>
              <w:jc w:val="left"/>
            </w:pPr>
            <w:r>
              <w:rPr>
                <w:sz w:val="18"/>
                <w:szCs w:val="18"/>
                <w:color w:val="202020"/>
              </w:rPr>
              <w:t>Ventana horaria por día que compone un permiso de acceso; no existe sin su permiso (composición).</w:t>
            </w:r>
          </w:p>
        </w:tc>
      </w:tr>
      <w:tr w:rsidR="00806184" w14:paraId="3CB9E9EE"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0034457C" w14:textId="77777777" w:rsidR="00806184" w:rsidRDefault="1984B891">
            <w:pPr>
              <w:spacing w:before="40" w:after="40" w:line="240" w:lineRule="auto"/>
              <w:jc w:val="left"/>
            </w:pPr>
            <w:r>
              <w:rPr>
                <w:b/>
                <w:bCs/>
                <w:sz w:val="18"/>
                <w:szCs w:val="18"/>
                <w:color w:val="202020"/>
              </w:rPr>
              <w:t>EventoAcceso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F8F78DC" w14:textId="77777777" w:rsidR="00806184" w:rsidRDefault="1984B891">
            <w:pPr>
              <w:spacing w:before="40" w:after="40" w:line="240" w:lineRule="auto"/>
              <w:jc w:val="left"/>
            </w:pPr>
            <w:r>
              <w:rPr>
                <w:sz w:val="18"/>
                <w:szCs w:val="18"/>
                <w:color w:val="202020"/>
              </w:rPr>
              <w:t>Registro inmutable de un intento de acceso físico y su resultado (permitido/denegado/error).</w:t>
            </w:r>
          </w:p>
        </w:tc>
      </w:tr>
      <w:tr w:rsidR="00806184" w14:paraId="113D4526"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1B6D9C3" w14:textId="77777777" w:rsidR="00806184" w:rsidRDefault="1984B891">
            <w:pPr>
              <w:spacing w:before="40" w:after="40" w:line="240" w:lineRule="auto"/>
              <w:jc w:val="left"/>
            </w:pPr>
            <w:r>
              <w:rPr>
                <w:b/>
                <w:bCs/>
                <w:sz w:val="18"/>
                <w:szCs w:val="18"/>
                <w:color w:val="202020"/>
              </w:rPr>
              <w:t>Intervencion</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1976850" w14:textId="77777777" w:rsidR="00806184" w:rsidRDefault="1984B891">
            <w:pPr>
              <w:spacing w:before="40" w:after="40" w:line="240" w:lineRule="auto"/>
              <w:jc w:val="left"/>
            </w:pPr>
            <w:r>
              <w:rPr>
                <w:sz w:val="18"/>
                <w:szCs w:val="18"/>
                <w:color w:val="202020"/>
              </w:rPr>
              <w:t>Cambio planificado sobre activos, con flujo de aprobación, ejecución y plan de reversa.</w:t>
            </w:r>
          </w:p>
        </w:tc>
      </w:tr>
      <w:tr w:rsidR="00806184" w14:paraId="38DC3109"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038B8A7B" w14:textId="77777777" w:rsidR="00806184" w:rsidRDefault="1984B891">
            <w:pPr>
              <w:spacing w:before="40" w:after="40" w:line="240" w:lineRule="auto"/>
              <w:jc w:val="left"/>
            </w:pPr>
            <w:r>
              <w:rPr>
                <w:b/>
                <w:bCs/>
                <w:sz w:val="18"/>
                <w:szCs w:val="18"/>
                <w:color w:val="202020"/>
              </w:rPr>
              <w:t>IntervencionActivo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D62438D" w14:textId="77777777" w:rsidR="00806184" w:rsidRDefault="1984B891">
            <w:pPr>
              <w:spacing w:before="40" w:after="40" w:line="240" w:lineRule="auto"/>
              <w:jc w:val="left"/>
            </w:pPr>
            <w:r>
              <w:rPr>
                <w:sz w:val="18"/>
                <w:szCs w:val="18"/>
                <w:color w:val="202020"/>
              </w:rPr>
              <w:t>Vínculo entre una intervención y cada activo afectado; base del control de solapamientos.</w:t>
            </w:r>
          </w:p>
        </w:tc>
      </w:tr>
      <w:tr w:rsidR="00806184" w14:paraId="66CF9ACF"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48C8DC5" w14:textId="77777777" w:rsidR="00806184" w:rsidRDefault="1984B891">
            <w:pPr>
              <w:spacing w:before="40" w:after="40" w:line="240" w:lineRule="auto"/>
              <w:jc w:val="left"/>
            </w:pPr>
            <w:r>
              <w:rPr>
                <w:b/>
                <w:bCs/>
                <w:sz w:val="18"/>
                <w:szCs w:val="18"/>
                <w:color w:val="202020"/>
              </w:rPr>
              <w:t>DecisionIntervencion</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CD0B5DA" w14:textId="77777777" w:rsidR="00806184" w:rsidRDefault="1984B891">
            <w:pPr>
              <w:spacing w:before="40" w:after="40" w:line="240" w:lineRule="auto"/>
              <w:jc w:val="left"/>
            </w:pPr>
            <w:r>
              <w:rPr>
                <w:sz w:val="18"/>
                <w:szCs w:val="18"/>
                <w:color w:val="202020"/>
              </w:rPr>
              <w:t>Decisión de aprobación, rechazo o excepción tomada por un usuario sobre una intervención.</w:t>
            </w:r>
          </w:p>
        </w:tc>
      </w:tr>
      <w:tr w:rsidR="00806184" w14:paraId="372CF75F"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9542E49" w14:textId="77777777" w:rsidR="00806184" w:rsidRDefault="1984B891">
            <w:pPr>
              <w:spacing w:before="40" w:after="40" w:line="240" w:lineRule="auto"/>
              <w:jc w:val="left"/>
            </w:pPr>
            <w:r>
              <w:rPr>
                <w:b/>
                <w:bCs/>
                <w:sz w:val="18"/>
                <w:szCs w:val="18"/>
                <w:color w:val="202020"/>
              </w:rPr>
              <w:t>ReservaRecurso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B3317FB" w14:textId="77777777" w:rsidR="00806184" w:rsidRDefault="1984B891">
            <w:pPr>
              <w:spacing w:before="40" w:after="40" w:line="240" w:lineRule="auto"/>
              <w:jc w:val="left"/>
            </w:pPr>
            <w:r>
              <w:rPr>
                <w:sz w:val="18"/>
                <w:szCs w:val="18"/>
                <w:color w:val="202020"/>
              </w:rPr>
              <w:t>Reserva de un activo o una ubicación en un rango temporal, para control de exclusividad.</w:t>
            </w:r>
          </w:p>
        </w:tc>
      </w:tr>
      <w:tr w:rsidR="00806184" w14:paraId="17D8C72A"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D6E0952" w14:textId="77777777" w:rsidR="00806184" w:rsidRDefault="1984B891">
            <w:pPr>
              <w:spacing w:before="40" w:after="40" w:line="240" w:lineRule="auto"/>
              <w:jc w:val="left"/>
            </w:pPr>
            <w:r>
              <w:rPr>
                <w:b/>
                <w:bCs/>
                <w:sz w:val="18"/>
                <w:szCs w:val="18"/>
                <w:color w:val="202020"/>
              </w:rPr>
              <w:t>EntradaBitacora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97107E2" w14:textId="77777777" w:rsidR="00806184" w:rsidRDefault="1984B891">
            <w:pPr>
              <w:spacing w:before="40" w:after="40" w:line="240" w:lineRule="auto"/>
              <w:jc w:val="left"/>
            </w:pPr>
            <w:r>
              <w:rPr>
                <w:sz w:val="18"/>
                <w:szCs w:val="18"/>
                <w:color w:val="202020"/>
              </w:rPr>
              <w:t>Anotación de bitácora de una intervención realizada por un autor.</w:t>
            </w:r>
          </w:p>
        </w:tc>
      </w:tr>
      <w:tr w:rsidR="00806184" w14:paraId="5CACCB17"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6A63BB5" w14:textId="77777777" w:rsidR="00806184" w:rsidRDefault="1984B891">
            <w:pPr>
              <w:spacing w:before="40" w:after="40" w:line="240" w:lineRule="auto"/>
              <w:jc w:val="left"/>
            </w:pPr>
            <w:r>
              <w:rPr>
                <w:b/>
                <w:bCs/>
                <w:sz w:val="18"/>
                <w:szCs w:val="18"/>
                <w:color w:val="202020"/>
              </w:rPr>
              <w:t>BitacoraActivo</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B0C73A5" w14:textId="77777777" w:rsidR="00806184" w:rsidRDefault="1984B891">
            <w:pPr>
              <w:spacing w:before="40" w:after="40" w:line="240" w:lineRule="auto"/>
              <w:jc w:val="left"/>
            </w:pPr>
            <w:r>
              <w:rPr>
                <w:sz w:val="18"/>
                <w:szCs w:val="18"/>
                <w:color w:val="202020"/>
              </w:rPr>
              <w:t>Detalle de la acción registrada sobre un activo dentro de una entrada de bitácora.</w:t>
            </w:r>
          </w:p>
        </w:tc>
      </w:tr>
      <w:tr w:rsidR="00806184" w14:paraId="7198BFC0"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377A506" w14:textId="77777777" w:rsidR="00806184" w:rsidRDefault="1984B891">
            <w:pPr>
              <w:spacing w:before="40" w:after="40" w:line="240" w:lineRule="auto"/>
              <w:jc w:val="left"/>
            </w:pPr>
            <w:r>
              <w:rPr>
                <w:b/>
                <w:bCs/>
                <w:sz w:val="18"/>
                <w:szCs w:val="18"/>
                <w:color w:val="202020"/>
              </w:rPr>
              <w:t>ConfiguracionIntegracionZabbix</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621415E" w14:textId="77777777" w:rsidR="00806184" w:rsidRDefault="1984B891">
            <w:pPr>
              <w:spacing w:before="40" w:after="40" w:line="240" w:lineRule="auto"/>
              <w:jc w:val="left"/>
            </w:pPr>
            <w:r>
              <w:rPr>
                <w:sz w:val="18"/>
                <w:szCs w:val="18"/>
                <w:color w:val="202020"/>
              </w:rPr>
              <w:t>Parámetros de conexión a Zabbix (URL, referencia de credencial e intervalo de sincronización).</w:t>
            </w:r>
          </w:p>
        </w:tc>
      </w:tr>
      <w:tr w:rsidR="00806184" w14:paraId="34A31CF2"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344ED5C" w14:textId="77777777" w:rsidR="00806184" w:rsidRDefault="1984B891">
            <w:pPr>
              <w:spacing w:before="40" w:after="40" w:line="240" w:lineRule="auto"/>
              <w:jc w:val="left"/>
            </w:pPr>
            <w:r>
              <w:rPr>
                <w:b/>
                <w:bCs/>
                <w:sz w:val="18"/>
                <w:szCs w:val="18"/>
                <w:color w:val="202020"/>
              </w:rPr>
              <w:t>HostProblemaZabbix</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8B21197" w14:textId="77777777" w:rsidR="00806184" w:rsidRDefault="1984B891">
            <w:pPr>
              <w:spacing w:before="40" w:after="40" w:line="240" w:lineRule="auto"/>
              <w:jc w:val="left"/>
            </w:pPr>
            <w:r>
              <w:rPr>
                <w:sz w:val="18"/>
                <w:szCs w:val="18"/>
                <w:color w:val="202020"/>
              </w:rPr>
              <w:t>Host o problema sincronizado desde Zabbix, opcionalmente vinculado a un activo.</w:t>
            </w:r>
          </w:p>
        </w:tc>
      </w:tr>
      <w:tr w:rsidR="00806184" w14:paraId="34A31CF2" w14:textId="77777777" w:rsidTr="1984B891">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344ED5C" w14:textId="77777777" w:rsidR="00806184" w:rsidRDefault="1984B891">
            <w:pPr>
              <w:spacing w:before="40" w:after="40" w:line="240" w:lineRule="auto"/>
              <w:jc w:val="left"/>
            </w:pPr>
            <w:r>
              <w:rPr>
                <w:b/>
                <w:bCs/>
                <w:sz w:val="18"/>
                <w:szCs w:val="18"/>
                <w:color w:val="202020"/>
              </w:rPr>
              <w:t xml:space="preserve">EventoTecnicoIngesta</w:t>
            </w:r>
          </w:p>
        </w:tc>
        <w:tc>
          <w:tcPr>
            <w:tcW w:w="67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8B21197" w14:textId="77777777" w:rsidR="00806184" w:rsidRDefault="1984B891">
            <w:pPr>
              <w:spacing w:before="40" w:after="40" w:line="240" w:lineRule="auto"/>
              <w:jc w:val="left"/>
            </w:pPr>
            <w:r>
              <w:rPr>
                <w:sz w:val="18"/>
                <w:szCs w:val="18"/>
                <w:color w:val="202020"/>
              </w:rPr>
              <w:t xml:space="preserve">Registro inmutable de un rechazo o fallo de ingesta, con su causa y su contenido no sensible; conserva el código del sensor aunque este no esté registrado.</w:t>
            </w:r>
          </w:p>
        </w:tc>
      </w:tr>
    </w:tbl>
    <w:p w14:paraId="672A6659" w14:textId="77777777" w:rsidR="00806184" w:rsidRDefault="000218BE">
      <w:r>
        <w:br w:type="page"/>
      </w:r>
    </w:p>
    <w:p w14:paraId="020103BA" w14:textId="77777777" w:rsidR="00806184" w:rsidRDefault="1984B891">
      <w:pPr>
        <w:pStyle w:val="heading10"/>
      </w:pPr>
      <w:r>
        <w:t>3. Relaciones principales del modelo</w:t>
      </w:r>
    </w:p>
    <w:p w14:paraId="21D23A4E" w14:textId="77777777" w:rsidR="00806184" w:rsidRDefault="1984B891">
      <w:pPr>
        <w:spacing w:after="120" w:line="276" w:lineRule="auto"/>
        <w:jc w:val="both"/>
      </w:pPr>
      <w:r>
        <w:t>Las asociaciones se modelan como líneas simples y las dependencias existenciales como composición (rombo relleno). No se emplea herencia.</w:t>
      </w:r>
    </w:p>
    <w:p w14:paraId="6C4A7D87" w14:textId="77777777" w:rsidR="00806184" w:rsidRDefault="1984B891">
      <w:pPr>
        <w:pStyle w:val="ListParagraph"/>
        <w:numPr>
          <w:ilvl w:val="0"/>
          <w:numId w:val="2"/>
        </w:numPr>
        <w:spacing w:after="60"/>
      </w:pPr>
      <w:r>
        <w:rPr>
          <w:b/>
          <w:bCs/>
        </w:rPr>
        <w:t xml:space="preserve">Inventario y ubicación: </w:t>
      </w:r>
      <w:r>
        <w:t>Ubicacion 1 — 0..* Activo; Ubicacion con auto-referencia (jerarquía) 0..1 padre / 0..* hijas; Activo 1 — 0..* HistorialActivo y 1 — 0..* ArchivoAdjunto.</w:t>
      </w:r>
    </w:p>
    <w:p w14:paraId="42BEA2DC" w14:textId="77777777" w:rsidR="00806184" w:rsidRDefault="1984B891">
      <w:pPr>
        <w:pStyle w:val="ListParagraph"/>
        <w:numPr>
          <w:ilvl w:val="0"/>
          <w:numId w:val="2"/>
        </w:numPr>
        <w:spacing w:after="60"/>
      </w:pPr>
      <w:r>
        <w:rPr>
          <w:b/>
          <w:bCs/>
        </w:rPr>
        <w:t xml:space="preserve">Telemetría: </w:t>
      </w:r>
      <w:r>
        <w:t>Ubicacion 1 — 0..* Sensor; Sensor 1 — 0..* Medicion; Ubicacion 1 — 0..* UmbralAmbiental.</w:t>
      </w:r>
    </w:p>
    <w:p w14:paraId="688A6837" w14:textId="77777777" w:rsidR="00806184" w:rsidRDefault="1984B891">
      <w:pPr>
        <w:pStyle w:val="ListParagraph"/>
        <w:numPr>
          <w:ilvl w:val="0"/>
          <w:numId w:val="2"/>
        </w:numPr>
        <w:spacing w:after="60"/>
      </w:pPr>
      <w:r>
        <w:rPr>
          <w:b/>
          <w:bCs/>
        </w:rPr>
        <w:t xml:space="preserve">Alertas: </w:t>
      </w:r>
      <w:r>
        <w:t>Alerta con asociaciones opcionales separadas hacia Sensor (0..1), HostProblemaZabbix (0..1) y PuntoAcceso (0..1) según origen; Alerta 1 — 0..* EvidenciaAlerta; Alerta 0..1 — 0..* Notificacion.</w:t>
      </w:r>
    </w:p>
    <w:p w14:paraId="332FFB0C" w14:textId="77777777" w:rsidR="00806184" w:rsidRDefault="1984B891">
      <w:pPr>
        <w:pStyle w:val="ListParagraph"/>
        <w:numPr>
          <w:ilvl w:val="0"/>
          <w:numId w:val="2"/>
        </w:numPr>
        <w:spacing w:after="60"/>
      </w:pPr>
      <w:r>
        <w:rPr>
          <w:b/>
          <w:bCs/>
        </w:rPr>
        <w:t xml:space="preserve">Accesos físicos: </w:t>
      </w:r>
      <w:r>
        <w:t>PersonaAutorizada 1 — 0..* PermisoAcceso; PuntoAcceso 1 — 0..* PermisoAcceso; PermisoAcceso 1 ◆— 1..* PermisoDia (composición); PuntoAcceso 1 — 0..* EventoAcceso; PersonaAutorizada 0..1 — 0..* EventoAcceso.</w:t>
      </w:r>
    </w:p>
    <w:p w14:paraId="70A90093" w14:textId="77777777" w:rsidR="00806184" w:rsidRDefault="1984B891">
      <w:pPr>
        <w:pStyle w:val="ListParagraph"/>
        <w:numPr>
          <w:ilvl w:val="0"/>
          <w:numId w:val="2"/>
        </w:numPr>
        <w:spacing w:after="60"/>
      </w:pPr>
      <w:r>
        <w:rPr>
          <w:b/>
          <w:bCs/>
        </w:rPr>
        <w:t xml:space="preserve">Intervenciones: </w:t>
      </w:r>
      <w:r>
        <w:t>Usuario 1 — 0..* Intervencion (responsable); Intervencion 1 — 0..* IntervencionActivo y Activo 1 — 0..* IntervencionActivo (puente N:M); Intervencion 1 — 0..* DecisionIntervencion / ReservaRecurso / EntradaBitacora; EntradaBitacora 1 — 0..* BitacoraActivo.</w:t>
      </w:r>
    </w:p>
    <w:p w14:paraId="071A2F9F" w14:textId="77777777" w:rsidR="00806184" w:rsidRDefault="1984B891">
      <w:pPr>
        <w:pStyle w:val="heading10"/>
      </w:pPr>
      <w:r>
        <w:t>4. Reglas de negocio reflejadas en el diagrama</w:t>
      </w:r>
    </w:p>
    <w:p w14:paraId="3BAFE7D9" w14:textId="77777777" w:rsidR="00806184" w:rsidRDefault="1984B891">
      <w:pPr>
        <w:pStyle w:val="ListParagraph"/>
        <w:numPr>
          <w:ilvl w:val="0"/>
          <w:numId w:val="2"/>
        </w:numPr>
        <w:spacing w:after="60"/>
      </w:pPr>
      <w:r>
        <w:t>SICMA nunca almacena plantilla ni imagen biométrica: PersonaAutorizada solo guarda el identificador biométrico externo.</w:t>
      </w:r>
    </w:p>
    <w:p w14:paraId="766862BC" w14:textId="77777777" w:rsidR="00806184" w:rsidRDefault="1984B891">
      <w:pPr>
        <w:pStyle w:val="ListParagraph"/>
        <w:numPr>
          <w:ilvl w:val="0"/>
          <w:numId w:val="2"/>
        </w:numPr>
        <w:spacing w:after="60"/>
      </w:pPr>
      <w:r>
        <w:t>EventoAcceso, Medicion, HistorialActivo y EventoTecnicoIngesta son clases «inmutables» (solo inserción): no exponen operaciones de edición ni eliminación.</w:t>
      </w:r>
    </w:p>
    <w:p w14:paraId="30BD6EE2" w14:textId="77777777" w:rsidR="00806184" w:rsidRDefault="1984B891">
      <w:pPr>
        <w:pStyle w:val="ListParagraph"/>
        <w:numPr>
          <w:ilvl w:val="0"/>
          <w:numId w:val="2"/>
        </w:numPr>
        <w:spacing w:after="60"/>
      </w:pPr>
      <w:r>
        <w:t>RN-05: una alerta en estado 'Cerrada' no se reabre; una nueva ocurrencia genera una alerta distinta.</w:t>
      </w:r>
    </w:p>
    <w:p w14:paraId="090CEEF2" w14:textId="77777777" w:rsidR="00806184" w:rsidRDefault="1984B891">
      <w:pPr>
        <w:pStyle w:val="ListParagraph"/>
        <w:numPr>
          <w:ilvl w:val="0"/>
          <w:numId w:val="2"/>
        </w:numPr>
        <w:spacing w:after="60"/>
      </w:pPr>
      <w:r>
        <w:t>RF-INT-03: IntervencionActivo y ReservaRecurso existen para impedir solapamientos sobre el mismo activo o ubicación.</w:t>
      </w:r>
    </w:p>
    <w:p w14:paraId="6936CBB0" w14:textId="77777777" w:rsidR="00806184" w:rsidRDefault="1984B891">
      <w:pPr>
        <w:pStyle w:val="ListParagraph"/>
        <w:numPr>
          <w:ilvl w:val="0"/>
          <w:numId w:val="2"/>
        </w:numPr>
        <w:spacing w:after="60"/>
      </w:pPr>
      <w:r>
        <w:t>Notificacion.canal distingue Power Automate (agendamiento de intervenciones) de SMTP (alertas de performance y respaldo cuando Power Automate no está disponible).</w:t>
      </w:r>
    </w:p>
    <w:p w14:paraId="77F47567" w14:textId="77777777" w:rsidR="00806184" w:rsidRDefault="1984B891">
      <w:pPr>
        <w:pStyle w:val="ListParagraph"/>
        <w:numPr>
          <w:ilvl w:val="0"/>
          <w:numId w:val="2"/>
        </w:numPr>
        <w:spacing w:after="60"/>
      </w:pPr>
      <w:r>
        <w:t>Todas las fechas y horas se persisten en UTC (RNF-INT-02).</w:t>
      </w:r>
    </w:p>
    <w:p w14:paraId="0A37501D" w14:textId="77777777" w:rsidR="00806184" w:rsidRDefault="000218BE">
      <w:r>
        <w:br w:type="page"/>
      </w:r>
    </w:p>
    <w:p w14:paraId="5A4E78A6" w14:textId="77777777" w:rsidR="00806184" w:rsidRDefault="1984B891">
      <w:pPr>
        <w:pStyle w:val="heading10"/>
      </w:pPr>
      <w:r>
        <w:t>5. Validación de consistencia con el modelo relacional</w:t>
      </w:r>
    </w:p>
    <w:p w14:paraId="3D1474B9" w14:textId="77777777" w:rsidR="00806184" w:rsidRDefault="1984B891">
      <w:pPr>
        <w:spacing w:after="120" w:line="276" w:lineRule="auto"/>
        <w:jc w:val="both"/>
      </w:pPr>
      <w:r>
        <w:t>Cada clase del diagrama se corresponde 1:1 con una tabla del modelo relacional MySQL. La nomenclatura de tablas usa snake_case; los identificadores, tipos, claves y restricciones son coherentes con el DDL ya implementado en InnoDB Cluster.</w:t>
      </w:r>
    </w:p>
    <w:p w14:paraId="360BD606" w14:textId="77777777" w:rsidR="00806184" w:rsidRDefault="1984B891">
      <w:pPr>
        <w:pStyle w:val="heading20"/>
      </w:pPr>
      <w:r>
        <w:t>5.1 Correspondencia clase → tabla</w:t>
      </w:r>
    </w:p>
    <w:tbl>
      <w:tblPr>
        <w:tblInd w:w="-7" w:type="dxa"/>
        <w:tblLook w:val="04A0" w:firstRow="1" w:lastRow="0" w:firstColumn="1" w:lastColumn="0" w:noHBand="0" w:noVBand="1"/>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942"/>
        <w:gridCol w:w="3504"/>
        <w:gridCol w:w="2919"/>
      </w:tblGrid>
      <w:tr w:rsidR="00806184" w14:paraId="1913DDDE" w14:textId="77777777" w:rsidTr="1984B891">
        <w:tblPrEx>
          <w:tblCellMar>
            <w:top w:w="0" w:type="dxa"/>
            <w:bottom w:w="0" w:type="dxa"/>
          </w:tblCellMar>
        </w:tblPrEx>
        <w:trPr>
          <w:tblHeader/>
        </w:trPr>
        <w:tc>
          <w:tcPr>
            <w:tcW w:w="265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2972ADDB" w14:textId="77777777" w:rsidR="00806184" w:rsidRDefault="000218BE">
            <w:pPr>
              <w:spacing w:before="40" w:after="40" w:line="240" w:lineRule="auto"/>
              <w:jc w:val="center"/>
            </w:pPr>
            <w:r>
              <w:rPr>
                <w:b/>
                <w:bCs/>
                <w:sz w:val="18"/>
                <w:szCs w:val="18"/>
                <w:color w:val="FFFFFF"/>
              </w:rPr>
              <w:t>Clase UML</w:t>
            </w:r>
          </w:p>
        </w:tc>
        <w:tc>
          <w:tcPr>
            <w:tcW w:w="265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6CF236B4" w14:textId="77777777" w:rsidR="00806184" w:rsidRDefault="1984B891">
            <w:pPr>
              <w:spacing w:before="40" w:after="40" w:line="240" w:lineRule="auto"/>
              <w:jc w:val="center"/>
            </w:pPr>
            <w:r>
              <w:rPr>
                <w:b/>
                <w:bCs/>
                <w:sz w:val="18"/>
                <w:szCs w:val="18"/>
                <w:color w:val="FFFFFF"/>
              </w:rPr>
              <w:t>Tabla relacional</w:t>
            </w:r>
          </w:p>
        </w:tc>
        <w:tc>
          <w:tcPr>
            <w:tcW w:w="406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32E649D5" w14:textId="77777777" w:rsidR="00806184" w:rsidRDefault="1984B891">
            <w:pPr>
              <w:spacing w:before="40" w:after="40" w:line="240" w:lineRule="auto"/>
              <w:jc w:val="center"/>
            </w:pPr>
            <w:r>
              <w:rPr>
                <w:b/>
                <w:bCs/>
                <w:sz w:val="18"/>
                <w:szCs w:val="18"/>
                <w:color w:val="FFFFFF"/>
              </w:rPr>
              <w:t>Nota de consistencia</w:t>
            </w:r>
          </w:p>
        </w:tc>
      </w:tr>
      <w:tr w:rsidR="00806184" w14:paraId="7888C426"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64C5E28" w14:textId="77777777" w:rsidR="00806184" w:rsidRDefault="1984B891">
            <w:pPr>
              <w:spacing w:before="40" w:after="40" w:line="240" w:lineRule="auto"/>
              <w:jc w:val="left"/>
            </w:pPr>
            <w:r>
              <w:rPr>
                <w:b/>
                <w:bCs/>
                <w:sz w:val="18"/>
                <w:szCs w:val="18"/>
                <w:color w:val="202020"/>
              </w:rPr>
              <w:t>Usuario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7366404" w14:textId="77777777" w:rsidR="00806184" w:rsidRDefault="1984B891">
            <w:pPr>
              <w:spacing w:before="40" w:after="40" w:line="240" w:lineRule="auto"/>
              <w:jc w:val="left"/>
            </w:pPr>
            <w:r>
              <w:rPr>
                <w:rFonts w:ascii="Consolas" w:eastAsia="Consolas" w:hAnsi="Consolas" w:cs="Consolas"/>
                <w:sz w:val="18"/>
                <w:szCs w:val="18"/>
                <w:color w:val="202020"/>
              </w:rPr>
              <w:t>usuario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5A5B674" w14:textId="77777777" w:rsidR="00806184" w:rsidRDefault="000218BE">
            <w:pPr>
              <w:spacing w:before="40" w:after="40" w:line="240" w:lineRule="auto"/>
              <w:jc w:val="left"/>
            </w:pPr>
            <w:r>
              <w:rPr>
                <w:sz w:val="18"/>
                <w:szCs w:val="18"/>
                <w:color w:val="202020"/>
              </w:rPr>
              <w:t>Directa.</w:t>
            </w:r>
          </w:p>
        </w:tc>
      </w:tr>
      <w:tr w:rsidR="00806184" w14:paraId="45DEBDC0"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31517162" w14:textId="77777777" w:rsidR="00806184" w:rsidRDefault="1984B891">
            <w:pPr>
              <w:spacing w:before="40" w:after="40" w:line="240" w:lineRule="auto"/>
              <w:jc w:val="left"/>
            </w:pPr>
            <w:r>
              <w:rPr>
                <w:b/>
                <w:bCs/>
                <w:sz w:val="18"/>
                <w:szCs w:val="18"/>
                <w:color w:val="202020"/>
              </w:rPr>
              <w:t>Activo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D202B1D" w14:textId="77777777" w:rsidR="00806184" w:rsidRDefault="1984B891">
            <w:pPr>
              <w:spacing w:before="40" w:after="40" w:line="240" w:lineRule="auto"/>
              <w:jc w:val="left"/>
            </w:pPr>
            <w:r>
              <w:rPr>
                <w:rFonts w:ascii="Consolas" w:eastAsia="Consolas" w:hAnsi="Consolas" w:cs="Consolas"/>
                <w:sz w:val="18"/>
                <w:szCs w:val="18"/>
                <w:color w:val="202020"/>
              </w:rPr>
              <w:t>activo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D0BBE07" w14:textId="77777777" w:rsidR="00806184" w:rsidRDefault="000218BE">
            <w:pPr>
              <w:spacing w:before="40" w:after="40" w:line="240" w:lineRule="auto"/>
              <w:jc w:val="left"/>
            </w:pPr>
            <w:r>
              <w:rPr>
                <w:sz w:val="18"/>
                <w:szCs w:val="18"/>
                <w:color w:val="202020"/>
              </w:rPr>
              <w:t>Directa.</w:t>
            </w:r>
          </w:p>
        </w:tc>
      </w:tr>
      <w:tr w:rsidR="00806184" w14:paraId="6F1F8997"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06B9D14" w14:textId="77777777" w:rsidR="00806184" w:rsidRDefault="1984B891">
            <w:pPr>
              <w:spacing w:before="40" w:after="40" w:line="240" w:lineRule="auto"/>
              <w:jc w:val="left"/>
            </w:pPr>
            <w:r>
              <w:rPr>
                <w:b/>
                <w:bCs/>
                <w:sz w:val="18"/>
                <w:szCs w:val="18"/>
                <w:color w:val="202020"/>
              </w:rPr>
              <w:t>Ubicacion</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715F1F0" w14:textId="77777777" w:rsidR="00806184" w:rsidRDefault="1984B891">
            <w:pPr>
              <w:spacing w:before="40" w:after="40" w:line="240" w:lineRule="auto"/>
              <w:jc w:val="left"/>
            </w:pPr>
            <w:r>
              <w:rPr>
                <w:rFonts w:ascii="Consolas" w:eastAsia="Consolas" w:hAnsi="Consolas" w:cs="Consolas"/>
                <w:sz w:val="18"/>
                <w:szCs w:val="18"/>
                <w:color w:val="202020"/>
              </w:rPr>
              <w:t>ubicacion</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7A40A5F" w14:textId="77777777" w:rsidR="00806184" w:rsidRDefault="1984B891">
            <w:pPr>
              <w:spacing w:before="40" w:after="40" w:line="240" w:lineRule="auto"/>
              <w:jc w:val="left"/>
            </w:pPr>
            <w:r>
              <w:rPr>
                <w:sz w:val="18"/>
                <w:szCs w:val="18"/>
                <w:color w:val="202020"/>
              </w:rPr>
              <w:t>Auto-referencia ubicacion_padre_id (FK, nullable).</w:t>
            </w:r>
          </w:p>
        </w:tc>
      </w:tr>
      <w:tr w:rsidR="00806184" w14:paraId="66F45694"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4403E26" w14:textId="77777777" w:rsidR="00806184" w:rsidRDefault="1984B891">
            <w:pPr>
              <w:spacing w:before="40" w:after="40" w:line="240" w:lineRule="auto"/>
              <w:jc w:val="left"/>
            </w:pPr>
            <w:r>
              <w:rPr>
                <w:b/>
                <w:bCs/>
                <w:sz w:val="18"/>
                <w:szCs w:val="18"/>
                <w:color w:val="202020"/>
              </w:rPr>
              <w:t>HistorialActivo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5141E8ED" w14:textId="77777777" w:rsidR="00806184" w:rsidRDefault="1984B891">
            <w:pPr>
              <w:spacing w:before="40" w:after="40" w:line="240" w:lineRule="auto"/>
              <w:jc w:val="left"/>
            </w:pPr>
            <w:r>
              <w:rPr>
                <w:rFonts w:ascii="Consolas" w:eastAsia="Consolas" w:hAnsi="Consolas" w:cs="Consolas"/>
                <w:sz w:val="18"/>
                <w:szCs w:val="18"/>
                <w:color w:val="202020"/>
              </w:rPr>
              <w:t>historial_activo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C3759AB" w14:textId="77777777" w:rsidR="00806184" w:rsidRDefault="1984B891">
            <w:pPr>
              <w:spacing w:before="40" w:after="40" w:line="240" w:lineRule="auto"/>
              <w:jc w:val="left"/>
            </w:pPr>
            <w:r>
              <w:rPr>
                <w:sz w:val="18"/>
                <w:szCs w:val="18"/>
                <w:color w:val="202020"/>
              </w:rPr>
              <w:t>Solo inserción (append-only).</w:t>
            </w:r>
          </w:p>
        </w:tc>
      </w:tr>
      <w:tr w:rsidR="00806184" w14:paraId="49BA87AD"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FB19D77" w14:textId="77777777" w:rsidR="00806184" w:rsidRDefault="1984B891">
            <w:pPr>
              <w:spacing w:before="40" w:after="40" w:line="240" w:lineRule="auto"/>
              <w:jc w:val="left"/>
            </w:pPr>
            <w:r>
              <w:rPr>
                <w:b/>
                <w:bCs/>
                <w:sz w:val="18"/>
                <w:szCs w:val="18"/>
                <w:color w:val="202020"/>
              </w:rPr>
              <w:t>ArchivoAdjunto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7937708" w14:textId="77777777" w:rsidR="00806184" w:rsidRDefault="1984B891">
            <w:pPr>
              <w:spacing w:before="40" w:after="40" w:line="240" w:lineRule="auto"/>
              <w:jc w:val="left"/>
            </w:pPr>
            <w:r>
              <w:rPr>
                <w:rFonts w:ascii="Consolas" w:eastAsia="Consolas" w:hAnsi="Consolas" w:cs="Consolas"/>
                <w:sz w:val="18"/>
                <w:szCs w:val="18"/>
                <w:color w:val="202020"/>
              </w:rPr>
              <w:t>archivo_adjunto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8016352" w14:textId="77777777" w:rsidR="00806184" w:rsidRDefault="000218BE">
            <w:pPr>
              <w:spacing w:before="40" w:after="40" w:line="240" w:lineRule="auto"/>
              <w:jc w:val="left"/>
            </w:pPr>
            <w:r>
              <w:rPr>
                <w:sz w:val="18"/>
                <w:szCs w:val="18"/>
                <w:color w:val="202020"/>
              </w:rPr>
              <w:t>Directa.</w:t>
            </w:r>
          </w:p>
        </w:tc>
      </w:tr>
      <w:tr w:rsidR="00806184" w14:paraId="04CC32C7"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5549C0E5" w14:textId="77777777" w:rsidR="00806184" w:rsidRDefault="000218BE">
            <w:pPr>
              <w:spacing w:before="40" w:after="40" w:line="240" w:lineRule="auto"/>
              <w:jc w:val="left"/>
            </w:pPr>
            <w:r>
              <w:rPr>
                <w:b/>
                <w:bCs/>
                <w:sz w:val="18"/>
                <w:szCs w:val="18"/>
                <w:color w:val="202020"/>
              </w:rPr>
              <w:t>Sensor</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6208B72" w14:textId="77777777" w:rsidR="00806184" w:rsidRDefault="000218BE">
            <w:pPr>
              <w:spacing w:before="40" w:after="40" w:line="240" w:lineRule="auto"/>
              <w:jc w:val="left"/>
            </w:pPr>
            <w:r>
              <w:rPr>
                <w:rFonts w:ascii="Consolas" w:eastAsia="Consolas" w:hAnsi="Consolas" w:cs="Consolas"/>
                <w:sz w:val="18"/>
                <w:szCs w:val="18"/>
                <w:color w:val="202020"/>
              </w:rPr>
              <w:t>sensor</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0615FD5" w14:textId="77777777" w:rsidR="00806184" w:rsidRDefault="1984B891">
            <w:pPr>
              <w:spacing w:before="40" w:after="40" w:line="240" w:lineRule="auto"/>
              <w:jc w:val="left"/>
            </w:pPr>
            <w:r>
              <w:rPr>
                <w:sz w:val="18"/>
                <w:szCs w:val="18"/>
                <w:color w:val="202020"/>
              </w:rPr>
              <w:t>El DDL añade device_key_hash (seguridad de ingesta).</w:t>
            </w:r>
          </w:p>
        </w:tc>
      </w:tr>
      <w:tr w:rsidR="00806184" w14:paraId="5A775E7C"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2A689E5" w14:textId="77777777" w:rsidR="00806184" w:rsidRDefault="1984B891">
            <w:pPr>
              <w:spacing w:before="40" w:after="40" w:line="240" w:lineRule="auto"/>
              <w:jc w:val="left"/>
            </w:pPr>
            <w:r>
              <w:rPr>
                <w:b/>
                <w:bCs/>
                <w:sz w:val="18"/>
                <w:szCs w:val="18"/>
                <w:color w:val="202020"/>
              </w:rPr>
              <w:t>Medicion</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8858E64" w14:textId="77777777" w:rsidR="00806184" w:rsidRDefault="1984B891">
            <w:pPr>
              <w:spacing w:before="40" w:after="40" w:line="240" w:lineRule="auto"/>
              <w:jc w:val="left"/>
            </w:pPr>
            <w:r>
              <w:rPr>
                <w:rFonts w:ascii="Consolas" w:eastAsia="Consolas" w:hAnsi="Consolas" w:cs="Consolas"/>
                <w:sz w:val="18"/>
                <w:szCs w:val="18"/>
                <w:color w:val="202020"/>
              </w:rPr>
              <w:t>medicion</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5B17265" w14:textId="77777777" w:rsidR="00806184" w:rsidRDefault="1984B891">
            <w:pPr>
              <w:spacing w:before="40" w:after="40" w:line="240" w:lineRule="auto"/>
              <w:jc w:val="left"/>
            </w:pPr>
            <w:r>
              <w:rPr>
                <w:sz w:val="18"/>
                <w:szCs w:val="18"/>
                <w:color w:val="202020"/>
              </w:rPr>
              <w:t>El DDL añade evento_id + UNIQUE(sensor_id, evento_id) y separa fecha_hora en medicion/recepcion.</w:t>
            </w:r>
          </w:p>
        </w:tc>
      </w:tr>
      <w:tr w:rsidR="00806184" w14:paraId="5C76859E"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DC93F3B" w14:textId="77777777" w:rsidR="00806184" w:rsidRDefault="1984B891">
            <w:pPr>
              <w:spacing w:before="40" w:after="40" w:line="240" w:lineRule="auto"/>
              <w:jc w:val="left"/>
            </w:pPr>
            <w:r>
              <w:rPr>
                <w:b/>
                <w:bCs/>
                <w:sz w:val="18"/>
                <w:szCs w:val="18"/>
                <w:color w:val="202020"/>
              </w:rPr>
              <w:t>UmbralAmbiental</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B0825D7" w14:textId="77777777" w:rsidR="00806184" w:rsidRDefault="1984B891">
            <w:pPr>
              <w:spacing w:before="40" w:after="40" w:line="240" w:lineRule="auto"/>
              <w:jc w:val="left"/>
            </w:pPr>
            <w:r>
              <w:rPr>
                <w:rFonts w:ascii="Consolas" w:eastAsia="Consolas" w:hAnsi="Consolas" w:cs="Consolas"/>
                <w:sz w:val="18"/>
                <w:szCs w:val="18"/>
                <w:color w:val="202020"/>
              </w:rPr>
              <w:t>umbral_ambiental</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4C42721" w14:textId="77777777" w:rsidR="00806184" w:rsidRDefault="1984B891">
            <w:pPr>
              <w:spacing w:before="40" w:after="40" w:line="240" w:lineRule="auto"/>
              <w:jc w:val="left"/>
            </w:pPr>
            <w:r>
              <w:rPr>
                <w:sz w:val="18"/>
                <w:szCs w:val="18"/>
                <w:color w:val="202020"/>
              </w:rPr>
              <w:t>Directa; atributo version para historización.</w:t>
            </w:r>
          </w:p>
        </w:tc>
      </w:tr>
      <w:tr w:rsidR="00806184" w14:paraId="3B354C98"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40A1FC2" w14:textId="77777777" w:rsidR="00806184" w:rsidRDefault="1984B891">
            <w:pPr>
              <w:spacing w:before="40" w:after="40" w:line="240" w:lineRule="auto"/>
              <w:jc w:val="left"/>
            </w:pPr>
            <w:r>
              <w:rPr>
                <w:b/>
                <w:bCs/>
                <w:sz w:val="18"/>
                <w:szCs w:val="18"/>
                <w:color w:val="202020"/>
              </w:rPr>
              <w:t>Alerta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CF2764B" w14:textId="77777777" w:rsidR="00806184" w:rsidRDefault="1984B891">
            <w:pPr>
              <w:spacing w:before="40" w:after="40" w:line="240" w:lineRule="auto"/>
              <w:jc w:val="left"/>
            </w:pPr>
            <w:r>
              <w:rPr>
                <w:rFonts w:ascii="Consolas" w:eastAsia="Consolas" w:hAnsi="Consolas" w:cs="Consolas"/>
                <w:sz w:val="18"/>
                <w:szCs w:val="18"/>
                <w:color w:val="202020"/>
              </w:rPr>
              <w:t>alerta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AF413F7" w14:textId="77777777" w:rsidR="00806184" w:rsidRDefault="1984B891">
            <w:pPr>
              <w:spacing w:before="40" w:after="40" w:line="240" w:lineRule="auto"/>
              <w:jc w:val="left"/>
            </w:pPr>
            <w:r>
              <w:rPr>
                <w:sz w:val="18"/>
                <w:szCs w:val="18"/>
                <w:color w:val="202020"/>
              </w:rPr>
              <w:t>Asociaciones opcionales → FK nullable (sensor_id, host_problema_zabbix_id, punto_acceso_id).</w:t>
            </w:r>
          </w:p>
        </w:tc>
      </w:tr>
      <w:tr w:rsidR="00806184" w14:paraId="49B3904B"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2E624AD" w14:textId="77777777" w:rsidR="00806184" w:rsidRDefault="1984B891">
            <w:pPr>
              <w:spacing w:before="40" w:after="40" w:line="240" w:lineRule="auto"/>
              <w:jc w:val="left"/>
            </w:pPr>
            <w:r>
              <w:rPr>
                <w:b/>
                <w:bCs/>
                <w:sz w:val="18"/>
                <w:szCs w:val="18"/>
                <w:color w:val="202020"/>
              </w:rPr>
              <w:t>EvidenciaAlerta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19BE038" w14:textId="77777777" w:rsidR="00806184" w:rsidRDefault="1984B891">
            <w:pPr>
              <w:spacing w:before="40" w:after="40" w:line="240" w:lineRule="auto"/>
              <w:jc w:val="left"/>
            </w:pPr>
            <w:r>
              <w:rPr>
                <w:rFonts w:ascii="Consolas" w:eastAsia="Consolas" w:hAnsi="Consolas" w:cs="Consolas"/>
                <w:sz w:val="18"/>
                <w:szCs w:val="18"/>
                <w:color w:val="202020"/>
              </w:rPr>
              <w:t>evidencia_alerta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11EF457" w14:textId="77777777" w:rsidR="00806184" w:rsidRDefault="000218BE">
            <w:pPr>
              <w:spacing w:before="40" w:after="40" w:line="240" w:lineRule="auto"/>
              <w:jc w:val="left"/>
            </w:pPr>
            <w:r>
              <w:rPr>
                <w:sz w:val="18"/>
                <w:szCs w:val="18"/>
                <w:color w:val="202020"/>
              </w:rPr>
              <w:t>Directa.</w:t>
            </w:r>
          </w:p>
        </w:tc>
      </w:tr>
      <w:tr w:rsidR="00806184" w14:paraId="10B947EB"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00789C86" w14:textId="77777777" w:rsidR="00806184" w:rsidRDefault="1984B891">
            <w:pPr>
              <w:spacing w:before="40" w:after="40" w:line="240" w:lineRule="auto"/>
              <w:jc w:val="left"/>
            </w:pPr>
            <w:r>
              <w:rPr>
                <w:b/>
                <w:bCs/>
                <w:sz w:val="18"/>
                <w:szCs w:val="18"/>
                <w:color w:val="202020"/>
              </w:rPr>
              <w:t>ReglaAlerta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8830397" w14:textId="77777777" w:rsidR="00806184" w:rsidRDefault="1984B891">
            <w:pPr>
              <w:spacing w:before="40" w:after="40" w:line="240" w:lineRule="auto"/>
              <w:jc w:val="left"/>
            </w:pPr>
            <w:r>
              <w:rPr>
                <w:rFonts w:ascii="Consolas" w:eastAsia="Consolas" w:hAnsi="Consolas" w:cs="Consolas"/>
                <w:sz w:val="18"/>
                <w:szCs w:val="18"/>
                <w:color w:val="202020"/>
              </w:rPr>
              <w:t>regla_alerta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6A4BD75" w14:textId="77777777" w:rsidR="00806184" w:rsidRDefault="1984B891">
            <w:pPr>
              <w:spacing w:before="40" w:after="40" w:line="240" w:lineRule="auto"/>
              <w:jc w:val="left"/>
            </w:pPr>
            <w:r>
              <w:rPr>
                <w:sz w:val="18"/>
                <w:szCs w:val="18"/>
                <w:color w:val="202020"/>
              </w:rPr>
              <w:t>destinatarios (lista) → JSON (o tabla normalizada opcional).</w:t>
            </w:r>
          </w:p>
        </w:tc>
      </w:tr>
      <w:tr w:rsidR="00806184" w14:paraId="073F8A85"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7A0CDF6" w14:textId="77777777" w:rsidR="00806184" w:rsidRDefault="1984B891">
            <w:pPr>
              <w:spacing w:before="40" w:after="40" w:line="240" w:lineRule="auto"/>
              <w:jc w:val="left"/>
            </w:pPr>
            <w:r>
              <w:rPr>
                <w:b/>
                <w:bCs/>
                <w:sz w:val="18"/>
                <w:szCs w:val="18"/>
                <w:color w:val="202020"/>
              </w:rPr>
              <w:t>Notificacion</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C6A0A3A" w14:textId="77777777" w:rsidR="00806184" w:rsidRDefault="1984B891">
            <w:pPr>
              <w:spacing w:before="40" w:after="40" w:line="240" w:lineRule="auto"/>
              <w:jc w:val="left"/>
            </w:pPr>
            <w:r>
              <w:rPr>
                <w:rFonts w:ascii="Consolas" w:eastAsia="Consolas" w:hAnsi="Consolas" w:cs="Consolas"/>
                <w:sz w:val="18"/>
                <w:szCs w:val="18"/>
                <w:color w:val="202020"/>
              </w:rPr>
              <w:t>notificacion</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378CF6A8" w14:textId="77777777" w:rsidR="00806184" w:rsidRDefault="1984B891">
            <w:pPr>
              <w:spacing w:before="40" w:after="40" w:line="240" w:lineRule="auto"/>
              <w:jc w:val="left"/>
            </w:pPr>
            <w:r>
              <w:rPr>
                <w:sz w:val="18"/>
                <w:szCs w:val="18"/>
                <w:color w:val="202020"/>
              </w:rPr>
              <w:t>alerta_id e intervencion_id nullable (SET NULL).</w:t>
            </w:r>
          </w:p>
        </w:tc>
      </w:tr>
      <w:tr w:rsidR="00806184" w14:paraId="113A4BFB"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CD2B614" w14:textId="77777777" w:rsidR="00806184" w:rsidRDefault="1984B891">
            <w:pPr>
              <w:spacing w:before="40" w:after="40" w:line="240" w:lineRule="auto"/>
              <w:jc w:val="left"/>
            </w:pPr>
            <w:r>
              <w:rPr>
                <w:b/>
                <w:bCs/>
                <w:sz w:val="18"/>
                <w:szCs w:val="18"/>
                <w:color w:val="202020"/>
              </w:rPr>
              <w:t>PersonaAutorizada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95448F4" w14:textId="77777777" w:rsidR="00806184" w:rsidRDefault="1984B891">
            <w:pPr>
              <w:spacing w:before="40" w:after="40" w:line="240" w:lineRule="auto"/>
              <w:jc w:val="left"/>
            </w:pPr>
            <w:r>
              <w:rPr>
                <w:rFonts w:ascii="Consolas" w:eastAsia="Consolas" w:hAnsi="Consolas" w:cs="Consolas"/>
                <w:sz w:val="18"/>
                <w:szCs w:val="18"/>
                <w:color w:val="202020"/>
              </w:rPr>
              <w:t>persona_autorizada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2FCE77F" w14:textId="77777777" w:rsidR="00806184" w:rsidRDefault="1984B891">
            <w:pPr>
              <w:spacing w:before="40" w:after="40" w:line="240" w:lineRule="auto"/>
              <w:jc w:val="left"/>
            </w:pPr>
            <w:r>
              <w:rPr>
                <w:sz w:val="18"/>
                <w:szCs w:val="18"/>
                <w:color w:val="202020"/>
              </w:rPr>
              <w:t>identificador_biometrico_externo UNIQUE.</w:t>
            </w:r>
          </w:p>
        </w:tc>
      </w:tr>
      <w:tr w:rsidR="00806184" w14:paraId="1F75D3AF"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CC27946" w14:textId="77777777" w:rsidR="00806184" w:rsidRDefault="1984B891">
            <w:pPr>
              <w:spacing w:before="40" w:after="40" w:line="240" w:lineRule="auto"/>
              <w:jc w:val="left"/>
            </w:pPr>
            <w:r>
              <w:rPr>
                <w:b/>
                <w:bCs/>
                <w:sz w:val="18"/>
                <w:szCs w:val="18"/>
                <w:color w:val="202020"/>
              </w:rPr>
              <w:t>PuntoAcceso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C250FAA" w14:textId="77777777" w:rsidR="00806184" w:rsidRDefault="1984B891">
            <w:pPr>
              <w:spacing w:before="40" w:after="40" w:line="240" w:lineRule="auto"/>
              <w:jc w:val="left"/>
            </w:pPr>
            <w:r>
              <w:rPr>
                <w:rFonts w:ascii="Consolas" w:eastAsia="Consolas" w:hAnsi="Consolas" w:cs="Consolas"/>
                <w:sz w:val="18"/>
                <w:szCs w:val="18"/>
                <w:color w:val="202020"/>
              </w:rPr>
              <w:t>punto_acceso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813C622" w14:textId="77777777" w:rsidR="00806184" w:rsidRDefault="000218BE">
            <w:pPr>
              <w:spacing w:before="40" w:after="40" w:line="240" w:lineRule="auto"/>
              <w:jc w:val="left"/>
            </w:pPr>
            <w:r>
              <w:rPr>
                <w:sz w:val="18"/>
                <w:szCs w:val="18"/>
                <w:color w:val="202020"/>
              </w:rPr>
              <w:t>Directa.</w:t>
            </w:r>
          </w:p>
        </w:tc>
      </w:tr>
      <w:tr w:rsidR="00806184" w14:paraId="7D94B7C9"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A87A9D6" w14:textId="77777777" w:rsidR="00806184" w:rsidRDefault="1984B891">
            <w:pPr>
              <w:spacing w:before="40" w:after="40" w:line="240" w:lineRule="auto"/>
              <w:jc w:val="left"/>
            </w:pPr>
            <w:r>
              <w:rPr>
                <w:b/>
                <w:bCs/>
                <w:sz w:val="18"/>
                <w:szCs w:val="18"/>
                <w:color w:val="202020"/>
              </w:rPr>
              <w:t>PermisoAcceso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3C0C7B0" w14:textId="77777777" w:rsidR="00806184" w:rsidRDefault="1984B891">
            <w:pPr>
              <w:spacing w:before="40" w:after="40" w:line="240" w:lineRule="auto"/>
              <w:jc w:val="left"/>
            </w:pPr>
            <w:r>
              <w:rPr>
                <w:rFonts w:ascii="Consolas" w:eastAsia="Consolas" w:hAnsi="Consolas" w:cs="Consolas"/>
                <w:sz w:val="18"/>
                <w:szCs w:val="18"/>
                <w:color w:val="202020"/>
              </w:rPr>
              <w:t>permiso_acceso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A99E619" w14:textId="77777777" w:rsidR="00806184" w:rsidRDefault="000218BE">
            <w:pPr>
              <w:spacing w:before="40" w:after="40" w:line="240" w:lineRule="auto"/>
              <w:jc w:val="left"/>
            </w:pPr>
            <w:r>
              <w:rPr>
                <w:sz w:val="18"/>
                <w:szCs w:val="18"/>
                <w:color w:val="202020"/>
              </w:rPr>
              <w:t>Directa.</w:t>
            </w:r>
          </w:p>
        </w:tc>
      </w:tr>
      <w:tr w:rsidR="00806184" w14:paraId="7DDE93A2"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8D3E96A" w14:textId="77777777" w:rsidR="00806184" w:rsidRDefault="1984B891">
            <w:pPr>
              <w:spacing w:before="40" w:after="40" w:line="240" w:lineRule="auto"/>
              <w:jc w:val="left"/>
            </w:pPr>
            <w:r>
              <w:rPr>
                <w:b/>
                <w:bCs/>
                <w:sz w:val="18"/>
                <w:szCs w:val="18"/>
                <w:color w:val="202020"/>
              </w:rPr>
              <w:t>PermisoDia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571827B" w14:textId="77777777" w:rsidR="00806184" w:rsidRDefault="1984B891">
            <w:pPr>
              <w:spacing w:before="40" w:after="40" w:line="240" w:lineRule="auto"/>
              <w:jc w:val="left"/>
            </w:pPr>
            <w:r>
              <w:rPr>
                <w:rFonts w:ascii="Consolas" w:eastAsia="Consolas" w:hAnsi="Consolas" w:cs="Consolas"/>
                <w:sz w:val="18"/>
                <w:szCs w:val="18"/>
                <w:color w:val="202020"/>
              </w:rPr>
              <w:t>permiso_dia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53B5C56C" w14:textId="77777777" w:rsidR="00806184" w:rsidRDefault="1984B891">
            <w:pPr>
              <w:spacing w:before="40" w:after="40" w:line="240" w:lineRule="auto"/>
              <w:jc w:val="left"/>
            </w:pPr>
            <w:r>
              <w:rPr>
                <w:sz w:val="18"/>
                <w:szCs w:val="18"/>
                <w:color w:val="202020"/>
              </w:rPr>
              <w:t>Composición → FK ON DELETE CASCADE.</w:t>
            </w:r>
          </w:p>
        </w:tc>
      </w:tr>
      <w:tr w:rsidR="00806184" w14:paraId="438C2337"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BC3EAE4" w14:textId="77777777" w:rsidR="00806184" w:rsidRDefault="1984B891">
            <w:pPr>
              <w:spacing w:before="40" w:after="40" w:line="240" w:lineRule="auto"/>
              <w:jc w:val="left"/>
            </w:pPr>
            <w:r>
              <w:rPr>
                <w:b/>
                <w:bCs/>
                <w:sz w:val="18"/>
                <w:szCs w:val="18"/>
                <w:color w:val="202020"/>
              </w:rPr>
              <w:t>EventoAcceso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E7C0C06" w14:textId="77777777" w:rsidR="00806184" w:rsidRDefault="1984B891">
            <w:pPr>
              <w:spacing w:before="40" w:after="40" w:line="240" w:lineRule="auto"/>
              <w:jc w:val="left"/>
            </w:pPr>
            <w:r>
              <w:rPr>
                <w:rFonts w:ascii="Consolas" w:eastAsia="Consolas" w:hAnsi="Consolas" w:cs="Consolas"/>
                <w:sz w:val="18"/>
                <w:szCs w:val="18"/>
                <w:color w:val="202020"/>
              </w:rPr>
              <w:t>evento_acceso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0795FC5" w14:textId="77777777" w:rsidR="00806184" w:rsidRDefault="1984B891">
            <w:pPr>
              <w:spacing w:before="40" w:after="40" w:line="240" w:lineRule="auto"/>
              <w:jc w:val="left"/>
            </w:pPr>
            <w:r>
              <w:rPr>
                <w:sz w:val="18"/>
                <w:szCs w:val="18"/>
                <w:color w:val="202020"/>
              </w:rPr>
              <w:t>Solo inserción; persona_id nullable (SET NULL).</w:t>
            </w:r>
          </w:p>
        </w:tc>
      </w:tr>
      <w:tr w:rsidR="00806184" w14:paraId="48CBAC9C"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16577CC" w14:textId="77777777" w:rsidR="00806184" w:rsidRDefault="1984B891">
            <w:pPr>
              <w:spacing w:before="40" w:after="40" w:line="240" w:lineRule="auto"/>
              <w:jc w:val="left"/>
            </w:pPr>
            <w:r>
              <w:rPr>
                <w:b/>
                <w:bCs/>
                <w:sz w:val="18"/>
                <w:szCs w:val="18"/>
                <w:color w:val="202020"/>
              </w:rPr>
              <w:t>Intervencion</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CA67798" w14:textId="77777777" w:rsidR="00806184" w:rsidRDefault="1984B891">
            <w:pPr>
              <w:spacing w:before="40" w:after="40" w:line="240" w:lineRule="auto"/>
              <w:jc w:val="left"/>
            </w:pPr>
            <w:r>
              <w:rPr>
                <w:rFonts w:ascii="Consolas" w:eastAsia="Consolas" w:hAnsi="Consolas" w:cs="Consolas"/>
                <w:sz w:val="18"/>
                <w:szCs w:val="18"/>
                <w:color w:val="202020"/>
              </w:rPr>
              <w:t>intervencion</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61CD2F6" w14:textId="77777777" w:rsidR="00806184" w:rsidRDefault="1984B891">
            <w:pPr>
              <w:spacing w:before="40" w:after="40" w:line="240" w:lineRule="auto"/>
              <w:jc w:val="left"/>
            </w:pPr>
            <w:r>
              <w:rPr>
                <w:sz w:val="18"/>
                <w:szCs w:val="18"/>
                <w:color w:val="202020"/>
              </w:rPr>
              <w:t>responsable_id → usuario.</w:t>
            </w:r>
          </w:p>
        </w:tc>
      </w:tr>
      <w:tr w:rsidR="00806184" w14:paraId="205AC233"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4202CBA" w14:textId="77777777" w:rsidR="00806184" w:rsidRDefault="1984B891">
            <w:pPr>
              <w:spacing w:before="40" w:after="40" w:line="240" w:lineRule="auto"/>
              <w:jc w:val="left"/>
            </w:pPr>
            <w:r>
              <w:rPr>
                <w:b/>
                <w:bCs/>
                <w:sz w:val="18"/>
                <w:szCs w:val="18"/>
                <w:color w:val="202020"/>
              </w:rPr>
              <w:t>IntervencionActivo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7B5D46B" w14:textId="77777777" w:rsidR="00806184" w:rsidRDefault="1984B891">
            <w:pPr>
              <w:spacing w:before="40" w:after="40" w:line="240" w:lineRule="auto"/>
              <w:jc w:val="left"/>
            </w:pPr>
            <w:r>
              <w:rPr>
                <w:rFonts w:ascii="Consolas" w:eastAsia="Consolas" w:hAnsi="Consolas" w:cs="Consolas"/>
                <w:sz w:val="18"/>
                <w:szCs w:val="18"/>
                <w:color w:val="202020"/>
              </w:rPr>
              <w:t>intervencion_activo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19705EA1" w14:textId="77777777" w:rsidR="00806184" w:rsidRDefault="1984B891">
            <w:pPr>
              <w:spacing w:before="40" w:after="40" w:line="240" w:lineRule="auto"/>
              <w:jc w:val="left"/>
            </w:pPr>
            <w:r>
              <w:rPr>
                <w:sz w:val="18"/>
                <w:szCs w:val="18"/>
                <w:color w:val="202020"/>
              </w:rPr>
              <w:t>UNIQUE(intervencion_id, activo_id).</w:t>
            </w:r>
          </w:p>
        </w:tc>
      </w:tr>
      <w:tr w:rsidR="00806184" w14:paraId="73D529BA"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EDE4049" w14:textId="77777777" w:rsidR="00806184" w:rsidRDefault="1984B891">
            <w:pPr>
              <w:spacing w:before="40" w:after="40" w:line="240" w:lineRule="auto"/>
              <w:jc w:val="left"/>
            </w:pPr>
            <w:r>
              <w:rPr>
                <w:b/>
                <w:bCs/>
                <w:sz w:val="18"/>
                <w:szCs w:val="18"/>
                <w:color w:val="202020"/>
              </w:rPr>
              <w:t>DecisionIntervencion</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DF51753" w14:textId="77777777" w:rsidR="00806184" w:rsidRDefault="1984B891">
            <w:pPr>
              <w:spacing w:before="40" w:after="40" w:line="240" w:lineRule="auto"/>
              <w:jc w:val="left"/>
            </w:pPr>
            <w:r>
              <w:rPr>
                <w:rFonts w:ascii="Consolas" w:eastAsia="Consolas" w:hAnsi="Consolas" w:cs="Consolas"/>
                <w:sz w:val="18"/>
                <w:szCs w:val="18"/>
                <w:color w:val="202020"/>
              </w:rPr>
              <w:t>decision_intervencion</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308FE523" w14:textId="77777777" w:rsidR="00806184" w:rsidRDefault="1984B891">
            <w:pPr>
              <w:spacing w:before="40" w:after="40" w:line="240" w:lineRule="auto"/>
              <w:jc w:val="left"/>
            </w:pPr>
            <w:r>
              <w:rPr>
                <w:sz w:val="18"/>
                <w:szCs w:val="18"/>
                <w:color w:val="202020"/>
              </w:rPr>
              <w:t>decisor_id → usuario.</w:t>
            </w:r>
          </w:p>
        </w:tc>
      </w:tr>
      <w:tr w:rsidR="00806184" w14:paraId="48CB3351"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A24B01A" w14:textId="77777777" w:rsidR="00806184" w:rsidRDefault="1984B891">
            <w:pPr>
              <w:spacing w:before="40" w:after="40" w:line="240" w:lineRule="auto"/>
              <w:jc w:val="left"/>
            </w:pPr>
            <w:r>
              <w:rPr>
                <w:b/>
                <w:bCs/>
                <w:sz w:val="18"/>
                <w:szCs w:val="18"/>
                <w:color w:val="202020"/>
              </w:rPr>
              <w:t>ReservaRecurso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918CDC2" w14:textId="77777777" w:rsidR="00806184" w:rsidRDefault="1984B891">
            <w:pPr>
              <w:spacing w:before="40" w:after="40" w:line="240" w:lineRule="auto"/>
              <w:jc w:val="left"/>
            </w:pPr>
            <w:r>
              <w:rPr>
                <w:rFonts w:ascii="Consolas" w:eastAsia="Consolas" w:hAnsi="Consolas" w:cs="Consolas"/>
                <w:sz w:val="18"/>
                <w:szCs w:val="18"/>
                <w:color w:val="202020"/>
              </w:rPr>
              <w:t>reserva_recurso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668D76E" w14:textId="77777777" w:rsidR="00806184" w:rsidRDefault="1984B891">
            <w:pPr>
              <w:spacing w:before="40" w:after="40" w:line="240" w:lineRule="auto"/>
              <w:jc w:val="left"/>
            </w:pPr>
            <w:r>
              <w:rPr>
                <w:sz w:val="18"/>
                <w:szCs w:val="18"/>
                <w:color w:val="202020"/>
              </w:rPr>
              <w:t>activo_id/ubicacion_id nullable; índices de solapamiento por rango.</w:t>
            </w:r>
          </w:p>
        </w:tc>
      </w:tr>
      <w:tr w:rsidR="00806184" w14:paraId="733E2EFB"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5600BE5" w14:textId="77777777" w:rsidR="00806184" w:rsidRDefault="1984B891">
            <w:pPr>
              <w:spacing w:before="40" w:after="40" w:line="240" w:lineRule="auto"/>
              <w:jc w:val="left"/>
            </w:pPr>
            <w:r>
              <w:rPr>
                <w:b/>
                <w:bCs/>
                <w:sz w:val="18"/>
                <w:szCs w:val="18"/>
                <w:color w:val="202020"/>
              </w:rPr>
              <w:t>EntradaBitacora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68C3441" w14:textId="77777777" w:rsidR="00806184" w:rsidRDefault="1984B891">
            <w:pPr>
              <w:spacing w:before="40" w:after="40" w:line="240" w:lineRule="auto"/>
              <w:jc w:val="left"/>
            </w:pPr>
            <w:r>
              <w:rPr>
                <w:rFonts w:ascii="Consolas" w:eastAsia="Consolas" w:hAnsi="Consolas" w:cs="Consolas"/>
                <w:sz w:val="18"/>
                <w:szCs w:val="18"/>
                <w:color w:val="202020"/>
              </w:rPr>
              <w:t>entrada_bitacora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5456D5C9" w14:textId="77777777" w:rsidR="00806184" w:rsidRDefault="1984B891">
            <w:pPr>
              <w:spacing w:before="40" w:after="40" w:line="240" w:lineRule="auto"/>
              <w:jc w:val="left"/>
            </w:pPr>
            <w:r>
              <w:rPr>
                <w:sz w:val="18"/>
                <w:szCs w:val="18"/>
                <w:color w:val="202020"/>
              </w:rPr>
              <w:t>autor_id → usuario.</w:t>
            </w:r>
          </w:p>
        </w:tc>
      </w:tr>
      <w:tr w:rsidR="00806184" w14:paraId="56704445"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980B418" w14:textId="77777777" w:rsidR="00806184" w:rsidRDefault="1984B891">
            <w:pPr>
              <w:spacing w:before="40" w:after="40" w:line="240" w:lineRule="auto"/>
              <w:jc w:val="left"/>
            </w:pPr>
            <w:r>
              <w:rPr>
                <w:b/>
                <w:bCs/>
                <w:sz w:val="18"/>
                <w:szCs w:val="18"/>
                <w:color w:val="202020"/>
              </w:rPr>
              <w:t>BitacoraActivo</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497D19D" w14:textId="77777777" w:rsidR="00806184" w:rsidRDefault="1984B891">
            <w:pPr>
              <w:spacing w:before="40" w:after="40" w:line="240" w:lineRule="auto"/>
              <w:jc w:val="left"/>
            </w:pPr>
            <w:r>
              <w:rPr>
                <w:rFonts w:ascii="Consolas" w:eastAsia="Consolas" w:hAnsi="Consolas" w:cs="Consolas"/>
                <w:sz w:val="18"/>
                <w:szCs w:val="18"/>
                <w:color w:val="202020"/>
              </w:rPr>
              <w:t>bitacora_activo</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4F893DA" w14:textId="77777777" w:rsidR="00806184" w:rsidRDefault="000218BE">
            <w:pPr>
              <w:spacing w:before="40" w:after="40" w:line="240" w:lineRule="auto"/>
              <w:jc w:val="left"/>
            </w:pPr>
            <w:r>
              <w:rPr>
                <w:sz w:val="18"/>
                <w:szCs w:val="18"/>
                <w:color w:val="202020"/>
              </w:rPr>
              <w:t>Directa.</w:t>
            </w:r>
          </w:p>
        </w:tc>
      </w:tr>
      <w:tr w:rsidR="00806184" w14:paraId="3E453A5F"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03D8E5F2" w14:textId="77777777" w:rsidR="00806184" w:rsidRDefault="1984B891">
            <w:pPr>
              <w:spacing w:before="40" w:after="40" w:line="240" w:lineRule="auto"/>
              <w:jc w:val="left"/>
            </w:pPr>
            <w:r>
              <w:rPr>
                <w:b/>
                <w:bCs/>
                <w:sz w:val="18"/>
                <w:szCs w:val="18"/>
                <w:color w:val="202020"/>
              </w:rPr>
              <w:t>ConfiguracionIntegracionZabbix</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6CBF593" w14:textId="77777777" w:rsidR="00806184" w:rsidRDefault="1984B891">
            <w:pPr>
              <w:spacing w:before="40" w:after="40" w:line="240" w:lineRule="auto"/>
              <w:jc w:val="left"/>
            </w:pPr>
            <w:r>
              <w:rPr>
                <w:rFonts w:ascii="Consolas" w:eastAsia="Consolas" w:hAnsi="Consolas" w:cs="Consolas"/>
                <w:sz w:val="18"/>
                <w:szCs w:val="18"/>
                <w:color w:val="202020"/>
              </w:rPr>
              <w:t>configuracion_integracion_zabbix</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58BEEA59" w14:textId="77777777" w:rsidR="00806184" w:rsidRDefault="1984B891">
            <w:pPr>
              <w:spacing w:before="40" w:after="40" w:line="240" w:lineRule="auto"/>
              <w:jc w:val="left"/>
            </w:pPr>
            <w:r>
              <w:rPr>
                <w:sz w:val="18"/>
                <w:szCs w:val="18"/>
                <w:color w:val="202020"/>
              </w:rPr>
              <w:t>credencial_referencia (nunca en texto claro).</w:t>
            </w:r>
          </w:p>
        </w:tc>
      </w:tr>
      <w:tr w:rsidR="00806184" w14:paraId="754C6AB4"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0BE8333" w14:textId="77777777" w:rsidR="00806184" w:rsidRDefault="1984B891">
            <w:pPr>
              <w:spacing w:before="40" w:after="40" w:line="240" w:lineRule="auto"/>
              <w:jc w:val="left"/>
            </w:pPr>
            <w:r>
              <w:rPr>
                <w:b/>
                <w:bCs/>
                <w:sz w:val="18"/>
                <w:szCs w:val="18"/>
                <w:color w:val="202020"/>
              </w:rPr>
              <w:t>HostProblemaZabbix</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0A6DA8D" w14:textId="77777777" w:rsidR="00806184" w:rsidRDefault="1984B891">
            <w:pPr>
              <w:spacing w:before="40" w:after="40" w:line="240" w:lineRule="auto"/>
              <w:jc w:val="left"/>
            </w:pPr>
            <w:r>
              <w:rPr>
                <w:rFonts w:ascii="Consolas" w:eastAsia="Consolas" w:hAnsi="Consolas" w:cs="Consolas"/>
                <w:sz w:val="18"/>
                <w:szCs w:val="18"/>
                <w:color w:val="202020"/>
              </w:rPr>
              <w:t>host_problema_zabbix</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70EE5AC" w14:textId="77777777" w:rsidR="00806184" w:rsidRDefault="1984B891">
            <w:pPr>
              <w:spacing w:before="40" w:after="40" w:line="240" w:lineRule="auto"/>
              <w:jc w:val="left"/>
            </w:pPr>
            <w:r>
              <w:rPr>
                <w:sz w:val="18"/>
                <w:szCs w:val="18"/>
                <w:color w:val="202020"/>
              </w:rPr>
              <w:t>identificador_externo UNIQUE; activo_id nullable (SET NULL).</w:t>
            </w:r>
          </w:p>
        </w:tc>
      </w:tr>
      <w:tr w:rsidR="00806184" w14:paraId="754C6AB4" w14:textId="77777777" w:rsidTr="1984B891">
        <w:tblPrEx>
          <w:tblCellMar>
            <w:top w:w="0" w:type="dxa"/>
            <w:bottom w:w="0" w:type="dxa"/>
          </w:tblCellMar>
        </w:tblPrEx>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0BE8333" w14:textId="77777777" w:rsidR="00806184" w:rsidRDefault="1984B891">
            <w:pPr>
              <w:spacing w:before="40" w:after="40" w:line="240" w:lineRule="auto"/>
              <w:jc w:val="left"/>
            </w:pPr>
            <w:r>
              <w:rPr>
                <w:b/>
                <w:bCs/>
                <w:sz w:val="18"/>
                <w:szCs w:val="18"/>
                <w:color w:val="202020"/>
              </w:rPr>
              <w:t xml:space="preserve">EventoTecnicoIngesta</w:t>
            </w:r>
          </w:p>
        </w:tc>
        <w:tc>
          <w:tcPr>
            <w:tcW w:w="265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0A6DA8D" w14:textId="77777777" w:rsidR="00806184" w:rsidRDefault="1984B891">
            <w:pPr>
              <w:spacing w:before="40" w:after="40" w:line="240" w:lineRule="auto"/>
              <w:jc w:val="left"/>
            </w:pPr>
            <w:r>
              <w:rPr>
                <w:rFonts w:ascii="Consolas" w:eastAsia="Consolas" w:hAnsi="Consolas" w:cs="Consolas"/>
                <w:sz w:val="18"/>
                <w:szCs w:val="18"/>
                <w:color w:val="202020"/>
              </w:rPr>
              <w:t xml:space="preserve">evento_tecnico_ingesta</w:t>
            </w:r>
          </w:p>
        </w:tc>
        <w:tc>
          <w:tcPr>
            <w:tcW w:w="40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70EE5AC" w14:textId="77777777" w:rsidR="00806184" w:rsidRDefault="1984B891">
            <w:pPr>
              <w:spacing w:before="40" w:after="40" w:line="240" w:lineRule="auto"/>
              <w:jc w:val="left"/>
            </w:pPr>
            <w:r>
              <w:rPr>
                <w:sz w:val="18"/>
                <w:szCs w:val="18"/>
                <w:color w:val="202020"/>
              </w:rPr>
              <w:t xml:space="preserve">Clase inmutable (solo inserción). No referencia sensor_id por clave foránea de forma deliberada: guarda sensor_codigo para poder registrar mensajes de sensores aún no registrados.</w:t>
            </w:r>
          </w:p>
        </w:tc>
      </w:tr>
    </w:tbl>
    <w:p w14:paraId="3B61454C" w14:textId="77777777" w:rsidR="00806184" w:rsidRDefault="1984B891">
      <w:pPr>
        <w:pStyle w:val="heading20"/>
      </w:pPr>
      <w:r>
        <w:t>5.2 Verificación de criterios técnicos</w:t>
      </w:r>
    </w:p>
    <w:tbl>
      <w:tblPr>
        <w:tblInd w:w="-7" w:type="dxa"/>
        <w:tblLook w:val="04A0" w:firstRow="1" w:lastRow="0" w:firstColumn="1" w:lastColumn="0" w:noHBand="0" w:noVBand="1"/>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200"/>
        <w:gridCol w:w="5160"/>
      </w:tblGrid>
      <w:tr w:rsidR="00806184" w14:paraId="65C83B42" w14:textId="77777777" w:rsidTr="1984B891">
        <w:tblPrEx>
          <w:tblCellMar>
            <w:top w:w="0" w:type="dxa"/>
            <w:bottom w:w="0" w:type="dxa"/>
          </w:tblCellMar>
        </w:tblPrEx>
        <w:trPr>
          <w:tblHeader/>
        </w:trPr>
        <w:tc>
          <w:tcPr>
            <w:tcW w:w="42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784CEF5B" w14:textId="77777777" w:rsidR="00806184" w:rsidRDefault="1984B891">
            <w:pPr>
              <w:spacing w:before="40" w:after="40" w:line="240" w:lineRule="auto"/>
              <w:jc w:val="center"/>
            </w:pPr>
            <w:r>
              <w:rPr>
                <w:b/>
                <w:bCs/>
                <w:sz w:val="18"/>
                <w:szCs w:val="18"/>
                <w:color w:val="FFFFFF"/>
              </w:rPr>
              <w:t>Criterio</w:t>
            </w:r>
          </w:p>
        </w:tc>
        <w:tc>
          <w:tcPr>
            <w:tcW w:w="516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shd w:val="clear" w:color="auto" w:fill="1F3864"/>
            <w:vAlign w:val="center"/>
          </w:tcPr>
          <w:p w14:paraId="3A76D1AC" w14:textId="77777777" w:rsidR="00806184" w:rsidRDefault="1984B891">
            <w:pPr>
              <w:spacing w:before="40" w:after="40" w:line="240" w:lineRule="auto"/>
              <w:jc w:val="center"/>
            </w:pPr>
            <w:r>
              <w:rPr>
                <w:b/>
                <w:bCs/>
                <w:sz w:val="18"/>
                <w:szCs w:val="18"/>
                <w:color w:val="FFFFFF"/>
              </w:rPr>
              <w:t>Estado en el modelo relacional</w:t>
            </w:r>
          </w:p>
        </w:tc>
      </w:tr>
      <w:tr w:rsidR="00806184" w14:paraId="263B3D4B"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885BF49" w14:textId="77777777" w:rsidR="00806184" w:rsidRDefault="1984B891">
            <w:pPr>
              <w:spacing w:before="40" w:after="40" w:line="240" w:lineRule="auto"/>
              <w:jc w:val="left"/>
            </w:pPr>
            <w:r>
              <w:rPr>
                <w:b/>
                <w:bCs/>
                <w:sz w:val="18"/>
                <w:szCs w:val="18"/>
                <w:color w:val="202020"/>
              </w:rPr>
              <w:t>Motor y clúster</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4DFE2B8A" w14:textId="77777777" w:rsidR="00806184" w:rsidRDefault="1984B891">
            <w:pPr>
              <w:spacing w:before="40" w:after="40" w:line="240" w:lineRule="auto"/>
              <w:jc w:val="left"/>
            </w:pPr>
            <w:r>
              <w:rPr>
                <w:b/>
                <w:bCs/>
                <w:sz w:val="18"/>
                <w:szCs w:val="18"/>
                <w:color w:val="202020"/>
              </w:rPr>
              <w:t xml:space="preserve">✔ </w:t>
            </w:r>
            <w:r>
              <w:rPr>
                <w:rFonts w:ascii="Consolas" w:eastAsia="Consolas" w:hAnsi="Consolas" w:cs="Consolas"/>
                <w:sz w:val="18"/>
                <w:szCs w:val="18"/>
                <w:color w:val="202020"/>
              </w:rPr>
              <w:t>InnoDB</w:t>
            </w:r>
            <w:r>
              <w:rPr>
                <w:sz w:val="18"/>
                <w:szCs w:val="18"/>
                <w:color w:val="202020"/>
              </w:rPr>
              <w:t xml:space="preserve"> en todas las tablas; toda tabla con PK explícita (requisito de Group Replication).</w:t>
            </w:r>
          </w:p>
        </w:tc>
      </w:tr>
      <w:tr w:rsidR="00806184" w14:paraId="2D0C3504"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841571B" w14:textId="77777777" w:rsidR="00806184" w:rsidRDefault="1984B891">
            <w:pPr>
              <w:spacing w:before="40" w:after="40" w:line="240" w:lineRule="auto"/>
              <w:jc w:val="left"/>
            </w:pPr>
            <w:r>
              <w:rPr>
                <w:b/>
                <w:bCs/>
                <w:sz w:val="18"/>
                <w:szCs w:val="18"/>
                <w:color w:val="202020"/>
              </w:rPr>
              <w:t>Identificadores</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10C0BA08" w14:textId="77777777" w:rsidR="00806184" w:rsidRDefault="1984B891">
            <w:pPr>
              <w:spacing w:before="40" w:after="40" w:line="240" w:lineRule="auto"/>
              <w:jc w:val="left"/>
            </w:pPr>
            <w:r>
              <w:rPr>
                <w:b/>
                <w:bCs/>
                <w:sz w:val="18"/>
                <w:szCs w:val="18"/>
                <w:color w:val="202020"/>
              </w:rPr>
              <w:t xml:space="preserve">✔ </w:t>
            </w:r>
            <w:r>
              <w:rPr>
                <w:rFonts w:ascii="Consolas" w:eastAsia="Consolas" w:hAnsi="Consolas" w:cs="Consolas"/>
                <w:sz w:val="18"/>
                <w:szCs w:val="18"/>
                <w:color w:val="202020"/>
              </w:rPr>
              <w:t>BIGINT UNSIGNED AUTO_INCREMENT</w:t>
            </w:r>
            <w:r>
              <w:rPr>
                <w:sz w:val="18"/>
                <w:szCs w:val="18"/>
                <w:color w:val="202020"/>
              </w:rPr>
              <w:t xml:space="preserve"> como PK en todas las clases.</w:t>
            </w:r>
          </w:p>
        </w:tc>
      </w:tr>
      <w:tr w:rsidR="00806184" w14:paraId="113C91FB"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C494E5E" w14:textId="77777777" w:rsidR="00806184" w:rsidRDefault="1984B891">
            <w:pPr>
              <w:spacing w:before="40" w:after="40" w:line="240" w:lineRule="auto"/>
              <w:jc w:val="left"/>
            </w:pPr>
            <w:r>
              <w:rPr>
                <w:b/>
                <w:bCs/>
                <w:sz w:val="18"/>
                <w:szCs w:val="18"/>
                <w:color w:val="202020"/>
              </w:rPr>
              <w:t>Estados y categorías</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6419608C" w14:textId="77777777" w:rsidR="00806184" w:rsidRDefault="1984B891">
            <w:pPr>
              <w:spacing w:before="40" w:after="40" w:line="240" w:lineRule="auto"/>
              <w:jc w:val="left"/>
            </w:pPr>
            <w:r>
              <w:rPr>
                <w:b/>
                <w:bCs/>
                <w:sz w:val="18"/>
                <w:szCs w:val="18"/>
                <w:color w:val="202020"/>
              </w:rPr>
              <w:t xml:space="preserve">✔ </w:t>
            </w:r>
            <w:r>
              <w:rPr>
                <w:rFonts w:ascii="Consolas" w:eastAsia="Consolas" w:hAnsi="Consolas" w:cs="Consolas"/>
                <w:sz w:val="18"/>
                <w:szCs w:val="18"/>
                <w:color w:val="202020"/>
              </w:rPr>
              <w:t>ENUM</w:t>
            </w:r>
            <w:r>
              <w:rPr>
                <w:sz w:val="18"/>
                <w:szCs w:val="18"/>
                <w:color w:val="202020"/>
              </w:rPr>
              <w:t xml:space="preserve"> para rol, estado, criticidad, severidad, origen, resultado, decisión, etc.</w:t>
            </w:r>
          </w:p>
        </w:tc>
      </w:tr>
      <w:tr w:rsidR="00806184" w14:paraId="0FB17EAB"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28BF3A8F" w14:textId="77777777" w:rsidR="00806184" w:rsidRDefault="1984B891">
            <w:pPr>
              <w:spacing w:before="40" w:after="40" w:line="240" w:lineRule="auto"/>
              <w:jc w:val="left"/>
            </w:pPr>
            <w:r>
              <w:rPr>
                <w:b/>
                <w:bCs/>
                <w:sz w:val="18"/>
                <w:szCs w:val="18"/>
                <w:color w:val="202020"/>
              </w:rPr>
              <w:t>Fechas y horas (UTC)</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353F4325" w14:textId="77777777" w:rsidR="00806184" w:rsidRDefault="1984B891">
            <w:pPr>
              <w:spacing w:before="40" w:after="40" w:line="240" w:lineRule="auto"/>
              <w:jc w:val="left"/>
            </w:pPr>
            <w:r>
              <w:rPr>
                <w:b/>
                <w:bCs/>
                <w:sz w:val="18"/>
                <w:szCs w:val="18"/>
                <w:color w:val="202020"/>
              </w:rPr>
              <w:t xml:space="preserve">✔ </w:t>
            </w:r>
            <w:r>
              <w:rPr>
                <w:rFonts w:ascii="Consolas" w:eastAsia="Consolas" w:hAnsi="Consolas" w:cs="Consolas"/>
                <w:sz w:val="18"/>
                <w:szCs w:val="18"/>
                <w:color w:val="202020"/>
              </w:rPr>
              <w:t>DATETIME</w:t>
            </w:r>
            <w:r>
              <w:rPr>
                <w:sz w:val="18"/>
                <w:szCs w:val="18"/>
                <w:color w:val="202020"/>
              </w:rPr>
              <w:t xml:space="preserve"> en UTC (RNF-INT-02); no se usa </w:t>
            </w:r>
            <w:r>
              <w:rPr>
                <w:rFonts w:ascii="Consolas" w:eastAsia="Consolas" w:hAnsi="Consolas" w:cs="Consolas"/>
                <w:sz w:val="18"/>
                <w:szCs w:val="18"/>
                <w:color w:val="202020"/>
              </w:rPr>
              <w:t>TIMESTAMP</w:t>
            </w:r>
            <w:r>
              <w:rPr>
                <w:sz w:val="18"/>
                <w:szCs w:val="18"/>
                <w:color w:val="202020"/>
              </w:rPr>
              <w:t>.</w:t>
            </w:r>
          </w:p>
        </w:tc>
      </w:tr>
      <w:tr w:rsidR="00806184" w14:paraId="709AA84B"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5C04BBD7" w14:textId="77777777" w:rsidR="00806184" w:rsidRDefault="1984B891">
            <w:pPr>
              <w:spacing w:before="40" w:after="40" w:line="240" w:lineRule="auto"/>
              <w:jc w:val="left"/>
            </w:pPr>
            <w:r>
              <w:rPr>
                <w:b/>
                <w:bCs/>
                <w:sz w:val="18"/>
                <w:szCs w:val="18"/>
                <w:color w:val="202020"/>
              </w:rPr>
              <w:t>Unicidad</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2BDF1081" w14:textId="77777777" w:rsidR="00806184" w:rsidRDefault="1984B891">
            <w:pPr>
              <w:spacing w:before="40" w:after="40" w:line="240" w:lineRule="auto"/>
              <w:jc w:val="left"/>
            </w:pPr>
            <w:r>
              <w:rPr>
                <w:sz w:val="18"/>
                <w:szCs w:val="18"/>
                <w:color w:val="202020"/>
              </w:rPr>
              <w:t>✔ UNIQUE en usuario.correo, activo.codigo, activo.numero_serie, sensor.codigo, persona_autorizada.identificador_biometrico_externo y host_problema_zabbix.identificador_externo.</w:t>
            </w:r>
          </w:p>
        </w:tc>
      </w:tr>
      <w:tr w:rsidR="00806184" w14:paraId="11923C24"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85DC1C9" w14:textId="77777777" w:rsidR="00806184" w:rsidRDefault="1984B891">
            <w:pPr>
              <w:spacing w:before="40" w:after="40" w:line="240" w:lineRule="auto"/>
              <w:jc w:val="left"/>
            </w:pPr>
            <w:r>
              <w:rPr>
                <w:b/>
                <w:bCs/>
                <w:sz w:val="18"/>
                <w:szCs w:val="18"/>
                <w:color w:val="202020"/>
              </w:rPr>
              <w:t>Integridad referencial</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633F690C" w14:textId="77777777" w:rsidR="00806184" w:rsidRDefault="1984B891">
            <w:pPr>
              <w:spacing w:before="40" w:after="40" w:line="240" w:lineRule="auto"/>
              <w:jc w:val="left"/>
            </w:pPr>
            <w:r>
              <w:rPr>
                <w:sz w:val="18"/>
                <w:szCs w:val="18"/>
                <w:color w:val="202020"/>
              </w:rPr>
              <w:t>✔ FK con RESTRICT por defecto; CASCADE en permiso_dia; SET NULL en asociaciones opcionales.</w:t>
            </w:r>
          </w:p>
        </w:tc>
      </w:tr>
      <w:tr w:rsidR="00806184" w14:paraId="6824681B"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3826BCD4" w14:textId="77777777" w:rsidR="00806184" w:rsidRDefault="1984B891">
            <w:pPr>
              <w:spacing w:before="40" w:after="40" w:line="240" w:lineRule="auto"/>
              <w:jc w:val="left"/>
            </w:pPr>
            <w:r>
              <w:rPr>
                <w:b/>
                <w:bCs/>
                <w:sz w:val="18"/>
                <w:szCs w:val="18"/>
                <w:color w:val="202020"/>
              </w:rPr>
              <w:t>Inmutabilidad</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vAlign w:val="center"/>
          </w:tcPr>
          <w:p w14:paraId="7D6746A5" w14:textId="77777777" w:rsidR="00806184" w:rsidRDefault="1984B891">
            <w:pPr>
              <w:spacing w:before="40" w:after="40" w:line="240" w:lineRule="auto"/>
              <w:jc w:val="left"/>
            </w:pPr>
            <w:r>
              <w:rPr>
                <w:sz w:val="18"/>
                <w:szCs w:val="18"/>
                <w:color w:val="202020"/>
              </w:rPr>
              <w:t>✔ medicion, evento_acceso, historial_activo y evento_tecnico_ingesta tratadas como append-only (restricción por permisos en la capa de datos).</w:t>
            </w:r>
          </w:p>
        </w:tc>
      </w:tr>
      <w:tr w:rsidR="00806184" w14:paraId="3D068A88" w14:textId="77777777" w:rsidTr="1984B891">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45B15FAF" w14:textId="77777777" w:rsidR="00806184" w:rsidRDefault="1984B891">
            <w:pPr>
              <w:spacing w:before="40" w:after="40" w:line="240" w:lineRule="auto"/>
              <w:jc w:val="left"/>
            </w:pPr>
            <w:r>
              <w:rPr>
                <w:b/>
                <w:bCs/>
                <w:sz w:val="18"/>
                <w:szCs w:val="18"/>
                <w:color w:val="202020"/>
              </w:rPr>
              <w:t>Nomenclatura y charset</w:t>
            </w:r>
          </w:p>
        </w:tc>
        <w:tc>
          <w:tcPr>
            <w:tcW w:w="5160" w:type="dxa"/>
            <w:tcBorders>
              <w:top w:val="single" w:sz="1" w:space="0" w:color="CCCCCC"/>
              <w:left w:val="single" w:sz="1" w:space="0" w:color="CCCCCC"/>
              <w:bottom w:val="single" w:sz="1" w:space="0" w:color="CCCCCC"/>
              <w:right w:val="single" w:sz="1" w:space="0" w:color="CCCCCC"/>
            </w:tcBorders>
            <w:tcMar>
              <w:top w:w="55" w:type="dxa"/>
              <w:left w:w="110" w:type="dxa"/>
              <w:bottom w:w="55" w:type="dxa"/>
              <w:right w:w="110" w:type="dxa"/>
            </w:tcMar>
            <w:shd w:val="clear" w:color="auto" w:fill="F7F9FC"/>
            <w:vAlign w:val="center"/>
          </w:tcPr>
          <w:p w14:paraId="7DF1FCF4" w14:textId="77777777" w:rsidR="00806184" w:rsidRDefault="1984B891">
            <w:pPr>
              <w:spacing w:before="40" w:after="40" w:line="240" w:lineRule="auto"/>
              <w:jc w:val="left"/>
            </w:pPr>
            <w:r>
              <w:rPr>
                <w:sz w:val="18"/>
                <w:szCs w:val="18"/>
                <w:color w:val="202020"/>
              </w:rPr>
              <w:t xml:space="preserve">✔ snake_case, prefijos </w:t>
            </w:r>
            <w:r>
              <w:rPr>
                <w:rFonts w:ascii="Consolas" w:eastAsia="Consolas" w:hAnsi="Consolas" w:cs="Consolas"/>
                <w:sz w:val="18"/>
                <w:szCs w:val="18"/>
                <w:color w:val="202020"/>
              </w:rPr>
              <w:t>fk_</w:t>
            </w:r>
            <w:r>
              <w:rPr>
                <w:sz w:val="18"/>
                <w:szCs w:val="18"/>
                <w:color w:val="202020"/>
              </w:rPr>
              <w:t>/</w:t>
            </w:r>
            <w:r>
              <w:rPr>
                <w:rFonts w:ascii="Consolas" w:eastAsia="Consolas" w:hAnsi="Consolas" w:cs="Consolas"/>
                <w:sz w:val="18"/>
                <w:szCs w:val="18"/>
                <w:color w:val="202020"/>
              </w:rPr>
              <w:t>idx_</w:t>
            </w:r>
            <w:r>
              <w:rPr>
                <w:sz w:val="18"/>
                <w:szCs w:val="18"/>
                <w:color w:val="202020"/>
              </w:rPr>
              <w:t>/</w:t>
            </w:r>
            <w:r>
              <w:rPr>
                <w:rFonts w:ascii="Consolas" w:eastAsia="Consolas" w:hAnsi="Consolas" w:cs="Consolas"/>
                <w:sz w:val="18"/>
                <w:szCs w:val="18"/>
                <w:color w:val="202020"/>
              </w:rPr>
              <w:t>uq_</w:t>
            </w:r>
            <w:r>
              <w:rPr>
                <w:sz w:val="18"/>
                <w:szCs w:val="18"/>
                <w:color w:val="202020"/>
              </w:rPr>
              <w:t xml:space="preserve">; </w:t>
            </w:r>
            <w:r>
              <w:rPr>
                <w:rFonts w:ascii="Consolas" w:eastAsia="Consolas" w:hAnsi="Consolas" w:cs="Consolas"/>
                <w:sz w:val="18"/>
                <w:szCs w:val="18"/>
                <w:color w:val="202020"/>
              </w:rPr>
              <w:t>utf8mb4</w:t>
            </w:r>
            <w:r>
              <w:rPr>
                <w:sz w:val="18"/>
                <w:szCs w:val="18"/>
                <w:color w:val="202020"/>
              </w:rPr>
              <w:t xml:space="preserve"> en todas las tablas.</w:t>
            </w:r>
          </w:p>
        </w:tc>
      </w:tr>
    </w:tbl>
    <w:p w14:paraId="762653AD" w14:textId="77777777" w:rsidR="00806184" w:rsidRDefault="1984B891">
      <w:pPr>
        <w:pStyle w:val="heading20"/>
      </w:pPr>
      <w:r>
        <w:t>5.3 Diferencias intencionales (modelo conceptual vs. físico)</w:t>
      </w:r>
    </w:p>
    <w:p w14:paraId="62E46166" w14:textId="77777777" w:rsidR="00806184" w:rsidRDefault="1984B891">
      <w:pPr>
        <w:spacing w:after="120" w:line="276" w:lineRule="auto"/>
        <w:jc w:val="both"/>
      </w:pPr>
      <w:r>
        <w:t>El diagrama de clases es conceptual; el modelo físico incorpora refinamientos que no alteran la semántica, sino que la hacen operativa. Estas diferencias son intencionales y consistentes:</w:t>
      </w:r>
    </w:p>
    <w:p w14:paraId="5F5E41CF" w14:textId="77777777" w:rsidR="00806184" w:rsidRDefault="1984B891">
      <w:pPr>
        <w:pStyle w:val="ListParagraph"/>
        <w:numPr>
          <w:ilvl w:val="0"/>
          <w:numId w:val="2"/>
        </w:numPr>
        <w:spacing w:after="60"/>
      </w:pPr>
      <w:r>
        <w:rPr>
          <w:b/>
          <w:bCs/>
        </w:rPr>
        <w:t xml:space="preserve">Medicion: </w:t>
      </w:r>
      <w:r>
        <w:t>el modelo físico agrega evento_id (idempotencia de ingesta) y distingue fecha_hora_medicion de fecha_hora_recepcion; el diagrama las abstrae en fecha_hora.</w:t>
      </w:r>
    </w:p>
    <w:p w14:paraId="7EBA5686" w14:textId="77777777" w:rsidR="00806184" w:rsidRDefault="1984B891">
      <w:pPr>
        <w:pStyle w:val="ListParagraph"/>
        <w:numPr>
          <w:ilvl w:val="0"/>
          <w:numId w:val="2"/>
        </w:numPr>
        <w:spacing w:after="60"/>
      </w:pPr>
      <w:r>
        <w:rPr>
          <w:b/>
          <w:bCs/>
        </w:rPr>
        <w:t xml:space="preserve">Sensor: </w:t>
      </w:r>
      <w:r>
        <w:t>el modelo físico agrega device_key_hash para autenticar la ingesta del dispositivo.</w:t>
      </w:r>
    </w:p>
    <w:p w14:paraId="5C88FD9F" w14:textId="77777777" w:rsidR="00806184" w:rsidRDefault="1984B891">
      <w:pPr>
        <w:pStyle w:val="ListParagraph"/>
        <w:numPr>
          <w:ilvl w:val="0"/>
          <w:numId w:val="2"/>
        </w:numPr>
        <w:spacing w:after="60"/>
      </w:pPr>
      <w:r>
        <w:rPr>
          <w:b/>
          <w:bCs/>
        </w:rPr>
        <w:t xml:space="preserve">ReglaAlerta.destinatarios: </w:t>
      </w:r>
      <w:r>
        <w:t>se representa como lista en UML y se materializa como JSON (o tabla normalizada, a decidir) en el modelo físico.</w:t>
      </w:r>
    </w:p>
    <w:p w14:paraId="202A67B5" w14:textId="77777777" w:rsidR="00806184" w:rsidRDefault="1984B891">
      <w:pPr>
        <w:pStyle w:val="ListParagraph"/>
        <w:numPr>
          <w:ilvl w:val="0"/>
          <w:numId w:val="2"/>
        </w:numPr>
        <w:spacing w:after="60"/>
      </w:pPr>
      <w:r>
        <w:rPr>
          <w:b/>
          <w:bCs/>
        </w:rPr>
        <w:t xml:space="preserve">Particionamiento de medicion: </w:t>
      </w:r>
      <w:r>
        <w:t>por volumen (hasta 43.200 registros/sensor/día) el modelo físico contempla particionamiento por rango de fecha; es una decisión de implementación que no afecta el diagrama de clases.</w:t>
      </w:r>
    </w:p>
    <w:p w14:paraId="4E1F9A16" w14:textId="77777777" w:rsidR="00806184" w:rsidRDefault="1984B891">
      <w:pPr>
        <w:pStyle w:val="heading10"/>
      </w:pPr>
      <w:r>
        <w:t>Referencias</w:t>
      </w:r>
    </w:p>
    <w:p w14:paraId="23D44CDA" w14:textId="77777777" w:rsidR="00806184" w:rsidRDefault="1984B891">
      <w:pPr>
        <w:spacing w:after="120" w:line="276" w:lineRule="auto"/>
        <w:jc w:val="both"/>
      </w:pPr>
      <w:r>
        <w:t>Equipo SICMA. (2026). Documento de requerimientos v1.2; Documento de casos de uso; Documento de diagrama de clases; Documento de diagramas de actividad [Documentos académicos internos].</w:t>
      </w:r>
    </w:p>
    <w:p w14:paraId="5DAB6C7B" w14:textId="77777777" w:rsidR="00806184" w:rsidRDefault="00806184">
      <w:pPr>
        <w:sectPr w:rsidR="00806184">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titlePg/>
        </w:sectPr>
      </w:pPr>
    </w:p>
    <w:p w14:paraId="43FFCF3F" w14:textId="77777777" w:rsidR="00806184" w:rsidRDefault="1984B891">
      <w:pPr>
        <w:pStyle w:val="heading10"/>
      </w:pPr>
      <w:r>
        <w:t>Anexo A. Diagrama de clases UML</w:t>
      </w:r>
    </w:p>
    <w:p w14:paraId="21EBDD5B" w14:textId="77777777" w:rsidR="00806184" w:rsidRDefault="1984B891">
      <w:pPr>
        <w:spacing w:after="120"/>
      </w:pPr>
      <w:r>
        <w:rPr>
          <w:color w:val="444444"/>
          <w:sz w:val="20"/>
          <w:szCs w:val="20"/>
        </w:rPr>
        <w:t>Modelo de datos de SICMA. Cajas de tres secciones, PK subrayada, «FK»/«U» como marcadores, multiplicidades en ambos extremos y composición (rombo) en PermisoAcceso ◆— PermisoDia.</w:t>
      </w:r>
    </w:p>
    <w:p w14:paraId="02EB378F" w14:textId="77777777" w:rsidR="00806184" w:rsidRDefault="000218BE">
      <w:pPr>
        <w:jc w:val="center"/>
      </w:pPr>
      <w:r>
        <w:rPr>
          <w:noProof/>
        </w:rPr>
        <w:drawing>
          <wp:inline distT="0" distB="0" distL="0" distR="0" wp14:anchorId="6F68FDC7" wp14:editId="07777777">
            <wp:extent cx="9182100" cy="3971925"/>
            <wp:effectExtent l="0" t="0" r="0" b="0"/>
            <wp:docPr id="1" name="SICMA UML" descr="Diagrama UML del modelo de datos" title="Diagrama de clases SIC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9182100" cy="3971925"/>
                    </a:xfrm>
                    <a:prstGeom prst="rect">
                      <a:avLst/>
                    </a:prstGeom>
                  </pic:spPr>
                </pic:pic>
              </a:graphicData>
            </a:graphic>
          </wp:inline>
        </w:drawing>
      </w:r>
    </w:p>
    <w:sectPr w:rsidR="00806184">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D6609" w14:textId="77777777" w:rsidR="000218BE" w:rsidRDefault="000218BE">
      <w:r>
        <w:separator/>
      </w:r>
    </w:p>
  </w:endnote>
  <w:endnote w:type="continuationSeparator" w:id="0">
    <w:p w14:paraId="4EE415DE" w14:textId="77777777" w:rsidR="000218BE" w:rsidRDefault="00021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FB847" w14:textId="77777777" w:rsidR="000218BE" w:rsidRDefault="000218BE">
      <w:r>
        <w:separator/>
      </w:r>
    </w:p>
  </w:footnote>
  <w:footnote w:type="continuationSeparator" w:id="0">
    <w:p w14:paraId="18F0879B" w14:textId="77777777" w:rsidR="000218BE" w:rsidRDefault="000218BE">
      <w:r>
        <w:continuationSeparator/>
      </w:r>
    </w:p>
  </w:footnote>
</w:footnotes>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Diagrama de Clases · Duoc UC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6BAF6"/>
    <w:multiLevelType w:val="hybridMultilevel"/>
    <w:tmpl w:val="FFFFFFFF"/>
    <w:lvl w:ilvl="0" w:tplc="8EF0008C">
      <w:start w:val="1"/>
      <w:numFmt w:val="bullet"/>
      <w:lvlText w:val="•"/>
      <w:lvlJc w:val="left"/>
      <w:pPr>
        <w:ind w:left="620" w:hanging="320"/>
      </w:pPr>
    </w:lvl>
    <w:lvl w:ilvl="1" w:tplc="4BD80B7C">
      <w:numFmt w:val="decimal"/>
      <w:lvlText w:val=""/>
      <w:lvlJc w:val="left"/>
    </w:lvl>
    <w:lvl w:ilvl="2" w:tplc="D04A5660">
      <w:numFmt w:val="decimal"/>
      <w:lvlText w:val=""/>
      <w:lvlJc w:val="left"/>
    </w:lvl>
    <w:lvl w:ilvl="3" w:tplc="1A160E06">
      <w:numFmt w:val="decimal"/>
      <w:lvlText w:val=""/>
      <w:lvlJc w:val="left"/>
    </w:lvl>
    <w:lvl w:ilvl="4" w:tplc="3A52AD02">
      <w:numFmt w:val="decimal"/>
      <w:lvlText w:val=""/>
      <w:lvlJc w:val="left"/>
    </w:lvl>
    <w:lvl w:ilvl="5" w:tplc="AE929F5A">
      <w:numFmt w:val="decimal"/>
      <w:lvlText w:val=""/>
      <w:lvlJc w:val="left"/>
    </w:lvl>
    <w:lvl w:ilvl="6" w:tplc="F23A2A8C">
      <w:numFmt w:val="decimal"/>
      <w:lvlText w:val=""/>
      <w:lvlJc w:val="left"/>
    </w:lvl>
    <w:lvl w:ilvl="7" w:tplc="89F6486A">
      <w:numFmt w:val="decimal"/>
      <w:lvlText w:val=""/>
      <w:lvlJc w:val="left"/>
    </w:lvl>
    <w:lvl w:ilvl="8" w:tplc="8E6C4440">
      <w:numFmt w:val="decimal"/>
      <w:lvlText w:val=""/>
      <w:lvlJc w:val="left"/>
    </w:lvl>
  </w:abstractNum>
  <w:abstractNum w:abstractNumId="1" w15:restartNumberingAfterBreak="0">
    <w:nsid w:val="4C85F43B"/>
    <w:multiLevelType w:val="hybridMultilevel"/>
    <w:tmpl w:val="FFFFFFFF"/>
    <w:lvl w:ilvl="0" w:tplc="8CFC3510">
      <w:start w:val="1"/>
      <w:numFmt w:val="bullet"/>
      <w:lvlText w:val="●"/>
      <w:lvlJc w:val="left"/>
      <w:pPr>
        <w:ind w:left="720" w:hanging="360"/>
      </w:pPr>
    </w:lvl>
    <w:lvl w:ilvl="1" w:tplc="37285624">
      <w:start w:val="1"/>
      <w:numFmt w:val="bullet"/>
      <w:lvlText w:val="○"/>
      <w:lvlJc w:val="left"/>
      <w:pPr>
        <w:ind w:left="1440" w:hanging="360"/>
      </w:pPr>
    </w:lvl>
    <w:lvl w:ilvl="2" w:tplc="1E32DDB8">
      <w:start w:val="1"/>
      <w:numFmt w:val="bullet"/>
      <w:lvlText w:val="■"/>
      <w:lvlJc w:val="left"/>
      <w:pPr>
        <w:ind w:left="2160" w:hanging="360"/>
      </w:pPr>
    </w:lvl>
    <w:lvl w:ilvl="3" w:tplc="87262B1E">
      <w:start w:val="1"/>
      <w:numFmt w:val="bullet"/>
      <w:lvlText w:val="●"/>
      <w:lvlJc w:val="left"/>
      <w:pPr>
        <w:ind w:left="2880" w:hanging="360"/>
      </w:pPr>
    </w:lvl>
    <w:lvl w:ilvl="4" w:tplc="816EB99A">
      <w:start w:val="1"/>
      <w:numFmt w:val="bullet"/>
      <w:lvlText w:val="○"/>
      <w:lvlJc w:val="left"/>
      <w:pPr>
        <w:ind w:left="3600" w:hanging="360"/>
      </w:pPr>
    </w:lvl>
    <w:lvl w:ilvl="5" w:tplc="D4D2F692">
      <w:start w:val="1"/>
      <w:numFmt w:val="bullet"/>
      <w:lvlText w:val="■"/>
      <w:lvlJc w:val="left"/>
      <w:pPr>
        <w:ind w:left="4320" w:hanging="360"/>
      </w:pPr>
    </w:lvl>
    <w:lvl w:ilvl="6" w:tplc="D5247DFC">
      <w:start w:val="1"/>
      <w:numFmt w:val="bullet"/>
      <w:lvlText w:val="●"/>
      <w:lvlJc w:val="left"/>
      <w:pPr>
        <w:ind w:left="5040" w:hanging="360"/>
      </w:pPr>
    </w:lvl>
    <w:lvl w:ilvl="7" w:tplc="C5724DE8">
      <w:start w:val="1"/>
      <w:numFmt w:val="bullet"/>
      <w:lvlText w:val="●"/>
      <w:lvlJc w:val="left"/>
      <w:pPr>
        <w:ind w:left="5760" w:hanging="360"/>
      </w:pPr>
    </w:lvl>
    <w:lvl w:ilvl="8" w:tplc="534CEF70">
      <w:start w:val="1"/>
      <w:numFmt w:val="bullet"/>
      <w:lvlText w:val="●"/>
      <w:lvlJc w:val="left"/>
      <w:pPr>
        <w:ind w:left="6480" w:hanging="360"/>
      </w:pPr>
    </w:lvl>
  </w:abstractNum>
  <w:num w:numId="1" w16cid:durableId="1339625215">
    <w:abstractNumId w:val="1"/>
    <w:lvlOverride w:ilvl="0">
      <w:startOverride w:val="1"/>
    </w:lvlOverride>
  </w:num>
  <w:num w:numId="2" w16cid:durableId="2402193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84B891"/>
    <w:rsid w:val="000218BE"/>
    <w:rsid w:val="007B1905"/>
    <w:rsid w:val="00806184"/>
    <w:rsid w:val="1984B8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2D1AF9D"/>
  <w15:docId w15:val="{477B25D4-4348-4341-B877-A91036E0A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cs="Calibri" w:eastAsia="Calibri"/>
        <w:color w:val="202020"/>
        <w:sz w:val="22"/>
        <w:szCs w:val="22"/>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Calibri" w:hAnsi="Calibri" w:cs="Calibri" w:eastAsia="Calibri"/>
      <w:color w:val="202020"/>
      <w:sz w:val="22"/>
      <w:szCs w:val="22"/>
    </w:rPr>
  </w:style>
  <w:style w:type="paragraph" w:styleId="Heading1">
    <w:name w:val="heading 1"/>
    <w:uiPriority w:val="9"/>
    <w:qFormat/>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uiPriority w:val="9"/>
    <w:semiHidden/>
    <w:unhideWhenUsed/>
    <w:qFormat/>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uiPriority w:val="9"/>
    <w:semiHidden/>
    <w:unhideWhenUsed/>
    <w:qFormat/>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uiPriority w:val="9"/>
    <w:semiHidden/>
    <w:unhideWhenUsed/>
    <w:qFormat/>
    <w:pPr>
      <w:keepNext/>
      <w:keepLines/>
      <w:spacing w:before="200" w:after="100" w:line="276" w:lineRule="auto"/>
      <w:outlineLvl w:val="3"/>
    </w:pPr>
    <w:rPr>
      <w:rFonts w:ascii="Calibri" w:hAnsi="Calibri" w:cs="Calibri" w:eastAsia="Calibri"/>
      <w:b/>
      <w:bCs/>
      <w:color w:val="404040"/>
      <w:sz w:val="22"/>
      <w:szCs w:val="2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customStyle="1" w:styleId="heading20">
    <w:name w:val="heading 20"/>
    <w:qFormat/>
    <w:pPr>
      <w:keepNext/>
      <w:keepLines/>
      <w:spacing w:before="280" w:after="140" w:line="276" w:lineRule="auto"/>
      <w:outlineLvl w:val="1"/>
    </w:pPr>
    <w:rPr>
      <w:rFonts w:ascii="Calibri" w:hAnsi="Calibri" w:cs="Calibri" w:eastAsia="Calibri"/>
      <w:b/>
      <w:bCs/>
      <w:color w:val="2E5C8A"/>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1528</Words>
  <Characters>8716</Characters>
  <Application>Microsoft Office Word</Application>
  <DocSecurity>0</DocSecurity>
  <Lines>72</Lines>
  <Paragraphs>20</Paragraphs>
  <ScaleCrop>false</ScaleCrop>
  <Company/>
  <LinksUpToDate>false</LinksUpToDate>
  <CharactersWithSpaces>10224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Diagrama de clases (respaldo y validación)</dc:title>
  <dc:creator>Alvaro Antonio Gonzalez Briones</dc:creator>
  <cp:lastModifiedBy>Alvaro Antonio Gonzalez Briones</cp:lastModifiedBy>
  <cp:revision>2</cp:revision>
  <dcterms:created xsi:type="dcterms:W3CDTF">2026-09-12T01:43:00Z</dcterms:created>
  <dcterms:modified xsi:type="dcterms:W3CDTF">2026-09-12T01:43:00Z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47dbd-8090-45a6-8618-d1bf833905a1_Enabled">
    <vt:lpwstr>true</vt:lpwstr>
  </property>
  <property fmtid="{D5CDD505-2E9C-101B-9397-08002B2CF9AE}" pid="3" name="MSIP_Label_61047dbd-8090-45a6-8618-d1bf833905a1_SetDate">
    <vt:lpwstr>2026-09-12T01:43:14Z</vt:lpwstr>
  </property>
  <property fmtid="{D5CDD505-2E9C-101B-9397-08002B2CF9AE}" pid="4" name="MSIP_Label_61047dbd-8090-45a6-8618-d1bf833905a1_Method">
    <vt:lpwstr>Privileged</vt:lpwstr>
  </property>
  <property fmtid="{D5CDD505-2E9C-101B-9397-08002B2CF9AE}" pid="5" name="MSIP_Label_61047dbd-8090-45a6-8618-d1bf833905a1_Name">
    <vt:lpwstr>61047dbd-8090-45a6-8618-d1bf833905a1</vt:lpwstr>
  </property>
  <property fmtid="{D5CDD505-2E9C-101B-9397-08002B2CF9AE}" pid="6" name="MSIP_Label_61047dbd-8090-45a6-8618-d1bf833905a1_SiteId">
    <vt:lpwstr>85599d7a-6793-4bdb-a7f9-348037d4e472</vt:lpwstr>
  </property>
  <property fmtid="{D5CDD505-2E9C-101B-9397-08002B2CF9AE}" pid="7" name="MSIP_Label_61047dbd-8090-45a6-8618-d1bf833905a1_ActionId">
    <vt:lpwstr>8313b8dc-7cb3-4e28-92a7-ac85acc445c5</vt:lpwstr>
  </property>
  <property fmtid="{D5CDD505-2E9C-101B-9397-08002B2CF9AE}" pid="8" name="MSIP_Label_61047dbd-8090-45a6-8618-d1bf833905a1_ContentBits">
    <vt:lpwstr>0</vt:lpwstr>
  </property>
  <property fmtid="{D5CDD505-2E9C-101B-9397-08002B2CF9AE}" pid="9" name="MSIP_Label_61047dbd-8090-45a6-8618-d1bf833905a1_Tag">
    <vt:lpwstr>10, 0, 1, 2</vt:lpwstr>
  </property>
</Properties>
</file>