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drawing>
          <wp:inline>
            <wp:extent cx="2376000" cy="768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6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0" w:after="0"/>
      </w:pPr>
    </w:p>
    <w:p>
      <w:pPr>
        <w:spacing w:before="0" w:after="0"/>
      </w:pPr>
      <w:r>
        <w:rPr>
          <w:b/>
          <w:color w:val="002840"/>
          <w:sz w:val="120"/>
        </w:rPr>
        <w:t>SICMA</w:t>
      </w:r>
    </w:p>
    <w:p>
      <w:pPr>
        <w:spacing w:before="0" w:after="200"/>
      </w:pPr>
      <w:r>
        <w:rPr>
          <w:b w:val="0"/>
          <w:color w:val="5A6672"/>
          <w:sz w:val="32"/>
        </w:rPr>
        <w:t>Sistema Integrado de Control y Monitoreo de Activos</w:t>
      </w:r>
    </w:p>
    <w:p>
      <w:pPr>
        <w:spacing w:before="0" w:after="280"/>
        <w:pBdr>
          <w:bottom w:val="single" w:sz="24" w:space="6" w:color="F8B000"/>
        </w:pBdr>
      </w:pPr>
    </w:p>
    <w:p>
      <w:pPr>
        <w:spacing w:before="120" w:after="120"/>
      </w:pPr>
      <w:r>
        <w:rPr>
          <w:b/>
          <w:color w:val="002840"/>
          <w:sz w:val="60"/>
        </w:rPr>
        <w:t>SICMA · API</w:t>
      </w:r>
    </w:p>
    <w:p>
      <w:pPr>
        <w:spacing w:before="0" w:after="0"/>
      </w:pPr>
      <w:r>
        <w:rPr>
          <w:b/>
          <w:color w:val="002840"/>
          <w:sz w:val="26"/>
        </w:rPr>
        <w:t>SICMA-API</w:t>
      </w:r>
    </w:p>
    <w:p>
      <w:pPr>
        <w:spacing w:before="2100" w:after="0"/>
      </w:pPr>
    </w:p>
    <w:tbl>
      <w:tblPr>
        <w:tblW w:type="auto" w:w="0"/>
        <w:tblLayout w:type="fixed"/>
        <w:tblBorders>
          <w:top w:val="single" w:sz="6" w:color="B8C0C8"/>
        </w:tblBorders>
        <w:tblInd w:w="108" w:type="dxa"/>
      </w:tblPr>
      <w:tblGrid>
        <w:gridCol w:w="4365"/>
        <w:gridCol w:w="4365"/>
      </w:tblGrid>
      <w:tr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EQUIPO DEL PROYECTO</w:t>
            </w:r>
          </w:p>
          <w:p>
            <w:pPr>
              <w:spacing w:before="40" w:after="0"/>
            </w:pPr>
            <w:r>
              <w:rPr>
                <w:sz w:val="23"/>
              </w:rPr>
              <w:t>Álvaro Antonio González Briones</w:t>
            </w:r>
          </w:p>
          <w:p>
            <w:pPr>
              <w:spacing w:before="40" w:after="0"/>
            </w:pPr>
            <w:r>
              <w:rPr>
                <w:sz w:val="23"/>
              </w:rPr>
              <w:t>Claudio Alejandro Varas Toro</w:t>
            </w:r>
          </w:p>
          <w:p>
            <w:pPr>
              <w:spacing w:before="40" w:after="0"/>
            </w:pPr>
            <w:r>
              <w:rPr>
                <w:sz w:val="23"/>
              </w:rPr>
              <w:t>Fidel Argenis Rodríguez Prieto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DOCENTE</w:t>
            </w:r>
          </w:p>
          <w:p>
            <w:pPr>
              <w:spacing w:before="40" w:after="0"/>
            </w:pPr>
            <w:r>
              <w:rPr>
                <w:sz w:val="23"/>
              </w:rPr>
              <w:t>Luis Bravo</w:t>
            </w:r>
          </w:p>
        </w:tc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FECHA DE LA VERSIÓN</w:t>
            </w:r>
          </w:p>
          <w:p>
            <w:pPr>
              <w:spacing w:before="40" w:after="0"/>
            </w:pPr>
            <w:r>
              <w:rPr>
                <w:sz w:val="23"/>
              </w:rPr>
              <w:t>26 de octubre de 2026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CARRERA</w:t>
            </w:r>
          </w:p>
          <w:p>
            <w:pPr>
              <w:spacing w:before="40" w:after="0"/>
            </w:pPr>
            <w:r>
              <w:rPr>
                <w:sz w:val="23"/>
              </w:rPr>
              <w:t>Ingeniería Informática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ASIGNATURA</w:t>
            </w:r>
          </w:p>
          <w:p>
            <w:pPr>
              <w:spacing w:before="40" w:after="0"/>
            </w:pPr>
            <w:r>
              <w:rPr>
                <w:sz w:val="23"/>
              </w:rPr>
              <w:t>Portafolio de Título · Proyecto APT</w:t>
            </w:r>
          </w:p>
        </w:tc>
      </w:tr>
    </w:tbl>
    <w:p>
      <w:pPr>
        <w:spacing w:before="520" w:after="0"/>
      </w:pPr>
      <w:r>
        <w:rPr>
          <w:b w:val="0"/>
          <w:color w:val="5A6672"/>
          <w:sz w:val="18"/>
        </w:rPr>
        <w:t>Duoc UC · Escuela de Informática y Telecomunicaciones · Sede Plaza Oeste · Santiago de Chile</w:t>
      </w:r>
    </w:p>
    <w:p>
      <w:pPr>
        <w:pageBreakBefore/>
        <w:spacing w:before="360" w:after="160"/>
      </w:pPr>
      <w:r>
        <w:rPr>
          <w:b/>
          <w:color w:val="002840"/>
          <w:sz w:val="32"/>
        </w:rPr>
        <w:t>Tabla de contenido</w:t>
      </w:r>
    </w:p>
    <w:p>
      <w:pPr>
        <w:pStyle w:val="toc1"/>
      </w:pPr>
      <w:r>
        <w:fldChar w:fldCharType="begin"/>
      </w:r>
      <w:r>
        <w:instrText xml:space="preserve"> TOC \o "2-3" \h \z \u </w:instrText>
      </w:r>
      <w:r>
        <w:fldChar w:fldCharType="separate"/>
      </w:r>
      <w:r>
        <w:t>Control de cambios</w:t>
      </w:r>
      <w:r>
        <w:tab/>
      </w:r>
      <w:r>
        <w:t>3</w:t>
      </w:r>
    </w:p>
    <w:p>
      <w:pPr>
        <w:pStyle w:val="toc1"/>
      </w:pPr>
      <w:r>
        <w:t>Resumen y propósito</w:t>
      </w:r>
      <w:r>
        <w:tab/>
      </w:r>
      <w:r>
        <w:t>3</w:t>
      </w:r>
    </w:p>
    <w:p>
      <w:pPr>
        <w:pStyle w:val="toc1"/>
      </w:pPr>
      <w:r>
        <w:t>Alcance</w:t>
      </w:r>
      <w:r>
        <w:tab/>
      </w:r>
      <w:r>
        <w:t>3</w:t>
      </w:r>
    </w:p>
    <w:p>
      <w:pPr>
        <w:pStyle w:val="toc1"/>
      </w:pPr>
      <w:r>
        <w:t>Convenciones</w:t>
      </w:r>
      <w:r>
        <w:tab/>
      </w:r>
      <w:r>
        <w:t>4</w:t>
      </w:r>
    </w:p>
    <w:p>
      <w:pPr>
        <w:pStyle w:val="toc1"/>
      </w:pPr>
      <w:r>
        <w:t>Autenticación</w:t>
      </w:r>
      <w:r>
        <w:tab/>
      </w:r>
      <w:r>
        <w:t>4</w:t>
      </w:r>
    </w:p>
    <w:p>
      <w:pPr>
        <w:pStyle w:val="toc1"/>
      </w:pPr>
      <w:r>
        <w:t>Roles</w:t>
      </w:r>
      <w:r>
        <w:tab/>
      </w:r>
      <w:r>
        <w:t>5</w:t>
      </w:r>
    </w:p>
    <w:p>
      <w:pPr>
        <w:pStyle w:val="toc1"/>
      </w:pPr>
      <w:r>
        <w:t>Respuestas de error</w:t>
      </w:r>
      <w:r>
        <w:tab/>
      </w:r>
      <w:r>
        <w:t>5</w:t>
      </w:r>
    </w:p>
    <w:p>
      <w:pPr>
        <w:pStyle w:val="toc1"/>
      </w:pPr>
      <w:r>
        <w:t>Endpoints por módulo</w:t>
      </w:r>
      <w:r>
        <w:tab/>
      </w:r>
      <w:r>
        <w:t>5</w:t>
      </w:r>
    </w:p>
    <w:p>
      <w:pPr>
        <w:pStyle w:val="toc2"/>
      </w:pPr>
      <w:r>
        <w:t>Autenticación</w:t>
      </w:r>
      <w:r>
        <w:tab/>
      </w:r>
      <w:r>
        <w:t>5</w:t>
      </w:r>
    </w:p>
    <w:p>
      <w:pPr>
        <w:pStyle w:val="toc2"/>
      </w:pPr>
      <w:r>
        <w:t>Monitoreo ambiental</w:t>
      </w:r>
      <w:r>
        <w:tab/>
      </w:r>
      <w:r>
        <w:t>6</w:t>
      </w:r>
    </w:p>
    <w:p>
      <w:pPr>
        <w:pStyle w:val="toc2"/>
      </w:pPr>
      <w:r>
        <w:t>Inventario</w:t>
      </w:r>
      <w:r>
        <w:tab/>
      </w:r>
      <w:r>
        <w:t>7</w:t>
      </w:r>
    </w:p>
    <w:p>
      <w:pPr>
        <w:pStyle w:val="toc2"/>
      </w:pPr>
      <w:r>
        <w:t>Alertas</w:t>
      </w:r>
      <w:r>
        <w:tab/>
      </w:r>
      <w:r>
        <w:t>7</w:t>
      </w:r>
    </w:p>
    <w:p>
      <w:pPr>
        <w:pStyle w:val="toc2"/>
      </w:pPr>
      <w:r>
        <w:t>Infraestructura</w:t>
      </w:r>
      <w:r>
        <w:tab/>
      </w:r>
      <w:r>
        <w:t>8</w:t>
      </w:r>
    </w:p>
    <w:p>
      <w:pPr>
        <w:pStyle w:val="toc2"/>
      </w:pPr>
      <w:r>
        <w:t>Intervenciones</w:t>
      </w:r>
      <w:r>
        <w:tab/>
      </w:r>
      <w:r>
        <w:t>8</w:t>
      </w:r>
    </w:p>
    <w:p>
      <w:pPr>
        <w:pStyle w:val="toc2"/>
      </w:pPr>
      <w:r>
        <w:t>Control de acceso</w:t>
      </w:r>
      <w:r>
        <w:tab/>
      </w:r>
      <w:r>
        <w:t>9</w:t>
      </w:r>
    </w:p>
    <w:p>
      <w:pPr>
        <w:pStyle w:val="toc2"/>
      </w:pPr>
      <w:r>
        <w:t>Agente del lector</w:t>
      </w:r>
      <w:r>
        <w:tab/>
      </w:r>
      <w:r>
        <w:t>10</w:t>
      </w:r>
    </w:p>
    <w:p>
      <w:pPr>
        <w:pStyle w:val="toc1"/>
      </w:pPr>
      <w:r>
        <w:t>Canal de correo con Power Automate</w:t>
      </w:r>
      <w:r>
        <w:tab/>
      </w:r>
      <w:r>
        <w:t>10</w:t>
      </w:r>
    </w:p>
    <w:p>
      <w:pPr>
        <w:pStyle w:val="toc1"/>
      </w:pPr>
      <w:r>
        <w:t>Ejemplos</w:t>
      </w:r>
      <w:r>
        <w:tab/>
      </w:r>
      <w:r>
        <w:t>11</w:t>
      </w:r>
    </w:p>
    <w:p>
      <w:pPr>
        <w:pStyle w:val="toc2"/>
      </w:pPr>
      <w:r>
        <w:t>Iniciar sesión</w:t>
      </w:r>
      <w:r>
        <w:tab/>
      </w:r>
      <w:r>
        <w:t>11</w:t>
      </w:r>
    </w:p>
    <w:p>
      <w:pPr>
        <w:pStyle w:val="toc2"/>
      </w:pPr>
      <w:r>
        <w:t>Enviar una lectura desde el sensor</w:t>
      </w:r>
      <w:r>
        <w:tab/>
      </w:r>
      <w:r>
        <w:t>11</w:t>
      </w:r>
    </w:p>
    <w:p>
      <w:pPr>
        <w:pStyle w:val="toc2"/>
      </w:pPr>
      <w:r>
        <w:t>Cerrar una intervención</w:t>
      </w:r>
      <w:r>
        <w:tab/>
      </w:r>
      <w:r>
        <w:t>12</w:t>
      </w:r>
    </w:p>
    <w:p>
      <w:pPr>
        <w:pStyle w:val="toc2"/>
      </w:pPr>
      <w:r>
        <w:t>Intento de acceso desde el agente del lector</w:t>
      </w:r>
      <w:r>
        <w:tab/>
      </w:r>
      <w:r>
        <w:t>12</w:t>
      </w:r>
    </w:p>
    <w:p>
      <w:pPr>
        <w:pStyle w:val="toc1"/>
      </w:pPr>
      <w:r>
        <w:t>Cómo usar la especificación</w:t>
      </w:r>
      <w:r>
        <w:tab/>
      </w:r>
      <w:r>
        <w:t>12</w:t>
      </w:r>
    </w:p>
    <w:p>
      <w:pPr>
        <w:pStyle w:val="toc1"/>
      </w:pPr>
      <w:r>
        <w:t>Supuestos y pendientes</w:t>
      </w:r>
      <w:r>
        <w:tab/>
      </w:r>
      <w:r>
        <w:t>12</w:t>
      </w:r>
    </w:p>
    <w:p>
      <w:pPr>
        <w:pStyle w:val="toc1"/>
      </w:pPr>
      <w:r>
        <w:t>Glosario</w:t>
      </w:r>
      <w:r>
        <w:tab/>
      </w:r>
      <w:r>
        <w:t>13</w:t>
      </w:r>
    </w:p>
    <w:p>
      <w:pPr>
        <w:pStyle w:val="toc1"/>
      </w:pPr>
      <w:r>
        <w:t>Referencias</w:t>
      </w:r>
      <w:r>
        <w:tab/>
      </w:r>
      <w:r>
        <w:t>14</w:t>
      </w:r>
      <w:r>
        <w:fldChar w:fldCharType="end"/>
      </w:r>
    </w:p>
    <w:bookmarkStart w:id="20" w:name="control-de-cambios"/>
    <w:p>
      <w:pPr>
        <w:pStyle w:val="Heading2"/>
        <w:pageBreakBefore/>
      </w:pPr>
      <w:r>
        <w:t xml:space="preserve">Control de cambios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Versión vigente 1.0 del documento SICMA-API.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415"/>
        <w:gridCol w:w="4504"/>
      </w:tblGrid>
      <w:tr>
        <w:trPr>
          <w:tblHeader w:val="true"/>
        </w:trPr>
        <w:tc>
          <w:tcPr>
            <w:tcW w:w="341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tcW w:w="450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c>
          <w:tcPr>
            <w:tcW w:w="34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>
            <w:tcW w:w="45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SICMA-API</w:t>
            </w:r>
          </w:p>
        </w:tc>
      </w:tr>
      <w:tr>
        <w:tc>
          <w:tcPr>
            <w:tcW w:w="34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</w:t>
            </w:r>
          </w:p>
        </w:tc>
        <w:tc>
          <w:tcPr>
            <w:tcW w:w="45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>
            <w:tcW w:w="34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>
            <w:tcW w:w="45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Vigente</w:t>
            </w:r>
          </w:p>
        </w:tc>
      </w:tr>
      <w:tr>
        <w:tc>
          <w:tcPr>
            <w:tcW w:w="34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>
            <w:tcW w:w="45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  <w:tr>
        <w:tc>
          <w:tcPr>
            <w:tcW w:w="34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Basado en</w:t>
            </w:r>
          </w:p>
        </w:tc>
        <w:tc>
          <w:tcPr>
            <w:tcW w:w="45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SICMA-REQ v1.1 (requerimientos), SICMA-CUS v1.1 (casos de uso), SICMA-BDD v1.1 (base de datos), SICMA-ARQ v1.0 (arquitectura) y el código del repositorio al 25 de octubre de 2026 (commit 59710a5d)</w:t>
            </w:r>
          </w:p>
        </w:tc>
      </w:tr>
      <w:tr>
        <w:tc>
          <w:tcPr>
            <w:tcW w:w="34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Archivo asociado</w:t>
            </w:r>
          </w:p>
        </w:tc>
        <w:tc>
          <w:tcPr>
            <w:tcW w:w="45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openapi.yaml (OpenAPI 3.0.3)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72"/>
        <w:gridCol w:w="1237"/>
        <w:gridCol w:w="1502"/>
        <w:gridCol w:w="5126"/>
      </w:tblGrid>
      <w:tr>
        <w:trPr>
          <w:tblHeader w:val="true"/>
        </w:trPr>
        <w:tc>
          <w:tcPr>
            <w:tcW w:w="97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tcW w:w="123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tcW w:w="150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tcW w:w="512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Cambio</w:t>
            </w:r>
          </w:p>
        </w:tc>
      </w:tr>
      <w:t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1.0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2026-10-26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Primera versión: documentación de la API REST de SICMA y su especificación OpenAPI.</w:t>
            </w:r>
          </w:p>
        </w:tc>
      </w:tr>
    </w:tbl>
    <w:bookmarkEnd w:id="20"/>
    <w:bookmarkStart w:id="21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Este documento explica cómo se usa la API REST de SICMA: cómo autenticarse, qué rol puede llamar a cada endpoint, qué errores devuelve y cómo se ven las peticiones principales. Acompaña al archivo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openapi.yaml</w:t>
      </w:r>
      <w:r>
        <w:rPr>
          <w:sz w:val="22"/>
        </w:rPr>
        <w:t xml:space="preserve">, que es la especificación formal en el estándar OpenAPI 3.0.3 [6] y se puede abrir en Swagger UI, Postman o Insomnia. El documento es la lectura para personas; el archivo es la fuente exacta para herramientas.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Ambos se hicieron leyendo el código del backend (vistas, serializadores y permisos), no los documentos de diseño. La arquitectura general está en SICMA-ARQ [5] y los casos de uso que la API sostiene están en SICMA-CUS [3].</w:t>
      </w:r>
    </w:p>
    <w:bookmarkEnd w:id="21"/>
    <w:bookmarkStart w:id="22" w:name="alcance"/>
    <w:p>
      <w:pPr>
        <w:pStyle w:val="Heading2"/>
      </w:pPr>
      <w:r>
        <w:t xml:space="preserve">Alcance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La API cubre las siete apps del backend: 89 operaciones en 69 rutas, agrupadas en ocho módulos. Incluye los endpoints que usan las personas (web y móvil) y los que usan las máquinas: los sensores ESP32-S3, el agente del lector de huellas y el webhook de Zabbix.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No cubre el firmware del sensor, que no está en el repositorio: se documenta lo que la API espera recibir. Tampoco cubre la entrada de solicitudes de intervención, que llega por correo desde Power Automate y no por HTTP (ver la sección</w:t>
      </w:r>
      <w:r>
        <w:rPr>
          <w:sz w:val="22"/>
        </w:rPr>
        <w:t xml:space="preserve"> </w:t>
      </w:r>
      <w:r>
        <w:rPr>
          <w:sz w:val="22"/>
        </w:rPr>
        <w:t xml:space="preserve">“</w:t>
      </w:r>
      <w:r>
        <w:rPr>
          <w:sz w:val="22"/>
        </w:rPr>
        <w:t xml:space="preserve">Canal de correo</w:t>
      </w:r>
      <w:r>
        <w:rPr>
          <w:sz w:val="22"/>
        </w:rPr>
        <w:t xml:space="preserve">”</w:t>
      </w:r>
      <w:r>
        <w:rPr>
          <w:sz w:val="22"/>
        </w:rPr>
        <w:t xml:space="preserve">).</w:t>
      </w:r>
    </w:p>
    <w:bookmarkEnd w:id="22"/>
    <w:bookmarkStart w:id="23" w:name="convenciones"/>
    <w:p>
      <w:pPr>
        <w:pStyle w:val="Heading2"/>
      </w:pPr>
      <w:r>
        <w:t xml:space="preserve">Convenciones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Servidores.</w:t>
      </w:r>
      <w:r>
        <w:t xml:space="preserve"> </w:t>
      </w:r>
      <w:r>
        <w:t xml:space="preserve">Producción en https://api.sicma.cl (túnel de Cloudflare) y desarrollo en http://localhost:8000.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Formato.</w:t>
      </w:r>
      <w:r>
        <w:t xml:space="preserve"> </w:t>
      </w:r>
      <w:r>
        <w:t xml:space="preserve">Todo el tráfico es JSON. Las fechas van en ISO 8601 y SICMA las guarda en UTC.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Paginación.</w:t>
      </w:r>
      <w:r>
        <w:t xml:space="preserve"> </w:t>
      </w:r>
      <w:r>
        <w:t xml:space="preserve">Las lecturas de mediciones se entregan paginadas, de 100 por página y hasta 500 con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 borrado.</w:t>
      </w:r>
      <w:r>
        <w:t xml:space="preserve"> </w:t>
      </w:r>
      <w:r>
        <w:t xml:space="preserve">Los recursos con historial no se eliminan: se desactivan, se revocan o se retiran.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Claves de dispositivos.</w:t>
      </w:r>
      <w:r>
        <w:t xml:space="preserve"> </w:t>
      </w:r>
      <w:r>
        <w:t xml:space="preserve">Se entregan una sola vez al crearlas o regenerarlas; SICMA guarda solo su hash.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Identificadores de evento.</w:t>
      </w:r>
      <w:r>
        <w:t xml:space="preserve"> </w:t>
      </w:r>
      <w:r>
        <w:t xml:space="preserve">Las lecturas y los intentos de acceso llevan un</w:t>
      </w:r>
      <w:r>
        <w:t xml:space="preserve"> </w:t>
      </w:r>
      <w:r>
        <w:rPr>
          <w:rStyle w:val="VerbatimChar"/>
        </w:rPr>
        <w:t xml:space="preserve">evento_id</w:t>
      </w:r>
      <w:r>
        <w:t xml:space="preserve">; reenviar el mismo no duplica el registro.</w:t>
      </w:r>
    </w:p>
    <w:bookmarkEnd w:id="23"/>
    <w:bookmarkStart w:id="24" w:name="autenticación"/>
    <w:p>
      <w:pPr>
        <w:pStyle w:val="Heading2"/>
      </w:pPr>
      <w:r>
        <w:t xml:space="preserve">Autenticación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Hay cuatro formas de autenticarse. La primera es para personas y las otras tres para máquinas.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14"/>
        <w:gridCol w:w="2178"/>
        <w:gridCol w:w="1743"/>
        <w:gridCol w:w="2283"/>
      </w:tblGrid>
      <w:tr>
        <w:trPr>
          <w:tblHeader w:val="true"/>
        </w:trPr>
        <w:tc>
          <w:tcPr>
            <w:tcW w:w="171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Esquema</w:t>
            </w:r>
          </w:p>
        </w:tc>
        <w:tc>
          <w:tcPr>
            <w:tcW w:w="217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Cabecera</w:t>
            </w:r>
          </w:p>
        </w:tc>
        <w:tc>
          <w:tcPr>
            <w:tcW w:w="174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Quién lo usa</w:t>
            </w:r>
          </w:p>
        </w:tc>
        <w:tc>
          <w:tcPr>
            <w:tcW w:w="228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Cómo se obtiene</w:t>
            </w:r>
          </w:p>
        </w:tc>
      </w:tr>
      <w:tr>
        <w:tc>
          <w:tcPr>
            <w:tcW w:w="17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Token JWT [7]</w:t>
            </w:r>
          </w:p>
        </w:tc>
        <w:tc>
          <w:tcPr>
            <w:tcW w:w="2178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Authorization: Bearer &lt;access&gt;</w:t>
            </w:r>
          </w:p>
        </w:tc>
        <w:tc>
          <w:tcPr>
            <w:tcW w:w="17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Web y móvil</w:t>
            </w:r>
          </w:p>
        </w:tc>
        <w:tc>
          <w:tcPr>
            <w:tcW w:w="22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 /api/auth/token/</w:t>
            </w:r>
          </w:p>
        </w:tc>
      </w:tr>
      <w:tr>
        <w:tc>
          <w:tcPr>
            <w:tcW w:w="17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Clave del sensor</w:t>
            </w:r>
          </w:p>
        </w:tc>
        <w:tc>
          <w:tcPr>
            <w:tcW w:w="2178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X-Device-Key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sensor_codigo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 el cuerpo</w:t>
            </w:r>
          </w:p>
        </w:tc>
        <w:tc>
          <w:tcPr>
            <w:tcW w:w="17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Sensores ESP32-S3</w:t>
            </w:r>
          </w:p>
        </w:tc>
        <w:tc>
          <w:tcPr>
            <w:tcW w:w="22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 crear el sensor (POST /api/sensores/)</w:t>
            </w:r>
          </w:p>
        </w:tc>
      </w:tr>
      <w:tr>
        <w:tc>
          <w:tcPr>
            <w:tcW w:w="17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Agente del lector</w:t>
            </w:r>
          </w:p>
        </w:tc>
        <w:tc>
          <w:tcPr>
            <w:tcW w:w="2178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X-Punto-Acceso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X-Device-Key</w:t>
            </w:r>
          </w:p>
        </w:tc>
        <w:tc>
          <w:tcPr>
            <w:tcW w:w="17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Agente SecuGen</w:t>
            </w:r>
          </w:p>
        </w:tc>
        <w:tc>
          <w:tcPr>
            <w:tcW w:w="22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 crear el punto de acceso</w:t>
            </w:r>
          </w:p>
        </w:tc>
      </w:tr>
      <w:tr>
        <w:tc>
          <w:tcPr>
            <w:tcW w:w="17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Token de Zabbix</w:t>
            </w:r>
          </w:p>
        </w:tc>
        <w:tc>
          <w:tcPr>
            <w:tcW w:w="2178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X-Zabbix-Token</w:t>
            </w:r>
          </w:p>
        </w:tc>
        <w:tc>
          <w:tcPr>
            <w:tcW w:w="17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Webhook de Zabbix</w:t>
            </w:r>
          </w:p>
        </w:tc>
        <w:tc>
          <w:tcPr>
            <w:tcW w:w="22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Secreto compartido en el servidor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El inicio de sesión acepta el correo o el nombre de usuario y un campo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canal</w:t>
      </w:r>
      <w:r>
        <w:rPr>
          <w:sz w:val="22"/>
        </w:rPr>
        <w:t xml:space="preserve">. Con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web</w:t>
      </w:r>
      <w:r>
        <w:rPr>
          <w:sz w:val="22"/>
        </w:rPr>
        <w:t xml:space="preserve"> </w:t>
      </w:r>
      <w:r>
        <w:rPr>
          <w:sz w:val="22"/>
        </w:rPr>
        <w:t xml:space="preserve">el token permite leer y escribir según el rol. Con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movil</w:t>
      </w:r>
      <w:r>
        <w:rPr>
          <w:sz w:val="22"/>
        </w:rPr>
        <w:t xml:space="preserve"> </w:t>
      </w:r>
      <w:r>
        <w:rPr>
          <w:sz w:val="22"/>
        </w:rPr>
        <w:t xml:space="preserve">el token es de solo lectura: toda escritura responde 403, salvo el cierre de sesión y el registro de actividad.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Un token se puede renovar mientras no se supere el tiempo de inactividad de la cuenta, que es de 15 minutos por defecto y se puede fijar entre 1 y 120. La contraseña puede expirar; entonces el inicio de sesión responde 403 con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code: password_expired</w:t>
      </w:r>
      <w:r>
        <w:rPr>
          <w:sz w:val="22"/>
        </w:rPr>
        <w:t xml:space="preserve"> </w:t>
      </w:r>
      <w:r>
        <w:rPr>
          <w:sz w:val="22"/>
        </w:rPr>
        <w:t xml:space="preserve">y la persona debe cambiarla en POST /api/auth/password-change/, que no exige sesión. Tras 5 contraseñas incorrectas seguidas la cuenta se bloquea 15 minutos y se responde 403 con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code: account_locked</w:t>
      </w:r>
      <w:r>
        <w:rPr>
          <w:sz w:val="22"/>
        </w:rPr>
        <w:t xml:space="preserve">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Los límites de uso se aplican por IP real (CF-Connecting-IP detrás del túnel): 10 por minuto en el inicio de sesión y el cambio de contraseña, y 3 por hora en la recuperación de contraseña. Al superarlos se responde 429. Son medidas del control A07 de OWASP Top 10 [9].</w:t>
      </w:r>
    </w:p>
    <w:bookmarkEnd w:id="24"/>
    <w:bookmarkStart w:id="25" w:name="roles"/>
    <w:p>
      <w:pPr>
        <w:pStyle w:val="Heading2"/>
      </w:pPr>
      <w:r>
        <w:t xml:space="preserve">Roles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Cada cuenta tiene exactamente un rol. La autorización se comprueba en cada endpoint; la columna</w:t>
      </w:r>
      <w:r>
        <w:rPr>
          <w:sz w:val="22"/>
        </w:rPr>
        <w:t xml:space="preserve"> </w:t>
      </w:r>
      <w:r>
        <w:rPr>
          <w:sz w:val="22"/>
        </w:rPr>
        <w:t xml:space="preserve">“</w:t>
      </w:r>
      <w:r>
        <w:rPr>
          <w:sz w:val="22"/>
        </w:rPr>
        <w:t xml:space="preserve">Acceso</w:t>
      </w:r>
      <w:r>
        <w:rPr>
          <w:sz w:val="22"/>
        </w:rPr>
        <w:t xml:space="preserve">”</w:t>
      </w:r>
      <w:r>
        <w:rPr>
          <w:sz w:val="22"/>
        </w:rPr>
        <w:t xml:space="preserve"> </w:t>
      </w:r>
      <w:r>
        <w:rPr>
          <w:sz w:val="22"/>
        </w:rPr>
        <w:t xml:space="preserve">de las tablas siguientes indica qué roles pueden llamarlo.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535"/>
        <w:gridCol w:w="5384"/>
      </w:tblGrid>
      <w:tr>
        <w:trPr>
          <w:tblHeader w:val="true"/>
        </w:trPr>
        <w:tc>
          <w:tcPr>
            <w:tcW w:w="253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Rol</w:t>
            </w:r>
          </w:p>
        </w:tc>
        <w:tc>
          <w:tcPr>
            <w:tcW w:w="538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puede hacer en la API</w:t>
            </w:r>
          </w:p>
        </w:tc>
      </w:tr>
      <w:tr>
        <w:tc>
          <w:tcPr>
            <w:tcW w:w="25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>
            <w:tcW w:w="53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 cuentas, sensores, zonas, umbrales, activos, puntos de acceso y permisos; ve todo; asigna y cancela intervenciones</w:t>
            </w:r>
          </w:p>
        </w:tc>
      </w:tr>
      <w:tr>
        <w:tc>
          <w:tcPr>
            <w:tcW w:w="25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 Privilegiado</w:t>
            </w:r>
          </w:p>
        </w:tc>
        <w:tc>
          <w:tcPr>
            <w:tcW w:w="53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 lo del Administrador y además la política de contraseñas, el tiempo de inactividad y las cuentas de administración</w:t>
            </w:r>
          </w:p>
        </w:tc>
      </w:tr>
      <w:tr>
        <w:tc>
          <w:tcPr>
            <w:tcW w:w="25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</w:t>
            </w:r>
          </w:p>
        </w:tc>
        <w:tc>
          <w:tcPr>
            <w:tcW w:w="53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Lee todos los módulos, ve el registro de accesos y cancela intervenciones</w:t>
            </w:r>
          </w:p>
        </w:tc>
      </w:tr>
      <w:tr>
        <w:tc>
          <w:tcPr>
            <w:tcW w:w="25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</w:t>
            </w:r>
          </w:p>
        </w:tc>
        <w:tc>
          <w:tcPr>
            <w:tcW w:w="53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Lee todos los módulos salvo el registro de accesos; gestiona activos y alertas; inicia y cierra las intervenciones que tiene asignadas</w:t>
            </w:r>
          </w:p>
        </w:tc>
      </w:tr>
      <w:tr>
        <w:tc>
          <w:tcPr>
            <w:tcW w:w="25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Auditor</w:t>
            </w:r>
          </w:p>
        </w:tc>
        <w:tc>
          <w:tcPr>
            <w:tcW w:w="53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Solo lectura de todos los módulos, incluido el registro de accesos</w:t>
            </w:r>
          </w:p>
        </w:tc>
      </w:tr>
      <w:tr>
        <w:tc>
          <w:tcPr>
            <w:tcW w:w="25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Contratistas</w:t>
            </w:r>
          </w:p>
        </w:tc>
        <w:tc>
          <w:tcPr>
            <w:tcW w:w="53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 al personal externo (altas, habilitación, enrolamiento y bajas) y solo lee los puntos de acceso; no ve los demás módulos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En las tablas,</w:t>
      </w:r>
      <w:r>
        <w:rPr>
          <w:sz w:val="22"/>
        </w:rPr>
        <w:t xml:space="preserve"> </w:t>
      </w:r>
      <w:r>
        <w:rPr>
          <w:sz w:val="22"/>
        </w:rPr>
        <w:t xml:space="preserve">“</w:t>
      </w:r>
      <w:r>
        <w:rPr>
          <w:sz w:val="22"/>
        </w:rPr>
        <w:t xml:space="preserve">Administración</w:t>
      </w:r>
      <w:r>
        <w:rPr>
          <w:sz w:val="22"/>
        </w:rPr>
        <w:t xml:space="preserve">”</w:t>
      </w:r>
      <w:r>
        <w:rPr>
          <w:sz w:val="22"/>
        </w:rPr>
        <w:t xml:space="preserve"> </w:t>
      </w:r>
      <w:r>
        <w:rPr>
          <w:sz w:val="22"/>
        </w:rPr>
        <w:t xml:space="preserve">significa Administrador y Administrador Privilegiado, y</w:t>
      </w:r>
      <w:r>
        <w:rPr>
          <w:sz w:val="22"/>
        </w:rPr>
        <w:t xml:space="preserve"> </w:t>
      </w:r>
      <w:r>
        <w:rPr>
          <w:sz w:val="22"/>
        </w:rPr>
        <w:t xml:space="preserve">“</w:t>
      </w:r>
      <w:r>
        <w:rPr>
          <w:sz w:val="22"/>
        </w:rPr>
        <w:t xml:space="preserve">Todos menos Contratistas</w:t>
      </w:r>
      <w:r>
        <w:rPr>
          <w:sz w:val="22"/>
        </w:rPr>
        <w:t xml:space="preserve">”</w:t>
      </w:r>
      <w:r>
        <w:rPr>
          <w:sz w:val="22"/>
        </w:rPr>
        <w:t xml:space="preserve"> </w:t>
      </w:r>
      <w:r>
        <w:rPr>
          <w:sz w:val="22"/>
        </w:rPr>
        <w:t xml:space="preserve">son los otros cinco roles.</w:t>
      </w:r>
    </w:p>
    <w:bookmarkEnd w:id="25"/>
    <w:bookmarkStart w:id="26" w:name="respuestas-de-error"/>
    <w:p>
      <w:pPr>
        <w:pStyle w:val="Heading2"/>
      </w:pPr>
      <w:r>
        <w:t xml:space="preserve">Respuestas de error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Los errores usan los códigos HTTP estándar. El cuerpo trae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detail</w:t>
      </w:r>
      <w:r>
        <w:rPr>
          <w:sz w:val="22"/>
        </w:rPr>
        <w:t xml:space="preserve"> </w:t>
      </w:r>
      <w:r>
        <w:rPr>
          <w:sz w:val="22"/>
        </w:rPr>
        <w:t xml:space="preserve">con un mensaje para la persona; los errores de validación traen un arreglo de mensajes por campo.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434"/>
        <w:gridCol w:w="3081"/>
        <w:gridCol w:w="3403"/>
      </w:tblGrid>
      <w:tr>
        <w:trPr>
          <w:tblHeader w:val="true"/>
        </w:trPr>
        <w:tc>
          <w:tcPr>
            <w:tcW w:w="143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Código</w:t>
            </w:r>
          </w:p>
        </w:tc>
        <w:tc>
          <w:tcPr>
            <w:tcW w:w="308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Cuándo ocurre</w:t>
            </w:r>
          </w:p>
        </w:tc>
        <w:tc>
          <w:tcPr>
            <w:tcW w:w="340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Ejemplo</w:t>
            </w:r>
          </w:p>
        </w:tc>
      </w:tr>
      <w:tr>
        <w:tc>
          <w:tcPr>
            <w:tcW w:w="14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400</w:t>
            </w:r>
          </w:p>
        </w:tc>
        <w:tc>
          <w:tcPr>
            <w:tcW w:w="308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Datos no válidos</w:t>
            </w:r>
          </w:p>
        </w:tc>
        <w:tc>
          <w:tcPr>
            <w:tcW w:w="340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{"temperatura": ["Se requiere un número válido."]}</w:t>
            </w:r>
          </w:p>
        </w:tc>
      </w:tr>
      <w:tr>
        <w:tc>
          <w:tcPr>
            <w:tcW w:w="14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401</w:t>
            </w:r>
          </w:p>
        </w:tc>
        <w:tc>
          <w:tcPr>
            <w:tcW w:w="308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Falta el token, venció o no es válido</w:t>
            </w:r>
          </w:p>
        </w:tc>
        <w:tc>
          <w:tcPr>
            <w:tcW w:w="340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{"detail": "Las credenciales de autenticación no se proveyeron."}</w:t>
            </w:r>
          </w:p>
        </w:tc>
      </w:tr>
      <w:tr>
        <w:tc>
          <w:tcPr>
            <w:tcW w:w="14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403</w:t>
            </w:r>
          </w:p>
        </w:tc>
        <w:tc>
          <w:tcPr>
            <w:tcW w:w="308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rol no tiene permiso, el token es de solo lectura, la cuenta está bloqueada o la contraseña expiró</w:t>
            </w:r>
          </w:p>
        </w:tc>
        <w:tc>
          <w:tcPr>
            <w:tcW w:w="340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{"detail": "...", "code": "account_locked"}</w:t>
            </w:r>
          </w:p>
        </w:tc>
      </w:tr>
      <w:tr>
        <w:tc>
          <w:tcPr>
            <w:tcW w:w="14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404</w:t>
            </w:r>
          </w:p>
        </w:tc>
        <w:tc>
          <w:tcPr>
            <w:tcW w:w="308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recurso no existe</w:t>
            </w:r>
          </w:p>
        </w:tc>
        <w:tc>
          <w:tcPr>
            <w:tcW w:w="340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{"detail": "No encontrado."}</w:t>
            </w:r>
          </w:p>
        </w:tc>
      </w:tr>
      <w:tr>
        <w:tc>
          <w:tcPr>
            <w:tcW w:w="14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409</w:t>
            </w:r>
          </w:p>
        </w:tc>
        <w:tc>
          <w:tcPr>
            <w:tcW w:w="308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estado actual no permite la operación</w:t>
            </w:r>
          </w:p>
        </w:tc>
        <w:tc>
          <w:tcPr>
            <w:tcW w:w="34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Cerrar una alerta que ya está cerrada</w:t>
            </w:r>
          </w:p>
        </w:tc>
      </w:tr>
      <w:tr>
        <w:tc>
          <w:tcPr>
            <w:tcW w:w="14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429</w:t>
            </w:r>
          </w:p>
        </w:tc>
        <w:tc>
          <w:tcPr>
            <w:tcW w:w="308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superó el límite de uso</w:t>
            </w:r>
          </w:p>
        </w:tc>
        <w:tc>
          <w:tcPr>
            <w:tcW w:w="34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Más de 10 inicios de sesión por minuto</w:t>
            </w:r>
          </w:p>
        </w:tc>
      </w:tr>
      <w:tr>
        <w:tc>
          <w:tcPr>
            <w:tcW w:w="14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503</w:t>
            </w:r>
          </w:p>
        </w:tc>
        <w:tc>
          <w:tcPr>
            <w:tcW w:w="308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Zabbix no responde</w:t>
            </w:r>
          </w:p>
        </w:tc>
        <w:tc>
          <w:tcPr>
            <w:tcW w:w="34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 /api/infraestructura/estado/</w:t>
            </w:r>
          </w:p>
        </w:tc>
      </w:tr>
    </w:tbl>
    <w:bookmarkEnd w:id="26"/>
    <w:bookmarkStart w:id="35" w:name="endpoints-por-módulo"/>
    <w:p>
      <w:pPr>
        <w:pStyle w:val="Heading2"/>
      </w:pPr>
      <w:r>
        <w:t xml:space="preserve">Endpoints por módulo</w:t>
      </w:r>
    </w:p>
    <w:bookmarkStart w:id="27" w:name="autenticación-1"/>
    <w:p>
      <w:pPr>
        <w:pStyle w:val="Heading3"/>
      </w:pPr>
      <w:r>
        <w:t xml:space="preserve">Autenticación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Inicio y cierre de sesión, renovación del token, recuperación y cambio de contraseña, política de contraseñas y gestión de cuentas. Ruta base /api/auth/. 14 operaciones.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03"/>
        <w:gridCol w:w="2327"/>
        <w:gridCol w:w="1839"/>
        <w:gridCol w:w="2449"/>
      </w:tblGrid>
      <w:tr>
        <w:trPr>
          <w:tblHeader w:val="true"/>
        </w:trPr>
        <w:tc>
          <w:tcPr>
            <w:tcW w:w="130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Método</w:t>
            </w:r>
          </w:p>
        </w:tc>
        <w:tc>
          <w:tcPr>
            <w:tcW w:w="232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Ruta</w:t>
            </w:r>
          </w:p>
        </w:tc>
        <w:tc>
          <w:tcPr>
            <w:tcW w:w="183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Acceso</w:t>
            </w:r>
          </w:p>
        </w:tc>
        <w:tc>
          <w:tcPr>
            <w:tcW w:w="244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hace</w:t>
            </w:r>
          </w:p>
        </w:tc>
      </w:tr>
      <w:tr>
        <w:tc>
          <w:tcPr>
            <w:tcW w:w="13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32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/api/auth/token/</w:t>
            </w:r>
          </w:p>
        </w:tc>
        <w:tc>
          <w:tcPr>
            <w:tcW w:w="18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Pública</w:t>
            </w:r>
          </w:p>
        </w:tc>
        <w:tc>
          <w:tcPr>
            <w:tcW w:w="24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Iniciar sesión</w:t>
            </w:r>
          </w:p>
        </w:tc>
      </w:tr>
      <w:tr>
        <w:tc>
          <w:tcPr>
            <w:tcW w:w="13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32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/api/auth/token/refresh/</w:t>
            </w:r>
          </w:p>
        </w:tc>
        <w:tc>
          <w:tcPr>
            <w:tcW w:w="18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Pública</w:t>
            </w:r>
          </w:p>
        </w:tc>
        <w:tc>
          <w:tcPr>
            <w:tcW w:w="24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Renovar el token de acceso</w:t>
            </w:r>
          </w:p>
        </w:tc>
      </w:tr>
      <w:tr>
        <w:tc>
          <w:tcPr>
            <w:tcW w:w="13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32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/api/auth/logout/</w:t>
            </w:r>
          </w:p>
        </w:tc>
        <w:tc>
          <w:tcPr>
            <w:tcW w:w="18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Cualquier sesión</w:t>
            </w:r>
          </w:p>
        </w:tc>
        <w:tc>
          <w:tcPr>
            <w:tcW w:w="24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Cerrar sesión</w:t>
            </w:r>
          </w:p>
        </w:tc>
      </w:tr>
      <w:tr>
        <w:tc>
          <w:tcPr>
            <w:tcW w:w="13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32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/api/auth/me/</w:t>
            </w:r>
          </w:p>
        </w:tc>
        <w:tc>
          <w:tcPr>
            <w:tcW w:w="18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Cualquier sesión</w:t>
            </w:r>
          </w:p>
        </w:tc>
        <w:tc>
          <w:tcPr>
            <w:tcW w:w="24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Datos de la cuenta actual</w:t>
            </w:r>
          </w:p>
        </w:tc>
      </w:tr>
      <w:tr>
        <w:tc>
          <w:tcPr>
            <w:tcW w:w="13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32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/api/auth/activity/</w:t>
            </w:r>
          </w:p>
        </w:tc>
        <w:tc>
          <w:tcPr>
            <w:tcW w:w="18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Cualquier sesión</w:t>
            </w:r>
          </w:p>
        </w:tc>
        <w:tc>
          <w:tcPr>
            <w:tcW w:w="24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Registrar actividad</w:t>
            </w:r>
          </w:p>
        </w:tc>
      </w:tr>
      <w:tr>
        <w:tc>
          <w:tcPr>
            <w:tcW w:w="13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32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/api/auth/password-reset/</w:t>
            </w:r>
          </w:p>
        </w:tc>
        <w:tc>
          <w:tcPr>
            <w:tcW w:w="18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Pública</w:t>
            </w:r>
          </w:p>
        </w:tc>
        <w:tc>
          <w:tcPr>
            <w:tcW w:w="24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Pedir recuperación de contraseña</w:t>
            </w:r>
          </w:p>
        </w:tc>
      </w:tr>
      <w:tr>
        <w:tc>
          <w:tcPr>
            <w:tcW w:w="13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32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/api/auth/password-reset/confirm/</w:t>
            </w:r>
          </w:p>
        </w:tc>
        <w:tc>
          <w:tcPr>
            <w:tcW w:w="18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Pública</w:t>
            </w:r>
          </w:p>
        </w:tc>
        <w:tc>
          <w:tcPr>
            <w:tcW w:w="24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Confirmar recuperación de contraseña</w:t>
            </w:r>
          </w:p>
        </w:tc>
      </w:tr>
      <w:tr>
        <w:tc>
          <w:tcPr>
            <w:tcW w:w="13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32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/api/auth/password-change/</w:t>
            </w:r>
          </w:p>
        </w:tc>
        <w:tc>
          <w:tcPr>
            <w:tcW w:w="18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Pública</w:t>
            </w:r>
          </w:p>
        </w:tc>
        <w:tc>
          <w:tcPr>
            <w:tcW w:w="24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Cambiar la contraseña con la clave actual</w:t>
            </w:r>
          </w:p>
        </w:tc>
      </w:tr>
      <w:tr>
        <w:tc>
          <w:tcPr>
            <w:tcW w:w="13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32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/api/auth/password-policy/</w:t>
            </w:r>
          </w:p>
        </w:tc>
        <w:tc>
          <w:tcPr>
            <w:tcW w:w="18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</w:t>
            </w:r>
          </w:p>
        </w:tc>
        <w:tc>
          <w:tcPr>
            <w:tcW w:w="24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 la vigencia de contraseñas</w:t>
            </w:r>
          </w:p>
        </w:tc>
      </w:tr>
      <w:tr>
        <w:tc>
          <w:tcPr>
            <w:tcW w:w="13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PATCH</w:t>
            </w:r>
          </w:p>
        </w:tc>
        <w:tc>
          <w:tcPr>
            <w:tcW w:w="232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/api/auth/password-policy/</w:t>
            </w:r>
          </w:p>
        </w:tc>
        <w:tc>
          <w:tcPr>
            <w:tcW w:w="18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Admin. Privilegiado</w:t>
            </w:r>
          </w:p>
        </w:tc>
        <w:tc>
          <w:tcPr>
            <w:tcW w:w="24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Cambiar la vigencia de contraseñas</w:t>
            </w:r>
          </w:p>
        </w:tc>
      </w:tr>
      <w:tr>
        <w:tc>
          <w:tcPr>
            <w:tcW w:w="13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32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/api/auth/users/</w:t>
            </w:r>
          </w:p>
        </w:tc>
        <w:tc>
          <w:tcPr>
            <w:tcW w:w="18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</w:t>
            </w:r>
          </w:p>
        </w:tc>
        <w:tc>
          <w:tcPr>
            <w:tcW w:w="24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Listar cuentas</w:t>
            </w:r>
          </w:p>
        </w:tc>
      </w:tr>
      <w:tr>
        <w:tc>
          <w:tcPr>
            <w:tcW w:w="13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32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/api/auth/users/</w:t>
            </w:r>
          </w:p>
        </w:tc>
        <w:tc>
          <w:tcPr>
            <w:tcW w:w="18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</w:t>
            </w:r>
          </w:p>
        </w:tc>
        <w:tc>
          <w:tcPr>
            <w:tcW w:w="24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Crear una cuenta</w:t>
            </w:r>
          </w:p>
        </w:tc>
      </w:tr>
      <w:tr>
        <w:tc>
          <w:tcPr>
            <w:tcW w:w="13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PATCH</w:t>
            </w:r>
          </w:p>
        </w:tc>
        <w:tc>
          <w:tcPr>
            <w:tcW w:w="232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/api/auth/users/{user_id}/</w:t>
            </w:r>
          </w:p>
        </w:tc>
        <w:tc>
          <w:tcPr>
            <w:tcW w:w="18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</w:t>
            </w:r>
          </w:p>
        </w:tc>
        <w:tc>
          <w:tcPr>
            <w:tcW w:w="24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Editar una cuenta</w:t>
            </w:r>
          </w:p>
        </w:tc>
      </w:tr>
      <w:tr>
        <w:tc>
          <w:tcPr>
            <w:tcW w:w="13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PATCH</w:t>
            </w:r>
          </w:p>
        </w:tc>
        <w:tc>
          <w:tcPr>
            <w:tcW w:w="232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/api/auth/users/{user_id}/session-timeout/</w:t>
            </w:r>
          </w:p>
        </w:tc>
        <w:tc>
          <w:tcPr>
            <w:tcW w:w="18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Admin. Privilegiado</w:t>
            </w:r>
          </w:p>
        </w:tc>
        <w:tc>
          <w:tcPr>
            <w:tcW w:w="24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Cambiar el tiempo de inactividad de una cuenta</w:t>
            </w:r>
          </w:p>
        </w:tc>
      </w:tr>
    </w:tbl>
    <w:bookmarkEnd w:id="27"/>
    <w:bookmarkStart w:id="28" w:name="monitoreo-ambiental"/>
    <w:p>
      <w:pPr>
        <w:pStyle w:val="Heading3"/>
      </w:pPr>
      <w:r>
        <w:t xml:space="preserve">Monitoreo ambiental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Lecturas de temperatura y humedad, sensores, zonas y umbrales. Rutas base /api/mediciones/, /api/sensores/, /api/ubicaciones/ y /api/umbrales/. 13 operaciones.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278"/>
        <w:gridCol w:w="2071"/>
        <w:gridCol w:w="2132"/>
        <w:gridCol w:w="2437"/>
      </w:tblGrid>
      <w:tr>
        <w:trPr>
          <w:tblHeader w:val="true"/>
        </w:trPr>
        <w:tc>
          <w:tcPr>
            <w:tcW w:w="127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Método</w:t>
            </w:r>
          </w:p>
        </w:tc>
        <w:tc>
          <w:tcPr>
            <w:tcW w:w="207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Ruta</w:t>
            </w:r>
          </w:p>
        </w:tc>
        <w:tc>
          <w:tcPr>
            <w:tcW w:w="213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Acceso</w:t>
            </w:r>
          </w:p>
        </w:tc>
        <w:tc>
          <w:tcPr>
            <w:tcW w:w="243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hace</w:t>
            </w:r>
          </w:p>
        </w:tc>
      </w:tr>
      <w:tr>
        <w:tc>
          <w:tcPr>
            <w:tcW w:w="12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071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/api/mediciones/</w:t>
            </w:r>
          </w:p>
        </w:tc>
        <w:tc>
          <w:tcPr>
            <w:tcW w:w="2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Clave del sensor</w:t>
            </w:r>
          </w:p>
        </w:tc>
        <w:tc>
          <w:tcPr>
            <w:tcW w:w="24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Enviar una lectura (dispositivo IoT)</w:t>
            </w:r>
          </w:p>
        </w:tc>
      </w:tr>
      <w:tr>
        <w:tc>
          <w:tcPr>
            <w:tcW w:w="12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071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/api/mediciones/</w:t>
            </w:r>
          </w:p>
        </w:tc>
        <w:tc>
          <w:tcPr>
            <w:tcW w:w="2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menos Contratistas</w:t>
            </w:r>
          </w:p>
        </w:tc>
        <w:tc>
          <w:tcPr>
            <w:tcW w:w="24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Consultar lecturas</w:t>
            </w:r>
          </w:p>
        </w:tc>
      </w:tr>
      <w:tr>
        <w:tc>
          <w:tcPr>
            <w:tcW w:w="12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071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/api/sensores/</w:t>
            </w:r>
          </w:p>
        </w:tc>
        <w:tc>
          <w:tcPr>
            <w:tcW w:w="2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menos Contratistas</w:t>
            </w:r>
          </w:p>
        </w:tc>
        <w:tc>
          <w:tcPr>
            <w:tcW w:w="24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Listar dispositivos</w:t>
            </w:r>
          </w:p>
        </w:tc>
      </w:tr>
      <w:tr>
        <w:tc>
          <w:tcPr>
            <w:tcW w:w="12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071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/api/sensores/</w:t>
            </w:r>
          </w:p>
        </w:tc>
        <w:tc>
          <w:tcPr>
            <w:tcW w:w="2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</w:t>
            </w:r>
          </w:p>
        </w:tc>
        <w:tc>
          <w:tcPr>
            <w:tcW w:w="24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Registrar un dispositivo</w:t>
            </w:r>
          </w:p>
        </w:tc>
      </w:tr>
      <w:tr>
        <w:tc>
          <w:tcPr>
            <w:tcW w:w="12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071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/api/sensores/{id}/</w:t>
            </w:r>
          </w:p>
        </w:tc>
        <w:tc>
          <w:tcPr>
            <w:tcW w:w="2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menos Contratistas</w:t>
            </w:r>
          </w:p>
        </w:tc>
        <w:tc>
          <w:tcPr>
            <w:tcW w:w="24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 un dispositivo</w:t>
            </w:r>
          </w:p>
        </w:tc>
      </w:tr>
      <w:tr>
        <w:tc>
          <w:tcPr>
            <w:tcW w:w="12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PATCH</w:t>
            </w:r>
          </w:p>
        </w:tc>
        <w:tc>
          <w:tcPr>
            <w:tcW w:w="2071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/api/sensores/{id}/</w:t>
            </w:r>
          </w:p>
        </w:tc>
        <w:tc>
          <w:tcPr>
            <w:tcW w:w="2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</w:t>
            </w:r>
          </w:p>
        </w:tc>
        <w:tc>
          <w:tcPr>
            <w:tcW w:w="24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Editar o desactivar un dispositivo</w:t>
            </w:r>
          </w:p>
        </w:tc>
      </w:tr>
      <w:tr>
        <w:tc>
          <w:tcPr>
            <w:tcW w:w="12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071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/api/sensores/{id}/clave/</w:t>
            </w:r>
          </w:p>
        </w:tc>
        <w:tc>
          <w:tcPr>
            <w:tcW w:w="2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</w:t>
            </w:r>
          </w:p>
        </w:tc>
        <w:tc>
          <w:tcPr>
            <w:tcW w:w="24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Generar una clave nueva para el dispositivo</w:t>
            </w:r>
          </w:p>
        </w:tc>
      </w:tr>
      <w:tr>
        <w:tc>
          <w:tcPr>
            <w:tcW w:w="12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071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/api/ubicaciones/</w:t>
            </w:r>
          </w:p>
        </w:tc>
        <w:tc>
          <w:tcPr>
            <w:tcW w:w="2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menos Contratistas</w:t>
            </w:r>
          </w:p>
        </w:tc>
        <w:tc>
          <w:tcPr>
            <w:tcW w:w="24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Listar ubicaciones y zonas</w:t>
            </w:r>
          </w:p>
        </w:tc>
      </w:tr>
      <w:tr>
        <w:tc>
          <w:tcPr>
            <w:tcW w:w="12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071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/api/ubicaciones/</w:t>
            </w:r>
          </w:p>
        </w:tc>
        <w:tc>
          <w:tcPr>
            <w:tcW w:w="2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</w:t>
            </w:r>
          </w:p>
        </w:tc>
        <w:tc>
          <w:tcPr>
            <w:tcW w:w="24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Crear una ubicación o zona</w:t>
            </w:r>
          </w:p>
        </w:tc>
      </w:tr>
      <w:tr>
        <w:tc>
          <w:tcPr>
            <w:tcW w:w="12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071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/api/ubicaciones/{id}/</w:t>
            </w:r>
          </w:p>
        </w:tc>
        <w:tc>
          <w:tcPr>
            <w:tcW w:w="2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menos Contratistas</w:t>
            </w:r>
          </w:p>
        </w:tc>
        <w:tc>
          <w:tcPr>
            <w:tcW w:w="24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 una ubicación</w:t>
            </w:r>
          </w:p>
        </w:tc>
      </w:tr>
      <w:tr>
        <w:tc>
          <w:tcPr>
            <w:tcW w:w="12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PATCH</w:t>
            </w:r>
          </w:p>
        </w:tc>
        <w:tc>
          <w:tcPr>
            <w:tcW w:w="2071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/api/ubicaciones/{id}/</w:t>
            </w:r>
          </w:p>
        </w:tc>
        <w:tc>
          <w:tcPr>
            <w:tcW w:w="2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</w:t>
            </w:r>
          </w:p>
        </w:tc>
        <w:tc>
          <w:tcPr>
            <w:tcW w:w="24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Editar o desactivar una ubicación</w:t>
            </w:r>
          </w:p>
        </w:tc>
      </w:tr>
      <w:tr>
        <w:tc>
          <w:tcPr>
            <w:tcW w:w="12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071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/api/umbrales/</w:t>
            </w:r>
          </w:p>
        </w:tc>
        <w:tc>
          <w:tcPr>
            <w:tcW w:w="2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menos Contratistas</w:t>
            </w:r>
          </w:p>
        </w:tc>
        <w:tc>
          <w:tcPr>
            <w:tcW w:w="24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 los umbrales vigentes</w:t>
            </w:r>
          </w:p>
        </w:tc>
      </w:tr>
      <w:tr>
        <w:tc>
          <w:tcPr>
            <w:tcW w:w="12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071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/api/umbrales/</w:t>
            </w:r>
          </w:p>
        </w:tc>
        <w:tc>
          <w:tcPr>
            <w:tcW w:w="2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</w:t>
            </w:r>
          </w:p>
        </w:tc>
        <w:tc>
          <w:tcPr>
            <w:tcW w:w="24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Definir un umbral</w:t>
            </w:r>
          </w:p>
        </w:tc>
      </w:tr>
    </w:tbl>
    <w:bookmarkEnd w:id="28"/>
    <w:bookmarkStart w:id="29" w:name="inventario"/>
    <w:p>
      <w:pPr>
        <w:pStyle w:val="Heading3"/>
      </w:pPr>
      <w:r>
        <w:t xml:space="preserve">Inventario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Activos, tipos, estados e historial. Ruta base /api/activos/. 12 operaciones.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260"/>
        <w:gridCol w:w="2158"/>
        <w:gridCol w:w="2165"/>
        <w:gridCol w:w="2336"/>
      </w:tblGrid>
      <w:tr>
        <w:trPr>
          <w:tblHeader w:val="true"/>
        </w:trPr>
        <w:tc>
          <w:tcPr>
            <w:tcW w:w="126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Método</w:t>
            </w:r>
          </w:p>
        </w:tc>
        <w:tc>
          <w:tcPr>
            <w:tcW w:w="215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Ruta</w:t>
            </w:r>
          </w:p>
        </w:tc>
        <w:tc>
          <w:tcPr>
            <w:tcW w:w="216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Acceso</w:t>
            </w:r>
          </w:p>
        </w:tc>
        <w:tc>
          <w:tcPr>
            <w:tcW w:w="233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hace</w:t>
            </w:r>
          </w:p>
        </w:tc>
      </w:tr>
      <w:tr>
        <w:tc>
          <w:tcPr>
            <w:tcW w:w="12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158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/api/activos/</w:t>
            </w:r>
          </w:p>
        </w:tc>
        <w:tc>
          <w:tcPr>
            <w:tcW w:w="21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menos Contratistas</w:t>
            </w:r>
          </w:p>
        </w:tc>
        <w:tc>
          <w:tcPr>
            <w:tcW w:w="23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Buscar activos</w:t>
            </w:r>
          </w:p>
        </w:tc>
      </w:tr>
      <w:tr>
        <w:tc>
          <w:tcPr>
            <w:tcW w:w="12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158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/api/activos/</w:t>
            </w:r>
          </w:p>
        </w:tc>
        <w:tc>
          <w:tcPr>
            <w:tcW w:w="21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Administración, Técnico</w:t>
            </w:r>
          </w:p>
        </w:tc>
        <w:tc>
          <w:tcPr>
            <w:tcW w:w="23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Registrar un activo</w:t>
            </w:r>
          </w:p>
        </w:tc>
      </w:tr>
      <w:tr>
        <w:tc>
          <w:tcPr>
            <w:tcW w:w="12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158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/api/activos/{id}/</w:t>
            </w:r>
          </w:p>
        </w:tc>
        <w:tc>
          <w:tcPr>
            <w:tcW w:w="21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menos Contratistas</w:t>
            </w:r>
          </w:p>
        </w:tc>
        <w:tc>
          <w:tcPr>
            <w:tcW w:w="23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 un activo</w:t>
            </w:r>
          </w:p>
        </w:tc>
      </w:tr>
      <w:tr>
        <w:tc>
          <w:tcPr>
            <w:tcW w:w="12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PATCH</w:t>
            </w:r>
          </w:p>
        </w:tc>
        <w:tc>
          <w:tcPr>
            <w:tcW w:w="2158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/api/activos/{id}/</w:t>
            </w:r>
          </w:p>
        </w:tc>
        <w:tc>
          <w:tcPr>
            <w:tcW w:w="21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Administración, Técnico</w:t>
            </w:r>
          </w:p>
        </w:tc>
        <w:tc>
          <w:tcPr>
            <w:tcW w:w="23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Editar un activo</w:t>
            </w:r>
          </w:p>
        </w:tc>
      </w:tr>
      <w:tr>
        <w:tc>
          <w:tcPr>
            <w:tcW w:w="12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158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/api/activos/{id}/historial/</w:t>
            </w:r>
          </w:p>
        </w:tc>
        <w:tc>
          <w:tcPr>
            <w:tcW w:w="21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menos Contratistas</w:t>
            </w:r>
          </w:p>
        </w:tc>
        <w:tc>
          <w:tcPr>
            <w:tcW w:w="23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 de cambios de un activo</w:t>
            </w:r>
          </w:p>
        </w:tc>
      </w:tr>
      <w:tr>
        <w:tc>
          <w:tcPr>
            <w:tcW w:w="12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158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/api/activos/responsables/</w:t>
            </w:r>
          </w:p>
        </w:tc>
        <w:tc>
          <w:tcPr>
            <w:tcW w:w="21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menos Contratistas</w:t>
            </w:r>
          </w:p>
        </w:tc>
        <w:tc>
          <w:tcPr>
            <w:tcW w:w="23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Usuarios que pueden ser responsables de un activo</w:t>
            </w:r>
          </w:p>
        </w:tc>
      </w:tr>
      <w:tr>
        <w:tc>
          <w:tcPr>
            <w:tcW w:w="12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158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/api/activos/tipos/</w:t>
            </w:r>
          </w:p>
        </w:tc>
        <w:tc>
          <w:tcPr>
            <w:tcW w:w="21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menos Contratistas</w:t>
            </w:r>
          </w:p>
        </w:tc>
        <w:tc>
          <w:tcPr>
            <w:tcW w:w="23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Listar tipos de activo</w:t>
            </w:r>
          </w:p>
        </w:tc>
      </w:tr>
      <w:tr>
        <w:tc>
          <w:tcPr>
            <w:tcW w:w="12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158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/api/activos/tipos/</w:t>
            </w:r>
          </w:p>
        </w:tc>
        <w:tc>
          <w:tcPr>
            <w:tcW w:w="21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</w:t>
            </w:r>
          </w:p>
        </w:tc>
        <w:tc>
          <w:tcPr>
            <w:tcW w:w="23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Crear un tipo de activo</w:t>
            </w:r>
          </w:p>
        </w:tc>
      </w:tr>
      <w:tr>
        <w:tc>
          <w:tcPr>
            <w:tcW w:w="12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PATCH</w:t>
            </w:r>
          </w:p>
        </w:tc>
        <w:tc>
          <w:tcPr>
            <w:tcW w:w="2158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/api/activos/tipos/{id}/</w:t>
            </w:r>
          </w:p>
        </w:tc>
        <w:tc>
          <w:tcPr>
            <w:tcW w:w="21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</w:t>
            </w:r>
          </w:p>
        </w:tc>
        <w:tc>
          <w:tcPr>
            <w:tcW w:w="23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Renombrar o desactivar un tipo</w:t>
            </w:r>
          </w:p>
        </w:tc>
      </w:tr>
      <w:tr>
        <w:tc>
          <w:tcPr>
            <w:tcW w:w="12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158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/api/activos/estados/</w:t>
            </w:r>
          </w:p>
        </w:tc>
        <w:tc>
          <w:tcPr>
            <w:tcW w:w="21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menos Contratistas</w:t>
            </w:r>
          </w:p>
        </w:tc>
        <w:tc>
          <w:tcPr>
            <w:tcW w:w="23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Listar estados de activo</w:t>
            </w:r>
          </w:p>
        </w:tc>
      </w:tr>
      <w:tr>
        <w:tc>
          <w:tcPr>
            <w:tcW w:w="12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158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/api/activos/estados/</w:t>
            </w:r>
          </w:p>
        </w:tc>
        <w:tc>
          <w:tcPr>
            <w:tcW w:w="21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</w:t>
            </w:r>
          </w:p>
        </w:tc>
        <w:tc>
          <w:tcPr>
            <w:tcW w:w="23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Crear un estado de activo</w:t>
            </w:r>
          </w:p>
        </w:tc>
      </w:tr>
      <w:tr>
        <w:tc>
          <w:tcPr>
            <w:tcW w:w="12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PATCH</w:t>
            </w:r>
          </w:p>
        </w:tc>
        <w:tc>
          <w:tcPr>
            <w:tcW w:w="2158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/api/activos/estados/{id}/</w:t>
            </w:r>
          </w:p>
        </w:tc>
        <w:tc>
          <w:tcPr>
            <w:tcW w:w="21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</w:t>
            </w:r>
          </w:p>
        </w:tc>
        <w:tc>
          <w:tcPr>
            <w:tcW w:w="23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Editar un estado de activo</w:t>
            </w:r>
          </w:p>
        </w:tc>
      </w:tr>
    </w:tbl>
    <w:bookmarkEnd w:id="29"/>
    <w:bookmarkStart w:id="30" w:name="alertas"/>
    <w:p>
      <w:pPr>
        <w:pStyle w:val="Heading3"/>
      </w:pPr>
      <w:r>
        <w:t xml:space="preserve">Alertas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Consulta y gestión de alertas y responsables por zona. Ruta base /api/alertas/. 5 operaciones.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239"/>
        <w:gridCol w:w="2293"/>
        <w:gridCol w:w="2123"/>
        <w:gridCol w:w="2264"/>
      </w:tblGrid>
      <w:tr>
        <w:trPr>
          <w:tblHeader w:val="true"/>
        </w:trPr>
        <w:tc>
          <w:tcPr>
            <w:tcW w:w="123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Método</w:t>
            </w:r>
          </w:p>
        </w:tc>
        <w:tc>
          <w:tcPr>
            <w:tcW w:w="229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Ruta</w:t>
            </w:r>
          </w:p>
        </w:tc>
        <w:tc>
          <w:tcPr>
            <w:tcW w:w="212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Acceso</w:t>
            </w:r>
          </w:p>
        </w:tc>
        <w:tc>
          <w:tcPr>
            <w:tcW w:w="226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hace</w:t>
            </w:r>
          </w:p>
        </w:tc>
      </w:tr>
      <w:tr>
        <w:tc>
          <w:tcPr>
            <w:tcW w:w="12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29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/api/alertas/</w:t>
            </w:r>
          </w:p>
        </w:tc>
        <w:tc>
          <w:tcPr>
            <w:tcW w:w="21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menos Contratistas</w:t>
            </w:r>
          </w:p>
        </w:tc>
        <w:tc>
          <w:tcPr>
            <w:tcW w:w="22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Listar alertas</w:t>
            </w:r>
          </w:p>
        </w:tc>
      </w:tr>
      <w:tr>
        <w:tc>
          <w:tcPr>
            <w:tcW w:w="12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29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/api/alertas/{id}/reconocer/</w:t>
            </w:r>
          </w:p>
        </w:tc>
        <w:tc>
          <w:tcPr>
            <w:tcW w:w="21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Administración, Técnico</w:t>
            </w:r>
          </w:p>
        </w:tc>
        <w:tc>
          <w:tcPr>
            <w:tcW w:w="22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Reconocer una alerta</w:t>
            </w:r>
          </w:p>
        </w:tc>
      </w:tr>
      <w:tr>
        <w:tc>
          <w:tcPr>
            <w:tcW w:w="12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29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/api/alertas/{id}/cerrar/</w:t>
            </w:r>
          </w:p>
        </w:tc>
        <w:tc>
          <w:tcPr>
            <w:tcW w:w="21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Administración, Técnico</w:t>
            </w:r>
          </w:p>
        </w:tc>
        <w:tc>
          <w:tcPr>
            <w:tcW w:w="22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Cerrar una alerta</w:t>
            </w:r>
          </w:p>
        </w:tc>
      </w:tr>
      <w:tr>
        <w:tc>
          <w:tcPr>
            <w:tcW w:w="12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29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/api/alertas/responsables/</w:t>
            </w:r>
          </w:p>
        </w:tc>
        <w:tc>
          <w:tcPr>
            <w:tcW w:w="21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menos Contratistas</w:t>
            </w:r>
          </w:p>
        </w:tc>
        <w:tc>
          <w:tcPr>
            <w:tcW w:w="22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Responsables de alerta de cada zona</w:t>
            </w:r>
          </w:p>
        </w:tc>
      </w:tr>
      <w:tr>
        <w:tc>
          <w:tcPr>
            <w:tcW w:w="12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PUT</w:t>
            </w:r>
          </w:p>
        </w:tc>
        <w:tc>
          <w:tcPr>
            <w:tcW w:w="229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/api/alertas/responsables/{ubicacion_id}/</w:t>
            </w:r>
          </w:p>
        </w:tc>
        <w:tc>
          <w:tcPr>
            <w:tcW w:w="21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</w:t>
            </w:r>
          </w:p>
        </w:tc>
        <w:tc>
          <w:tcPr>
            <w:tcW w:w="22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Reemplazar los responsables de una zona</w:t>
            </w:r>
          </w:p>
        </w:tc>
      </w:tr>
    </w:tbl>
    <w:bookmarkEnd w:id="30"/>
    <w:bookmarkStart w:id="31" w:name="infraestructura"/>
    <w:p>
      <w:pPr>
        <w:pStyle w:val="Heading3"/>
      </w:pPr>
      <w:r>
        <w:t xml:space="preserve">Infraestructura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Estado de servidores desde Zabbix y el webhook que Zabbix usa para avisar problemas. Rutas base /api/infraestructura/ y /api/integraciones/zabbix/. 6 operaciones.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23"/>
        <w:gridCol w:w="2340"/>
        <w:gridCol w:w="2006"/>
        <w:gridCol w:w="2449"/>
      </w:tblGrid>
      <w:tr>
        <w:trPr>
          <w:tblHeader w:val="true"/>
        </w:trPr>
        <w:tc>
          <w:tcPr>
            <w:tcW w:w="112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Método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Ruta</w:t>
            </w:r>
          </w:p>
        </w:tc>
        <w:tc>
          <w:tcPr>
            <w:tcW w:w="200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Acceso</w:t>
            </w:r>
          </w:p>
        </w:tc>
        <w:tc>
          <w:tcPr>
            <w:tcW w:w="244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hace</w:t>
            </w:r>
          </w:p>
        </w:tc>
      </w:tr>
      <w:tr>
        <w:tc>
          <w:tcPr>
            <w:tcW w:w="11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/api/infraestructura/estado/</w:t>
            </w:r>
          </w:p>
        </w:tc>
        <w:tc>
          <w:tcPr>
            <w:tcW w:w="200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menos Contratistas</w:t>
            </w:r>
          </w:p>
        </w:tc>
        <w:tc>
          <w:tcPr>
            <w:tcW w:w="24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del clúster MySQL y problemas activos</w:t>
            </w:r>
          </w:p>
        </w:tc>
      </w:tr>
      <w:tr>
        <w:tc>
          <w:tcPr>
            <w:tcW w:w="11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/api/infraestructura/hosts/</w:t>
            </w:r>
          </w:p>
        </w:tc>
        <w:tc>
          <w:tcPr>
            <w:tcW w:w="200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menos Contratistas</w:t>
            </w:r>
          </w:p>
        </w:tc>
        <w:tc>
          <w:tcPr>
            <w:tcW w:w="24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Servidores monitoreados</w:t>
            </w:r>
          </w:p>
        </w:tc>
      </w:tr>
      <w:tr>
        <w:tc>
          <w:tcPr>
            <w:tcW w:w="11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/api/infraestructura/activos/</w:t>
            </w:r>
          </w:p>
        </w:tc>
        <w:tc>
          <w:tcPr>
            <w:tcW w:w="200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menos Contratistas</w:t>
            </w:r>
          </w:p>
        </w:tc>
        <w:tc>
          <w:tcPr>
            <w:tcW w:w="24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Servidores con formato de activo</w:t>
            </w:r>
          </w:p>
        </w:tc>
      </w:tr>
      <w:tr>
        <w:tc>
          <w:tcPr>
            <w:tcW w:w="11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/api/infraestructura/hosts/{hostid}/eventos/</w:t>
            </w:r>
          </w:p>
        </w:tc>
        <w:tc>
          <w:tcPr>
            <w:tcW w:w="200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menos Contratistas</w:t>
            </w:r>
          </w:p>
        </w:tc>
        <w:tc>
          <w:tcPr>
            <w:tcW w:w="24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 de eventos técnicos de un servidor</w:t>
            </w:r>
          </w:p>
        </w:tc>
      </w:tr>
      <w:tr>
        <w:tc>
          <w:tcPr>
            <w:tcW w:w="11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/api/infraestructura/sincronizacion/</w:t>
            </w:r>
          </w:p>
        </w:tc>
        <w:tc>
          <w:tcPr>
            <w:tcW w:w="200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menos Contratistas</w:t>
            </w:r>
          </w:p>
        </w:tc>
        <w:tc>
          <w:tcPr>
            <w:tcW w:w="24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de la última consulta periódica a Zabbix</w:t>
            </w:r>
          </w:p>
        </w:tc>
      </w:tr>
      <w:tr>
        <w:tc>
          <w:tcPr>
            <w:tcW w:w="11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/api/integraciones/zabbix/webhook/</w:t>
            </w:r>
          </w:p>
        </w:tc>
        <w:tc>
          <w:tcPr>
            <w:tcW w:w="200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Token de Zabbix</w:t>
            </w:r>
          </w:p>
        </w:tc>
        <w:tc>
          <w:tcPr>
            <w:tcW w:w="24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Recibir un aviso de Zabbix</w:t>
            </w:r>
          </w:p>
        </w:tc>
      </w:tr>
    </w:tbl>
    <w:bookmarkEnd w:id="31"/>
    <w:bookmarkStart w:id="32" w:name="intervenciones"/>
    <w:p>
      <w:pPr>
        <w:pStyle w:val="Heading3"/>
      </w:pPr>
      <w:r>
        <w:t xml:space="preserve">Intervenciones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Consulta y ciclo de vida de las intervenciones. Las solicitudes y decisiones no entran por la API sino por correo. Ruta base /api/intervenciones/. 9 operaciones.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45"/>
        <w:gridCol w:w="2379"/>
        <w:gridCol w:w="1991"/>
        <w:gridCol w:w="2403"/>
      </w:tblGrid>
      <w:tr>
        <w:trPr>
          <w:tblHeader w:val="true"/>
        </w:trPr>
        <w:tc>
          <w:tcPr>
            <w:tcW w:w="114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Método</w:t>
            </w:r>
          </w:p>
        </w:tc>
        <w:tc>
          <w:tcPr>
            <w:tcW w:w="237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Ruta</w:t>
            </w:r>
          </w:p>
        </w:tc>
        <w:tc>
          <w:tcPr>
            <w:tcW w:w="199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Acceso</w:t>
            </w:r>
          </w:p>
        </w:tc>
        <w:tc>
          <w:tcPr>
            <w:tcW w:w="240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hace</w:t>
            </w:r>
          </w:p>
        </w:tc>
      </w:tr>
      <w:tr>
        <w:tc>
          <w:tcPr>
            <w:tcW w:w="11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37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/api/intervenciones/</w:t>
            </w:r>
          </w:p>
        </w:tc>
        <w:tc>
          <w:tcPr>
            <w:tcW w:w="19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menos Contratistas</w:t>
            </w:r>
          </w:p>
        </w:tc>
        <w:tc>
          <w:tcPr>
            <w:tcW w:w="24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Listar intervenciones</w:t>
            </w:r>
          </w:p>
        </w:tc>
      </w:tr>
      <w:tr>
        <w:tc>
          <w:tcPr>
            <w:tcW w:w="11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37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/api/intervenciones/tecnicos/</w:t>
            </w:r>
          </w:p>
        </w:tc>
        <w:tc>
          <w:tcPr>
            <w:tcW w:w="19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menos Contratistas</w:t>
            </w:r>
          </w:p>
        </w:tc>
        <w:tc>
          <w:tcPr>
            <w:tcW w:w="24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Usuarios a quienes se puede asignar una intervención</w:t>
            </w:r>
          </w:p>
        </w:tc>
      </w:tr>
      <w:tr>
        <w:tc>
          <w:tcPr>
            <w:tcW w:w="11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37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/api/intervenciones/{id}/</w:t>
            </w:r>
          </w:p>
        </w:tc>
        <w:tc>
          <w:tcPr>
            <w:tcW w:w="19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menos Contratistas</w:t>
            </w:r>
          </w:p>
        </w:tc>
        <w:tc>
          <w:tcPr>
            <w:tcW w:w="24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 una intervención</w:t>
            </w:r>
          </w:p>
        </w:tc>
      </w:tr>
      <w:tr>
        <w:tc>
          <w:tcPr>
            <w:tcW w:w="11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37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/api/intervenciones/{id}/asignar/</w:t>
            </w:r>
          </w:p>
        </w:tc>
        <w:tc>
          <w:tcPr>
            <w:tcW w:w="19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</w:t>
            </w:r>
          </w:p>
        </w:tc>
        <w:tc>
          <w:tcPr>
            <w:tcW w:w="24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Asignar técnico, horario, activos y personal externo</w:t>
            </w:r>
          </w:p>
        </w:tc>
      </w:tr>
      <w:tr>
        <w:tc>
          <w:tcPr>
            <w:tcW w:w="11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37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/api/intervenciones/{id}/personal/</w:t>
            </w:r>
          </w:p>
        </w:tc>
        <w:tc>
          <w:tcPr>
            <w:tcW w:w="19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</w:t>
            </w:r>
          </w:p>
        </w:tc>
        <w:tc>
          <w:tcPr>
            <w:tcW w:w="24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Cambiar solo el personal externo</w:t>
            </w:r>
          </w:p>
        </w:tc>
      </w:tr>
      <w:tr>
        <w:tc>
          <w:tcPr>
            <w:tcW w:w="11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37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/api/intervenciones/{id}/personal/{persona_id}/verificar/</w:t>
            </w:r>
          </w:p>
        </w:tc>
        <w:tc>
          <w:tcPr>
            <w:tcW w:w="19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Técnico, Administración</w:t>
            </w:r>
          </w:p>
        </w:tc>
        <w:tc>
          <w:tcPr>
            <w:tcW w:w="24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Pedir la verificación de huella de una persona externa</w:t>
            </w:r>
          </w:p>
        </w:tc>
      </w:tr>
      <w:tr>
        <w:tc>
          <w:tcPr>
            <w:tcW w:w="11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37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/api/intervenciones/{id}/iniciar/</w:t>
            </w:r>
          </w:p>
        </w:tc>
        <w:tc>
          <w:tcPr>
            <w:tcW w:w="19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Técnico, Administración</w:t>
            </w:r>
          </w:p>
        </w:tc>
        <w:tc>
          <w:tcPr>
            <w:tcW w:w="24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Iniciar la intervención</w:t>
            </w:r>
          </w:p>
        </w:tc>
      </w:tr>
      <w:tr>
        <w:tc>
          <w:tcPr>
            <w:tcW w:w="11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37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/api/intervenciones/{id}/cerrar/</w:t>
            </w:r>
          </w:p>
        </w:tc>
        <w:tc>
          <w:tcPr>
            <w:tcW w:w="19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Técnico, Administración</w:t>
            </w:r>
          </w:p>
        </w:tc>
        <w:tc>
          <w:tcPr>
            <w:tcW w:w="24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Cerrar la intervención</w:t>
            </w:r>
          </w:p>
        </w:tc>
      </w:tr>
      <w:tr>
        <w:tc>
          <w:tcPr>
            <w:tcW w:w="11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37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/api/intervenciones/{id}/cancelar/</w:t>
            </w:r>
          </w:p>
        </w:tc>
        <w:tc>
          <w:tcPr>
            <w:tcW w:w="19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Administración, Jefatura</w:t>
            </w:r>
          </w:p>
        </w:tc>
        <w:tc>
          <w:tcPr>
            <w:tcW w:w="24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Cancelar la intervención</w:t>
            </w:r>
          </w:p>
        </w:tc>
      </w:tr>
    </w:tbl>
    <w:bookmarkEnd w:id="32"/>
    <w:bookmarkStart w:id="33" w:name="control-de-acceso"/>
    <w:p>
      <w:pPr>
        <w:pStyle w:val="Heading3"/>
      </w:pPr>
      <w:r>
        <w:t xml:space="preserve">Control de acceso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Personal externo, enrolamiento y verificación de huella, puntos de acceso, permisos y registro de intentos. Ruta base /api/accesos/. 21 operaciones.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76"/>
        <w:gridCol w:w="2330"/>
        <w:gridCol w:w="2096"/>
        <w:gridCol w:w="2316"/>
      </w:tblGrid>
      <w:tr>
        <w:trPr>
          <w:tblHeader w:val="true"/>
        </w:trPr>
        <w:tc>
          <w:tcPr>
            <w:tcW w:w="117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Método</w:t>
            </w:r>
          </w:p>
        </w:tc>
        <w:tc>
          <w:tcPr>
            <w:tcW w:w="233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Ruta</w:t>
            </w:r>
          </w:p>
        </w:tc>
        <w:tc>
          <w:tcPr>
            <w:tcW w:w="209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Acceso</w:t>
            </w:r>
          </w:p>
        </w:tc>
        <w:tc>
          <w:tcPr>
            <w:tcW w:w="231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hace</w:t>
            </w:r>
          </w:p>
        </w:tc>
      </w:tr>
      <w:tr>
        <w:tc>
          <w:tcPr>
            <w:tcW w:w="11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/api/accesos/personas/</w:t>
            </w:r>
          </w:p>
        </w:tc>
        <w:tc>
          <w:tcPr>
            <w:tcW w:w="209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los roles</w:t>
            </w:r>
          </w:p>
        </w:tc>
        <w:tc>
          <w:tcPr>
            <w:tcW w:w="23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Listar personal externo</w:t>
            </w:r>
          </w:p>
        </w:tc>
      </w:tr>
      <w:tr>
        <w:tc>
          <w:tcPr>
            <w:tcW w:w="11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/api/accesos/personas/</w:t>
            </w:r>
          </w:p>
        </w:tc>
        <w:tc>
          <w:tcPr>
            <w:tcW w:w="209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Administración, Contratistas</w:t>
            </w:r>
          </w:p>
        </w:tc>
        <w:tc>
          <w:tcPr>
            <w:tcW w:w="23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Registrar a una persona externa</w:t>
            </w:r>
          </w:p>
        </w:tc>
      </w:tr>
      <w:tr>
        <w:tc>
          <w:tcPr>
            <w:tcW w:w="11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/api/accesos/personas/{id}/</w:t>
            </w:r>
          </w:p>
        </w:tc>
        <w:tc>
          <w:tcPr>
            <w:tcW w:w="209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los roles</w:t>
            </w:r>
          </w:p>
        </w:tc>
        <w:tc>
          <w:tcPr>
            <w:tcW w:w="23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 una persona</w:t>
            </w:r>
          </w:p>
        </w:tc>
      </w:tr>
      <w:tr>
        <w:tc>
          <w:tcPr>
            <w:tcW w:w="11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PATCH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/api/accesos/personas/{id}/</w:t>
            </w:r>
          </w:p>
        </w:tc>
        <w:tc>
          <w:tcPr>
            <w:tcW w:w="209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Administración, Contratistas</w:t>
            </w:r>
          </w:p>
        </w:tc>
        <w:tc>
          <w:tcPr>
            <w:tcW w:w="23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Editar una persona</w:t>
            </w:r>
          </w:p>
        </w:tc>
      </w:tr>
      <w:tr>
        <w:tc>
          <w:tcPr>
            <w:tcW w:w="11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DELETE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/api/accesos/personas/{id}/</w:t>
            </w:r>
          </w:p>
        </w:tc>
        <w:tc>
          <w:tcPr>
            <w:tcW w:w="209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Administración, Contratistas</w:t>
            </w:r>
          </w:p>
        </w:tc>
        <w:tc>
          <w:tcPr>
            <w:tcW w:w="23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Eliminar a una persona</w:t>
            </w:r>
          </w:p>
        </w:tc>
      </w:tr>
      <w:tr>
        <w:tc>
          <w:tcPr>
            <w:tcW w:w="11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/api/accesos/personas/{id}/habilitacion/</w:t>
            </w:r>
          </w:p>
        </w:tc>
        <w:tc>
          <w:tcPr>
            <w:tcW w:w="209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los roles</w:t>
            </w:r>
          </w:p>
        </w:tc>
        <w:tc>
          <w:tcPr>
            <w:tcW w:w="23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 de habilitación de una persona</w:t>
            </w:r>
          </w:p>
        </w:tc>
      </w:tr>
      <w:tr>
        <w:tc>
          <w:tcPr>
            <w:tcW w:w="11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/api/accesos/personas/{id}/habilitacion/</w:t>
            </w:r>
          </w:p>
        </w:tc>
        <w:tc>
          <w:tcPr>
            <w:tcW w:w="209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Administración, Contratistas</w:t>
            </w:r>
          </w:p>
        </w:tc>
        <w:tc>
          <w:tcPr>
            <w:tcW w:w="23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Habilitar o deshabilitar a una persona</w:t>
            </w:r>
          </w:p>
        </w:tc>
      </w:tr>
      <w:tr>
        <w:tc>
          <w:tcPr>
            <w:tcW w:w="11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/api/accesos/personas/{id}/enrolar/</w:t>
            </w:r>
          </w:p>
        </w:tc>
        <w:tc>
          <w:tcPr>
            <w:tcW w:w="209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Administración, Contratistas</w:t>
            </w:r>
          </w:p>
        </w:tc>
        <w:tc>
          <w:tcPr>
            <w:tcW w:w="23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Pedir el enrolamiento de la huella</w:t>
            </w:r>
          </w:p>
        </w:tc>
      </w:tr>
      <w:tr>
        <w:tc>
          <w:tcPr>
            <w:tcW w:w="11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/api/accesos/enrolamientos/{id}/</w:t>
            </w:r>
          </w:p>
        </w:tc>
        <w:tc>
          <w:tcPr>
            <w:tcW w:w="209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Administración, Contratistas</w:t>
            </w:r>
          </w:p>
        </w:tc>
        <w:tc>
          <w:tcPr>
            <w:tcW w:w="23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de un enrolamiento</w:t>
            </w:r>
          </w:p>
        </w:tc>
      </w:tr>
      <w:tr>
        <w:tc>
          <w:tcPr>
            <w:tcW w:w="11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/api/accesos/enrolamientos/{id}/cancelar/</w:t>
            </w:r>
          </w:p>
        </w:tc>
        <w:tc>
          <w:tcPr>
            <w:tcW w:w="209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Administración, Contratistas</w:t>
            </w:r>
          </w:p>
        </w:tc>
        <w:tc>
          <w:tcPr>
            <w:tcW w:w="23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Cancelar un enrolamiento abierto</w:t>
            </w:r>
          </w:p>
        </w:tc>
      </w:tr>
      <w:tr>
        <w:tc>
          <w:tcPr>
            <w:tcW w:w="11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/api/accesos/verificaciones/{id}/</w:t>
            </w:r>
          </w:p>
        </w:tc>
        <w:tc>
          <w:tcPr>
            <w:tcW w:w="209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menos Contratistas</w:t>
            </w:r>
          </w:p>
        </w:tc>
        <w:tc>
          <w:tcPr>
            <w:tcW w:w="23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de una verificación de identidad</w:t>
            </w:r>
          </w:p>
        </w:tc>
      </w:tr>
      <w:tr>
        <w:tc>
          <w:tcPr>
            <w:tcW w:w="11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/api/accesos/puntos/</w:t>
            </w:r>
          </w:p>
        </w:tc>
        <w:tc>
          <w:tcPr>
            <w:tcW w:w="209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los roles</w:t>
            </w:r>
          </w:p>
        </w:tc>
        <w:tc>
          <w:tcPr>
            <w:tcW w:w="23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Listar puntos de acceso</w:t>
            </w:r>
          </w:p>
        </w:tc>
      </w:tr>
      <w:tr>
        <w:tc>
          <w:tcPr>
            <w:tcW w:w="11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/api/accesos/puntos/</w:t>
            </w:r>
          </w:p>
        </w:tc>
        <w:tc>
          <w:tcPr>
            <w:tcW w:w="209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</w:t>
            </w:r>
          </w:p>
        </w:tc>
        <w:tc>
          <w:tcPr>
            <w:tcW w:w="23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Crear un punto de acceso</w:t>
            </w:r>
          </w:p>
        </w:tc>
      </w:tr>
      <w:tr>
        <w:tc>
          <w:tcPr>
            <w:tcW w:w="11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/api/accesos/puntos/{id}/</w:t>
            </w:r>
          </w:p>
        </w:tc>
        <w:tc>
          <w:tcPr>
            <w:tcW w:w="209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menos Contratistas</w:t>
            </w:r>
          </w:p>
        </w:tc>
        <w:tc>
          <w:tcPr>
            <w:tcW w:w="23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 un punto de acceso</w:t>
            </w:r>
          </w:p>
        </w:tc>
      </w:tr>
      <w:tr>
        <w:tc>
          <w:tcPr>
            <w:tcW w:w="11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PATCH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/api/accesos/puntos/{id}/</w:t>
            </w:r>
          </w:p>
        </w:tc>
        <w:tc>
          <w:tcPr>
            <w:tcW w:w="209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</w:t>
            </w:r>
          </w:p>
        </w:tc>
        <w:tc>
          <w:tcPr>
            <w:tcW w:w="23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Editar o desactivar un punto de acceso</w:t>
            </w:r>
          </w:p>
        </w:tc>
      </w:tr>
      <w:tr>
        <w:tc>
          <w:tcPr>
            <w:tcW w:w="11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/api/accesos/puntos/{id}/clave/</w:t>
            </w:r>
          </w:p>
        </w:tc>
        <w:tc>
          <w:tcPr>
            <w:tcW w:w="209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</w:t>
            </w:r>
          </w:p>
        </w:tc>
        <w:tc>
          <w:tcPr>
            <w:tcW w:w="23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Generar una clave nueva para el agente</w:t>
            </w:r>
          </w:p>
        </w:tc>
      </w:tr>
      <w:tr>
        <w:tc>
          <w:tcPr>
            <w:tcW w:w="11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/api/accesos/permisos/</w:t>
            </w:r>
          </w:p>
        </w:tc>
        <w:tc>
          <w:tcPr>
            <w:tcW w:w="209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menos Contratistas</w:t>
            </w:r>
          </w:p>
        </w:tc>
        <w:tc>
          <w:tcPr>
            <w:tcW w:w="23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Listar permisos de acceso</w:t>
            </w:r>
          </w:p>
        </w:tc>
      </w:tr>
      <w:tr>
        <w:tc>
          <w:tcPr>
            <w:tcW w:w="11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/api/accesos/permisos/</w:t>
            </w:r>
          </w:p>
        </w:tc>
        <w:tc>
          <w:tcPr>
            <w:tcW w:w="209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</w:t>
            </w:r>
          </w:p>
        </w:tc>
        <w:tc>
          <w:tcPr>
            <w:tcW w:w="23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Crear un permiso</w:t>
            </w:r>
          </w:p>
        </w:tc>
      </w:tr>
      <w:tr>
        <w:tc>
          <w:tcPr>
            <w:tcW w:w="11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/api/accesos/permisos/{id}/</w:t>
            </w:r>
          </w:p>
        </w:tc>
        <w:tc>
          <w:tcPr>
            <w:tcW w:w="209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menos Contratistas</w:t>
            </w:r>
          </w:p>
        </w:tc>
        <w:tc>
          <w:tcPr>
            <w:tcW w:w="23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 un permiso</w:t>
            </w:r>
          </w:p>
        </w:tc>
      </w:tr>
      <w:tr>
        <w:tc>
          <w:tcPr>
            <w:tcW w:w="11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PATCH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/api/accesos/permisos/{id}/</w:t>
            </w:r>
          </w:p>
        </w:tc>
        <w:tc>
          <w:tcPr>
            <w:tcW w:w="209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</w:t>
            </w:r>
          </w:p>
        </w:tc>
        <w:tc>
          <w:tcPr>
            <w:tcW w:w="23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Editar o revocar un permiso</w:t>
            </w:r>
          </w:p>
        </w:tc>
      </w:tr>
      <w:tr>
        <w:tc>
          <w:tcPr>
            <w:tcW w:w="11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/api/accesos/eventos/</w:t>
            </w:r>
          </w:p>
        </w:tc>
        <w:tc>
          <w:tcPr>
            <w:tcW w:w="209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Administración, Jefatura, Auditor</w:t>
            </w:r>
          </w:p>
        </w:tc>
        <w:tc>
          <w:tcPr>
            <w:tcW w:w="23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de intentos de acceso</w:t>
            </w:r>
          </w:p>
        </w:tc>
      </w:tr>
    </w:tbl>
    <w:bookmarkEnd w:id="33"/>
    <w:bookmarkStart w:id="34" w:name="agente-del-lector"/>
    <w:p>
      <w:pPr>
        <w:pStyle w:val="Heading3"/>
      </w:pPr>
      <w:r>
        <w:t xml:space="preserve">Agente del lector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Endpoints que usa solo el agente del lector SecuGen instalado en el PC del punto de acceso. Ruta base /api/accesos/lector/. 9 operaciones.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095"/>
        <w:gridCol w:w="2571"/>
        <w:gridCol w:w="1738"/>
        <w:gridCol w:w="2514"/>
      </w:tblGrid>
      <w:tr>
        <w:trPr>
          <w:tblHeader w:val="true"/>
        </w:trPr>
        <w:tc>
          <w:tcPr>
            <w:tcW w:w="109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Método</w:t>
            </w:r>
          </w:p>
        </w:tc>
        <w:tc>
          <w:tcPr>
            <w:tcW w:w="257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Ruta</w:t>
            </w:r>
          </w:p>
        </w:tc>
        <w:tc>
          <w:tcPr>
            <w:tcW w:w="173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Acceso</w:t>
            </w:r>
          </w:p>
        </w:tc>
        <w:tc>
          <w:tcPr>
            <w:tcW w:w="251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hace</w:t>
            </w:r>
          </w:p>
        </w:tc>
      </w:tr>
      <w:tr>
        <w:tc>
          <w:tcPr>
            <w:tcW w:w="10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571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/api/accesos/lector/intentos/</w:t>
            </w:r>
          </w:p>
        </w:tc>
        <w:tc>
          <w:tcPr>
            <w:tcW w:w="173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Agente del lector</w:t>
            </w:r>
          </w:p>
        </w:tc>
        <w:tc>
          <w:tcPr>
            <w:tcW w:w="25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Informar un intento de acceso</w:t>
            </w:r>
          </w:p>
        </w:tc>
      </w:tr>
      <w:tr>
        <w:tc>
          <w:tcPr>
            <w:tcW w:w="10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571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/api/accesos/lector/enrolamientos/siguiente/</w:t>
            </w:r>
          </w:p>
        </w:tc>
        <w:tc>
          <w:tcPr>
            <w:tcW w:w="173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Agente del lector</w:t>
            </w:r>
          </w:p>
        </w:tc>
        <w:tc>
          <w:tcPr>
            <w:tcW w:w="25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Pedir la próxima huella que debe enrolar</w:t>
            </w:r>
          </w:p>
        </w:tc>
      </w:tr>
      <w:tr>
        <w:tc>
          <w:tcPr>
            <w:tcW w:w="10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571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/api/accesos/lector/verificaciones/siguiente/</w:t>
            </w:r>
          </w:p>
        </w:tc>
        <w:tc>
          <w:tcPr>
            <w:tcW w:w="173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Agente del lector</w:t>
            </w:r>
          </w:p>
        </w:tc>
        <w:tc>
          <w:tcPr>
            <w:tcW w:w="25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Pedir la próxima huella que debe verificar contra una persona</w:t>
            </w:r>
          </w:p>
        </w:tc>
      </w:tr>
      <w:tr>
        <w:tc>
          <w:tcPr>
            <w:tcW w:w="10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571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/api/accesos/lector/enrolamientos/{id}/progreso/</w:t>
            </w:r>
          </w:p>
        </w:tc>
        <w:tc>
          <w:tcPr>
            <w:tcW w:w="173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Agente del lector</w:t>
            </w:r>
          </w:p>
        </w:tc>
        <w:tc>
          <w:tcPr>
            <w:tcW w:w="25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Informar el avance de un enrolamiento</w:t>
            </w:r>
          </w:p>
        </w:tc>
      </w:tr>
      <w:tr>
        <w:tc>
          <w:tcPr>
            <w:tcW w:w="10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571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/api/accesos/lector/enrolamientos/{id}/resultado/</w:t>
            </w:r>
          </w:p>
        </w:tc>
        <w:tc>
          <w:tcPr>
            <w:tcW w:w="173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Agente del lector</w:t>
            </w:r>
          </w:p>
        </w:tc>
        <w:tc>
          <w:tcPr>
            <w:tcW w:w="25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Informar el resultado de un enrolamiento</w:t>
            </w:r>
          </w:p>
        </w:tc>
      </w:tr>
      <w:tr>
        <w:tc>
          <w:tcPr>
            <w:tcW w:w="10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571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/api/accesos/lector/verificaciones/{id}/progreso/</w:t>
            </w:r>
          </w:p>
        </w:tc>
        <w:tc>
          <w:tcPr>
            <w:tcW w:w="173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Agente del lector</w:t>
            </w:r>
          </w:p>
        </w:tc>
        <w:tc>
          <w:tcPr>
            <w:tcW w:w="25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Informar el avance de una verificación</w:t>
            </w:r>
          </w:p>
        </w:tc>
      </w:tr>
      <w:tr>
        <w:tc>
          <w:tcPr>
            <w:tcW w:w="10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571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/api/accesos/lector/verificaciones/{id}/resultado/</w:t>
            </w:r>
          </w:p>
        </w:tc>
        <w:tc>
          <w:tcPr>
            <w:tcW w:w="173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Agente del lector</w:t>
            </w:r>
          </w:p>
        </w:tc>
        <w:tc>
          <w:tcPr>
            <w:tcW w:w="25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Informar el resultado de una verificación</w:t>
            </w:r>
          </w:p>
        </w:tc>
      </w:tr>
      <w:tr>
        <w:tc>
          <w:tcPr>
            <w:tcW w:w="10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w="2571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/api/accesos/lector/bajas/siguiente/</w:t>
            </w:r>
          </w:p>
        </w:tc>
        <w:tc>
          <w:tcPr>
            <w:tcW w:w="173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Agente del lector</w:t>
            </w:r>
          </w:p>
        </w:tc>
        <w:tc>
          <w:tcPr>
            <w:tcW w:w="25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Pedir la próxima huella que debe borrar</w:t>
            </w:r>
          </w:p>
        </w:tc>
      </w:tr>
      <w:tr>
        <w:tc>
          <w:tcPr>
            <w:tcW w:w="10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w="2571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/api/accesos/lector/bajas/{id}/resultado/</w:t>
            </w:r>
          </w:p>
        </w:tc>
        <w:tc>
          <w:tcPr>
            <w:tcW w:w="173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Agente del lector</w:t>
            </w:r>
          </w:p>
        </w:tc>
        <w:tc>
          <w:tcPr>
            <w:tcW w:w="25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Informar el resultado de una baja de huella</w:t>
            </w:r>
          </w:p>
        </w:tc>
      </w:tr>
    </w:tbl>
    <w:bookmarkEnd w:id="34"/>
    <w:bookmarkEnd w:id="35"/>
    <w:bookmarkStart w:id="36" w:name="canal-de-correo-con-power-automate"/>
    <w:p>
      <w:pPr>
        <w:pStyle w:val="Heading2"/>
      </w:pPr>
      <w:r>
        <w:t xml:space="preserve">Canal de correo con Power Automate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Las solicitudes de intervención y las decisiones de la Jefatura no entran por la API. Con la licencia gratuita de Power Automate no hay conectores HTTP, así que el flujo escribe un correo y SICMA lee su buzón por IMAP cada minuto. El asunto lleva la etiqueta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[SICMA-INT]</w:t>
      </w:r>
      <w:r>
        <w:rPr>
          <w:sz w:val="22"/>
        </w:rPr>
        <w:t xml:space="preserve"> </w:t>
      </w:r>
      <w:r>
        <w:rPr>
          <w:sz w:val="22"/>
        </w:rPr>
        <w:t xml:space="preserve">y el cuerpo es un JSON con un token compartido. Solo se aceptan correos del remitente configurado.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489"/>
        <w:gridCol w:w="5430"/>
      </w:tblGrid>
      <w:tr>
        <w:trPr>
          <w:tblHeader w:val="true"/>
        </w:trPr>
        <w:tc>
          <w:tcPr>
            <w:tcW w:w="248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Tipo</w:t>
            </w:r>
          </w:p>
        </w:tc>
        <w:tc>
          <w:tcPr>
            <w:tcW w:w="543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Campos del cuerpo</w:t>
            </w:r>
          </w:p>
        </w:tc>
      </w:tr>
      <w:tr>
        <w:tc>
          <w:tcPr>
            <w:tcW w:w="248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nueva</w:t>
            </w:r>
          </w:p>
        </w:tc>
        <w:tc>
          <w:tcPr>
            <w:tcW w:w="5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forms_id, correo, nombre, rack, fecha, hora, hora_termino, descripcion, plan_reversa, servicios</w:t>
            </w:r>
          </w:p>
        </w:tc>
      </w:tr>
      <w:tr>
        <w:tc>
          <w:tcPr>
            <w:tcW w:w="248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decision</w:t>
            </w:r>
          </w:p>
        </w:tc>
        <w:tc>
          <w:tcPr>
            <w:tcW w:w="5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forms_id, decision, decisor, comentario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Ciclo de vida de una intervención, con el endpoint que provoca cada cambio: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68"/>
        <w:gridCol w:w="1761"/>
        <w:gridCol w:w="2417"/>
        <w:gridCol w:w="2172"/>
      </w:tblGrid>
      <w:tr>
        <w:trPr>
          <w:tblHeader w:val="true"/>
        </w:trPr>
        <w:tc>
          <w:tcPr>
            <w:tcW w:w="156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Desde</w:t>
            </w:r>
          </w:p>
        </w:tc>
        <w:tc>
          <w:tcPr>
            <w:tcW w:w="176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Hacia</w:t>
            </w:r>
          </w:p>
        </w:tc>
        <w:tc>
          <w:tcPr>
            <w:tcW w:w="241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Cómo ocurre</w:t>
            </w:r>
          </w:p>
        </w:tc>
        <w:tc>
          <w:tcPr>
            <w:tcW w:w="217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Quién</w:t>
            </w:r>
          </w:p>
        </w:tc>
      </w:tr>
      <w:tr>
        <w:tc>
          <w:tcPr>
            <w:tcW w:w="15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(nueva)</w:t>
            </w:r>
          </w:p>
        </w:tc>
        <w:tc>
          <w:tcPr>
            <w:tcW w:w="17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>
            <w:tcW w:w="241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Correo tipo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nueva</w:t>
            </w:r>
          </w:p>
        </w:tc>
        <w:tc>
          <w:tcPr>
            <w:tcW w:w="21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Flujo de Power Automate</w:t>
            </w:r>
          </w:p>
        </w:tc>
      </w:tr>
      <w:tr>
        <w:tc>
          <w:tcPr>
            <w:tcW w:w="15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>
            <w:tcW w:w="17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Aprobada o Rechazada</w:t>
            </w:r>
          </w:p>
        </w:tc>
        <w:tc>
          <w:tcPr>
            <w:tcW w:w="241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Correo tipo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decision</w:t>
            </w:r>
          </w:p>
        </w:tc>
        <w:tc>
          <w:tcPr>
            <w:tcW w:w="21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Flujo de Power Automate</w:t>
            </w:r>
          </w:p>
        </w:tc>
      </w:tr>
      <w:tr>
        <w:tc>
          <w:tcPr>
            <w:tcW w:w="15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Aprobada</w:t>
            </w:r>
          </w:p>
        </w:tc>
        <w:tc>
          <w:tcPr>
            <w:tcW w:w="17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Aprobada con técnico</w:t>
            </w:r>
          </w:p>
        </w:tc>
        <w:tc>
          <w:tcPr>
            <w:tcW w:w="241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 /api/intervenciones/{id}/asignar/</w:t>
            </w:r>
          </w:p>
        </w:tc>
        <w:tc>
          <w:tcPr>
            <w:tcW w:w="21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</w:t>
            </w:r>
          </w:p>
        </w:tc>
      </w:tr>
      <w:tr>
        <w:tc>
          <w:tcPr>
            <w:tcW w:w="15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Aprobada</w:t>
            </w:r>
          </w:p>
        </w:tc>
        <w:tc>
          <w:tcPr>
            <w:tcW w:w="17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EnEjecucion</w:t>
            </w:r>
          </w:p>
        </w:tc>
        <w:tc>
          <w:tcPr>
            <w:tcW w:w="241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 /api/intervenciones/{id}/iniciar/</w:t>
            </w:r>
          </w:p>
        </w:tc>
        <w:tc>
          <w:tcPr>
            <w:tcW w:w="21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 asignado o Administración</w:t>
            </w:r>
          </w:p>
        </w:tc>
      </w:tr>
      <w:tr>
        <w:tc>
          <w:tcPr>
            <w:tcW w:w="15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EnEjecucion</w:t>
            </w:r>
          </w:p>
        </w:tc>
        <w:tc>
          <w:tcPr>
            <w:tcW w:w="17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Ejecutada o Fallida</w:t>
            </w:r>
          </w:p>
        </w:tc>
        <w:tc>
          <w:tcPr>
            <w:tcW w:w="241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 /api/intervenciones/{id}/cerrar/</w:t>
            </w:r>
          </w:p>
        </w:tc>
        <w:tc>
          <w:tcPr>
            <w:tcW w:w="21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 asignado o Administración</w:t>
            </w:r>
          </w:p>
        </w:tc>
      </w:tr>
      <w:tr>
        <w:tc>
          <w:tcPr>
            <w:tcW w:w="15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 o Aprobada</w:t>
            </w:r>
          </w:p>
        </w:tc>
        <w:tc>
          <w:tcPr>
            <w:tcW w:w="17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Cancelada</w:t>
            </w:r>
          </w:p>
        </w:tc>
        <w:tc>
          <w:tcPr>
            <w:tcW w:w="241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 /api/intervenciones/{id}/cancelar/</w:t>
            </w:r>
          </w:p>
        </w:tc>
        <w:tc>
          <w:tcPr>
            <w:tcW w:w="21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Administración o Jefatura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Para iniciar, la intervención debe tener técnico asignado y todo el personal externo con la huella verificada. La verificación se pide con POST /api/intervenciones/{id}/personal/{persona_id}/verificar/ y la ejecuta el agente del lector (hasta 3 intentos, desde 1 hora antes del inicio).</w:t>
      </w:r>
    </w:p>
    <w:bookmarkEnd w:id="36"/>
    <w:bookmarkStart w:id="41" w:name="ejemplos"/>
    <w:p>
      <w:pPr>
        <w:pStyle w:val="Heading2"/>
      </w:pPr>
      <w:r>
        <w:t xml:space="preserve">Ejemplos</w:t>
      </w:r>
    </w:p>
    <w:bookmarkStart w:id="37" w:name="iniciar-sesión"/>
    <w:p>
      <w:pPr>
        <w:pStyle w:val="Heading3"/>
      </w:pPr>
      <w:r>
        <w:t xml:space="preserve">Iniciar sesión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Petición a POST /api/auth/token/: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"tecnico@sicma.cl"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"********"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FunctionTok"/>
        </w:rPr>
        <w:t xml:space="preserve">}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Respuesta 200: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"refresh"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}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Las siguientes llamadas llevan la cabecera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Authorization: Bearer eyJ...</w:t>
      </w:r>
      <w:r>
        <w:rPr>
          <w:sz w:val="22"/>
        </w:rPr>
        <w:t xml:space="preserve">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Los valores de los ejemplos (códigos de sensor, identificadores y nombres) son ilustrativos.</w:t>
      </w:r>
    </w:p>
    <w:bookmarkEnd w:id="37"/>
    <w:bookmarkStart w:id="38" w:name="enviar-una-lectura-desde-el-sensor"/>
    <w:p>
      <w:pPr>
        <w:pStyle w:val="Heading3"/>
      </w:pPr>
      <w:r>
        <w:t xml:space="preserve">Enviar una lectura desde el sensor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Petición a POST /api/mediciones/ con la cabecera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X-Device-Key</w:t>
      </w:r>
      <w:r>
        <w:rPr>
          <w:sz w:val="22"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"sensor_codigo"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"SEN-001"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"SEN-001-20261026-0001"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"temperatura"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"humedad"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"fecha_hora_medicion"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"2026-10-26T14:30:00Z"</w:t>
      </w:r>
      <w:r>
        <w:rPr>
          <w:rStyle w:val="FunctionTok"/>
        </w:rPr>
        <w:t xml:space="preserve">}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Respuesta: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"SEN-001-20261026-0001"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"duplicate"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Si el sensor reenvía el mismo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evento_id</w:t>
      </w:r>
      <w:r>
        <w:rPr>
          <w:sz w:val="22"/>
        </w:rPr>
        <w:t xml:space="preserve">, la respuesta trae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duplicate: true</w:t>
      </w:r>
      <w:r>
        <w:rPr>
          <w:sz w:val="22"/>
        </w:rPr>
        <w:t xml:space="preserve"> </w:t>
      </w:r>
      <w:r>
        <w:rPr>
          <w:sz w:val="22"/>
        </w:rPr>
        <w:t xml:space="preserve">y no se crea otra lectura. Si la lectura supera un umbral, SICMA abre una alerta.</w:t>
      </w:r>
    </w:p>
    <w:bookmarkEnd w:id="38"/>
    <w:bookmarkStart w:id="39" w:name="cerrar-una-intervención"/>
    <w:p>
      <w:pPr>
        <w:pStyle w:val="Heading3"/>
      </w:pPr>
      <w:r>
        <w:t xml:space="preserve">Cerrar una intervención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Petición a POST /api/intervenciones/{id}/cerrar/: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"exitosa"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"observacion"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"Cambio de fuente completado sin incidentes"</w:t>
      </w:r>
      <w:r>
        <w:rPr>
          <w:rStyle w:val="FunctionTok"/>
        </w:rPr>
        <w:t xml:space="preserve">}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La intervención pasa a Ejecutada; con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exitosa: false</w:t>
      </w:r>
      <w:r>
        <w:rPr>
          <w:sz w:val="22"/>
        </w:rPr>
        <w:t xml:space="preserve"> </w:t>
      </w:r>
      <w:r>
        <w:rPr>
          <w:sz w:val="22"/>
        </w:rPr>
        <w:t xml:space="preserve">pasa a Fallida.</w:t>
      </w:r>
    </w:p>
    <w:bookmarkEnd w:id="39"/>
    <w:bookmarkStart w:id="40" w:name="X39c7b5accc81868ff4d0bc68c330e211f54e3c8"/>
    <w:p>
      <w:pPr>
        <w:pStyle w:val="Heading3"/>
      </w:pPr>
      <w:r>
        <w:t xml:space="preserve">Intento de acceso desde el agente del lector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Petición a POST /api/accesos/lector/intentos/ con las cabeceras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X-Punto-Acceso</w:t>
      </w:r>
      <w:r>
        <w:rPr>
          <w:sz w:val="22"/>
        </w:rPr>
        <w:t xml:space="preserve"> </w:t>
      </w:r>
      <w:r>
        <w:rPr>
          <w:sz w:val="22"/>
        </w:rPr>
        <w:t xml:space="preserve">y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X-Device-Key</w:t>
      </w:r>
      <w:r>
        <w:rPr>
          <w:sz w:val="22"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"evento_id"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"PA1-20261026-0007"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"coincide"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"identificador"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"EXT-0042"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"fecha_hora"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"2026-10-26T14:31:10Z"</w:t>
      </w:r>
      <w:r>
        <w:rPr>
          <w:rStyle w:val="FunctionTok"/>
        </w:rPr>
        <w:t xml:space="preserve">}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Respuesta: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"resultado"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"Permitido"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"persona"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 de la persona"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"duplicado"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El agente envía solo el identificador de la persona; la plantilla de la huella queda cifrada en el PC del lector. Si la persona no tiene un permiso vigente en ese punto y a esa hora, el resultado es Denegado aunque la huella coincida.</w:t>
      </w:r>
    </w:p>
    <w:bookmarkEnd w:id="40"/>
    <w:bookmarkEnd w:id="41"/>
    <w:bookmarkStart w:id="42" w:name="cómo-usar-la-especificación"/>
    <w:p>
      <w:pPr>
        <w:pStyle w:val="Heading2"/>
      </w:pPr>
      <w:r>
        <w:t xml:space="preserve">Cómo usar la especificación</w:t>
      </w:r>
    </w:p>
    <w:p>
      <w:pPr>
        <w:numPr>
          <w:ilvl w:val="0"/>
          <w:numId w:val="1002"/>
        </w:numPr>
        <w:pStyle w:val="Compact"/>
      </w:pPr>
      <w:r>
        <w:t xml:space="preserve">Abrir</w:t>
      </w:r>
      <w:r>
        <w:t xml:space="preserve"> </w:t>
      </w:r>
      <w:r>
        <w:rPr>
          <w:rStyle w:val="VerbatimChar"/>
        </w:rPr>
        <w:t xml:space="preserve">openapi.yaml</w:t>
      </w:r>
      <w:r>
        <w:t xml:space="preserve"> </w:t>
      </w:r>
      <w:r>
        <w:t xml:space="preserve">en Swagger Editor (editor.swagger.io) o importarlo en Postman o Insomnia.</w:t>
      </w:r>
    </w:p>
    <w:p>
      <w:pPr>
        <w:numPr>
          <w:ilvl w:val="0"/>
          <w:numId w:val="1002"/>
        </w:numPr>
        <w:pStyle w:val="Compact"/>
      </w:pPr>
      <w:r>
        <w:t xml:space="preserve">Elegir el servidor: producción o local.</w:t>
      </w:r>
    </w:p>
    <w:p>
      <w:pPr>
        <w:numPr>
          <w:ilvl w:val="0"/>
          <w:numId w:val="1002"/>
        </w:numPr>
        <w:pStyle w:val="Compact"/>
      </w:pPr>
      <w:r>
        <w:t xml:space="preserve">Obtener un token en /api/auth/token/ y registrarlo en el botón de autorización con el esquema</w:t>
      </w:r>
      <w:r>
        <w:t xml:space="preserve"> </w:t>
      </w:r>
      <w:r>
        <w:rPr>
          <w:rStyle w:val="VerbatimChar"/>
        </w:rPr>
        <w:t xml:space="preserve">bearerAuth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Probar los endpoints; los de máquinas piden la clave en el esquema</w:t>
      </w:r>
      <w:r>
        <w:t xml:space="preserve"> </w:t>
      </w:r>
      <w:r>
        <w:rPr>
          <w:rStyle w:val="VerbatimChar"/>
        </w:rPr>
        <w:t xml:space="preserve">deviceKey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puntoAcceso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zabbixToken</w:t>
      </w:r>
      <w:r>
        <w:t xml:space="preserve"> </w:t>
      </w:r>
      <w:r>
        <w:t xml:space="preserve">según corresponda.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La especificación se validó contra el esquema de OpenAPI 3.0.3. Hay que regenerarla cuando cambien las vistas o los permisos del backend.</w:t>
      </w:r>
    </w:p>
    <w:bookmarkEnd w:id="42"/>
    <w:bookmarkStart w:id="43" w:name="supuestos-y-pendientes"/>
    <w:p>
      <w:pPr>
        <w:pStyle w:val="Heading2"/>
      </w:pPr>
      <w:r>
        <w:t xml:space="preserve">Supuestos y pendientes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71"/>
        <w:gridCol w:w="1915"/>
        <w:gridCol w:w="3429"/>
        <w:gridCol w:w="1403"/>
      </w:tblGrid>
      <w:tr>
        <w:trPr>
          <w:tblHeader w:val="true"/>
        </w:trPr>
        <w:tc>
          <w:tcPr>
            <w:tcW w:w="117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191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Tema</w:t>
            </w:r>
          </w:p>
        </w:tc>
        <w:tc>
          <w:tcPr>
            <w:tcW w:w="342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Supuesto o pendiente</w:t>
            </w:r>
          </w:p>
        </w:tc>
        <w:tc>
          <w:tcPr>
            <w:tcW w:w="140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c>
          <w:tcPr>
            <w:tcW w:w="11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D-01</w:t>
            </w:r>
          </w:p>
        </w:tc>
        <w:tc>
          <w:tcPr>
            <w:tcW w:w="19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Fuente de la especificación</w:t>
            </w:r>
          </w:p>
        </w:tc>
        <w:tc>
          <w:tcPr>
            <w:tcW w:w="34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escribió a partir del código del 25 de octubre; no se genera automáticamente desde Django. Evaluar drf-spectacular para mantenerla al día [8]</w:t>
            </w:r>
          </w:p>
        </w:tc>
        <w:tc>
          <w:tcPr>
            <w:tcW w:w="14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>
            <w:tcW w:w="11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D-02</w:t>
            </w:r>
          </w:p>
        </w:tc>
        <w:tc>
          <w:tcPr>
            <w:tcW w:w="19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Firmware del sensor</w:t>
            </w:r>
          </w:p>
        </w:tc>
        <w:tc>
          <w:tcPr>
            <w:tcW w:w="34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código del ESP32-S3 no está en el repositorio; se documenta lo que la API espera recibir. Álvaro debe subirlo</w:t>
            </w:r>
          </w:p>
        </w:tc>
        <w:tc>
          <w:tcPr>
            <w:tcW w:w="14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>
            <w:tcW w:w="11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D-03</w:t>
            </w:r>
          </w:p>
        </w:tc>
        <w:tc>
          <w:tcPr>
            <w:tcW w:w="19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TLS en la red local</w:t>
            </w:r>
          </w:p>
        </w:tc>
        <w:tc>
          <w:tcPr>
            <w:tcW w:w="34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Decidir si el tramo sensor y agente hacia la API debe usar TLS (RNF-SEG-07) [2]</w:t>
            </w:r>
          </w:p>
        </w:tc>
        <w:tc>
          <w:tcPr>
            <w:tcW w:w="14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>
            <w:tcW w:w="11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D-04</w:t>
            </w:r>
          </w:p>
        </w:tc>
        <w:tc>
          <w:tcPr>
            <w:tcW w:w="19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 de la API</w:t>
            </w:r>
          </w:p>
        </w:tc>
        <w:tc>
          <w:tcPr>
            <w:tcW w:w="34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Probar los endpoints contra la especificación con Postman o Schemathesis en la Fase 3</w:t>
            </w:r>
          </w:p>
        </w:tc>
        <w:tc>
          <w:tcPr>
            <w:tcW w:w="14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>
            <w:tcW w:w="11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D-05</w:t>
            </w:r>
          </w:p>
        </w:tc>
        <w:tc>
          <w:tcPr>
            <w:tcW w:w="19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Base de datos</w:t>
            </w:r>
          </w:p>
        </w:tc>
        <w:tc>
          <w:tcPr>
            <w:tcW w:w="34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detalle de los modelos que respaldan cada recurso está en SICMA-BDD [4]</w:t>
            </w:r>
          </w:p>
        </w:tc>
        <w:tc>
          <w:tcPr>
            <w:tcW w:w="14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Aceptado</w:t>
            </w:r>
          </w:p>
        </w:tc>
      </w:tr>
    </w:tbl>
    <w:bookmarkEnd w:id="43"/>
    <w:bookmarkStart w:id="44" w:name="glosario-y-referencias"/>
    <w:p>
      <w:pPr>
        <w:pStyle w:val="Heading2"/>
      </w:pPr>
      <w:r>
        <w:t>Glosario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311"/>
        <w:gridCol w:w="5608"/>
      </w:tblGrid>
      <w:tr>
        <w:trPr>
          <w:tblHeader w:val="true"/>
        </w:trPr>
        <w:tc>
          <w:tcPr>
            <w:tcW w:w="231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tcW w:w="560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c>
          <w:tcPr>
            <w:tcW w:w="23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API</w:t>
            </w:r>
          </w:p>
        </w:tc>
        <w:tc>
          <w:tcPr>
            <w:tcW w:w="560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Interfaz que un sistema ofrece para que otros programas lo usen</w:t>
            </w:r>
          </w:p>
        </w:tc>
      </w:tr>
      <w:tr>
        <w:tc>
          <w:tcPr>
            <w:tcW w:w="23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Bearer</w:t>
            </w:r>
          </w:p>
        </w:tc>
        <w:tc>
          <w:tcPr>
            <w:tcW w:w="560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Forma de enviar un token en la cabecera Authorization</w:t>
            </w:r>
          </w:p>
        </w:tc>
      </w:tr>
      <w:tr>
        <w:tc>
          <w:tcPr>
            <w:tcW w:w="23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IMAP</w:t>
            </w:r>
          </w:p>
        </w:tc>
        <w:tc>
          <w:tcPr>
            <w:tcW w:w="560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Protocolo para leer un buzón de correo desde otro programa</w:t>
            </w:r>
          </w:p>
        </w:tc>
      </w:tr>
      <w:tr>
        <w:tc>
          <w:tcPr>
            <w:tcW w:w="23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JWT</w:t>
            </w:r>
          </w:p>
        </w:tc>
        <w:tc>
          <w:tcPr>
            <w:tcW w:w="560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Token firmado que prueba la identidad de un usuario</w:t>
            </w:r>
          </w:p>
        </w:tc>
      </w:tr>
      <w:tr>
        <w:tc>
          <w:tcPr>
            <w:tcW w:w="23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OpenAPI</w:t>
            </w:r>
          </w:p>
        </w:tc>
        <w:tc>
          <w:tcPr>
            <w:tcW w:w="560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Estándar para describir una API REST en un archivo legible por herramientas</w:t>
            </w:r>
          </w:p>
        </w:tc>
      </w:tr>
      <w:tr>
        <w:tc>
          <w:tcPr>
            <w:tcW w:w="23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Swagger UI</w:t>
            </w:r>
          </w:p>
        </w:tc>
        <w:tc>
          <w:tcPr>
            <w:tcW w:w="560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Herramienta que muestra una especificación OpenAPI y permite probarla</w:t>
            </w:r>
          </w:p>
        </w:tc>
      </w:tr>
      <w:tr>
        <w:tc>
          <w:tcPr>
            <w:tcW w:w="23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Webhook</w:t>
            </w:r>
          </w:p>
        </w:tc>
        <w:tc>
          <w:tcPr>
            <w:tcW w:w="560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Aviso que un sistema envía por HTTP cuando ocurre un evento</w:t>
            </w:r>
          </w:p>
        </w:tc>
      </w:tr>
    </w:tbl>
    <w:p>
      <w:pPr>
        <w:pStyle w:val="Heading2"/>
        <w:pageBreakBefore/>
      </w:pPr>
      <w:r>
        <w:t>Referencias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Documentos del proyecto</w:t>
      </w:r>
    </w:p>
    <w:p>
      <w:pPr>
        <w:pStyle w:val="Compact"/>
        <w:spacing w:after="60"/>
        <w:ind w:left="510" w:hanging="510"/>
      </w:pPr>
      <w:r>
        <w:rPr>
          <w:b w:val="0"/>
        </w:rPr>
        <w:t>[1] Equipo SICMA. Formato Universal de documentos SICMA. 2026.</w:t>
      </w:r>
    </w:p>
    <w:p>
      <w:pPr>
        <w:pStyle w:val="Compact"/>
        <w:spacing w:after="60"/>
        <w:ind w:left="510" w:hanging="510"/>
      </w:pPr>
      <w:r>
        <w:rPr>
          <w:b w:val="0"/>
        </w:rPr>
        <w:t>[2] SICMA-REQ v1.1. Requerimientos.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[3] SICMA-CUS v1.1. Casos de Uso.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[4] SICMA-BDD v1.1. Modelo de Base de Datos.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[5] SICMA-ARQ v1.0. Arquitectura del Sistema. Equipo SICMA, 2026-10-26.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Normas y fuentes externas</w:t>
      </w:r>
    </w:p>
    <w:p>
      <w:pPr>
        <w:pStyle w:val="Compact"/>
        <w:spacing w:after="60"/>
        <w:ind w:left="510" w:hanging="510"/>
      </w:pPr>
      <w:r>
        <w:rPr>
          <w:b w:val="0"/>
        </w:rPr>
        <w:t>[6] OpenAPI Initiative. (2021). OpenAPI Specification, versión 3.0.3. https://spec.openapis.org/oas/v3.0.3.html</w:t>
      </w:r>
    </w:p>
    <w:p>
      <w:pPr>
        <w:pStyle w:val="Compact"/>
        <w:spacing w:after="60"/>
        <w:ind w:left="510" w:hanging="510"/>
      </w:pPr>
      <w:r>
        <w:rPr>
          <w:b w:val="0"/>
        </w:rPr>
        <w:t>[7] Jones, M., Bradley, J. y Sakimura, N. (2015). JSON Web Token (JWT). RFC 7519. Internet Engineering Task Force. https://www.rfc-editor.org/rfc/rfc7519</w:t>
      </w:r>
    </w:p>
    <w:p>
      <w:pPr>
        <w:pStyle w:val="Compact"/>
        <w:spacing w:after="60"/>
        <w:ind w:left="510" w:hanging="510"/>
      </w:pPr>
      <w:r>
        <w:rPr>
          <w:b w:val="0"/>
        </w:rPr>
        <w:t>[8] Django REST framework y djangorestframework-simplejwt. Documentación (serializadores, vistas y token blacklist). https://www.django-rest-framework.org/</w:t>
      </w:r>
    </w:p>
    <w:p>
      <w:pPr>
        <w:pStyle w:val="Compact"/>
        <w:spacing w:after="60"/>
        <w:ind w:left="510" w:hanging="510"/>
      </w:pPr>
      <w:r>
        <w:rPr>
          <w:b w:val="0"/>
        </w:rPr>
        <w:t>[9] OWASP Foundation. (2021). OWASP Top 10:2021. https://owasp.org/Top10/</w:t>
      </w:r>
    </w:p>
    <w:bookmarkEnd w:id="44"/>
    <w:sectPr>
      <w:footerReference w:type="default" r:id="rId9"/>
      <w:pgSz w:w="12240" w:h="15840"/>
      <w:pgMar w:left="1701" w:right="1701" w:top="1701" w:bottom="1701" w:header="850" w:footer="96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  <w:t xml:space="preserve">SICMA-API · Versión 1.0 ·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PAGE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NUMPAGES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s-CL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s-CL" w:val="es-C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Primer párrafo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o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a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Leyenda de tabla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Leyenda de image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Figura con leyenda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Carácter literal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Código fuent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toc1">
    <w:name w:val="toc 1"/>
    <w:basedOn w:val="Normal"/>
    <w:pPr>
      <w:tabs>
        <w:tab w:pos="8838" w:val="right" w:leader="dot"/>
      </w:tabs>
      <w:spacing w:after="60" w:before="80"/>
      <w:ind w:left="0"/>
    </w:pPr>
    <w:rPr>
      <w:b/>
      <w:sz w:val="20"/>
    </w:rPr>
  </w:style>
  <w:style w:type="paragraph" w:customStyle="1" w:styleId="toc2">
    <w:name w:val="toc 2"/>
    <w:basedOn w:val="Normal"/>
    <w:pPr>
      <w:tabs>
        <w:tab w:pos="8838" w:val="right" w:leader="dot"/>
      </w:tabs>
      <w:spacing w:after="40" w:before="0"/>
      <w:ind w:left="283"/>
    </w:pPr>
    <w:rPr>
      <w:b w:val="0"/>
      <w:sz w:val="20"/>
    </w:rPr>
  </w:style>
  <w:style w:type="paragraph" w:customStyle="1" w:styleId="toc3">
    <w:name w:val="toc 3"/>
    <w:basedOn w:val="Normal"/>
    <w:pPr>
      <w:tabs>
        <w:tab w:pos="8838" w:val="right" w:leader="dot"/>
      </w:tabs>
      <w:spacing w:after="40" w:before="0"/>
      <w:ind w:left="567"/>
    </w:pPr>
    <w:rPr>
      <w:b w:val="0"/>
      <w:sz w:val="20"/>
    </w:rPr>
  </w:style>
  <w:style w:type="paragraph" w:customStyle="1" w:styleId="toc4">
    <w:name w:val="toc 4"/>
    <w:basedOn w:val="Normal"/>
    <w:pPr>
      <w:tabs>
        <w:tab w:pos="8838" w:val="right" w:leader="dot"/>
      </w:tabs>
      <w:spacing w:after="40" w:before="0"/>
      <w:ind w:left="850"/>
    </w:pPr>
    <w:rPr>
      <w:b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API</dc:title>
  <dc:creator/>
  <cp:keywords/>
  <dcterms:created xsi:type="dcterms:W3CDTF">2026-10-26T15:48:10Z</dcterms:created>
  <dcterms:modified xsi:type="dcterms:W3CDTF">2026-10-26T15:48:10Z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2026-10-26</vt:lpwstr>
  </property>
  <property fmtid="{D5CDD505-2E9C-101B-9397-08002B2CF9AE}" pid="3" name="subtitle">
    <vt:lpwstr>SICMA-API · Versión 1.0 · Vigente</vt:lpwstr>
  </property>
</Properties>
</file>