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54FBA" w14:textId="77777777" w:rsidR="00351341" w:rsidRDefault="00000000">
      <w:r/>
    </w:p>
    <w:p w14:paraId="160047FF" w14:textId="77777777" w:rsidR="00351341" w:rsidRDefault="00351341"/>
    <w:p w14:paraId="23D6C8AC" w14:textId="77777777" w:rsidR="00351341" w:rsidRDefault="00351341"/>
    <w:p w14:paraId="01DD2975" w14:textId="77777777" w:rsidR="00351341" w:rsidRDefault="00351341"/>
    <w:p w14:paraId="1C8C1F1C" w14:textId="77777777" w:rsidR="00351341" w:rsidRDefault="00351341"/>
    <w:p w14:paraId="46923217" w14:textId="77777777" w:rsidR="00351341" w:rsidRDefault="00351341"/>
    <w:p w14:paraId="719880AF" w14:textId="77777777" w:rsidR="00351341" w:rsidRDefault="00000000">
      <w:pPr>
        <w:rPr>
          <w:b/>
          <w:bCs/>
        </w:rPr>
      </w:pPr>
      <w:r>
        <w:rPr>
          <w:b/>
          <w:bCs/>
        </w:rPr>
        <w:tab/>
      </w:r>
    </w:p>
    <w:p w14:paraId="028D9BBC" w14:textId="77777777" w:rsidR="00351341"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3B7636B5" w14:textId="77777777">
        <w:trPr>
          <w:trHeight w:val="440"/>
        </w:trPr>
        <w:tc>
          <w:tcPr>
            <w:tcW w:w="9498" w:type="dxa"/>
            <w:vAlign w:val="center"/>
          </w:tcPr>
          <w:p w14:paraId="0D9C2CFA" w14:textId="77777777" w:rsidR="00351341" w:rsidRDefault="00000000">
            <w:pPr>
              <w:rPr>
                <w:b/>
                <w:bCs/>
                <w:color w:val="1F3864"/>
                <w:sz w:val="28"/>
                <w:szCs w:val="28"/>
              </w:rPr>
            </w:pPr>
            <w:r>
              <w:rPr>
                <w:b/>
                <w:bCs/>
                <w:color w:val="1F3864"/>
                <w:sz w:val="28"/>
                <w:szCs w:val="28"/>
              </w:rPr>
              <w:t>1. Antecedentes Personales</w:t>
            </w:r>
          </w:p>
        </w:tc>
      </w:tr>
      <w:tr w:rsidR="00351341" w14:paraId="2841C8E6" w14:textId="77777777">
        <w:trPr>
          <w:trHeight w:val="440"/>
        </w:trPr>
        <w:tc>
          <w:tcPr>
            <w:tcW w:w="9498" w:type="dxa"/>
            <w:shd w:val="clear" w:color="auto" w:fill="D9E2F3"/>
            <w:vAlign w:val="center"/>
          </w:tcPr>
          <w:p w14:paraId="411D9DF6" w14:textId="77777777" w:rsidR="00351341"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EC4F3EC" w14:textId="77777777" w:rsidR="00351341" w:rsidRDefault="00351341">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51341" w14:paraId="0C5C03A5" w14:textId="77777777">
        <w:trPr>
          <w:trHeight w:val="440"/>
        </w:trPr>
        <w:tc>
          <w:tcPr>
            <w:tcW w:w="2534" w:type="dxa"/>
            <w:vAlign w:val="center"/>
          </w:tcPr>
          <w:p w14:paraId="64CE92CD" w14:textId="77777777" w:rsidR="00351341" w:rsidRDefault="00000000">
            <w:pPr>
              <w:rPr>
                <w:color w:val="1F3864"/>
              </w:rPr>
            </w:pPr>
            <w:r>
              <w:rPr>
                <w:color w:val="1F3864"/>
              </w:rPr>
              <w:t>Nombre estudiante</w:t>
            </w:r>
          </w:p>
        </w:tc>
        <w:tc>
          <w:tcPr>
            <w:tcW w:w="6964" w:type="dxa"/>
            <w:vAlign w:val="center"/>
          </w:tcPr>
          <w:p w14:paraId="63E2BC3B" w14:textId="77777777" w:rsidR="00351341" w:rsidRDefault="00000000">
            <w:pPr>
              <w:rPr>
                <w:b/>
                <w:bCs/>
              </w:rPr>
            </w:pPr>
            <w:proofErr w:type="spellStart"/>
            <w:r>
              <w:rPr>
                <w:b/>
                <w:bCs/>
                <w:color w:val="000000"/>
              </w:rPr>
              <w:t>ALVARO</w:t>
            </w:r>
            <w:proofErr w:type="spellEnd"/>
            <w:r>
              <w:rPr>
                <w:b/>
                <w:bCs/>
                <w:color w:val="000000"/>
              </w:rPr>
              <w:t xml:space="preserve"> ANTONIO </w:t>
            </w:r>
            <w:proofErr w:type="spellStart"/>
            <w:r>
              <w:rPr>
                <w:b/>
                <w:bCs/>
                <w:color w:val="000000"/>
              </w:rPr>
              <w:t>GONZALEZ</w:t>
            </w:r>
            <w:proofErr w:type="spellEnd"/>
            <w:r>
              <w:rPr>
                <w:b/>
                <w:bCs/>
                <w:color w:val="000000"/>
              </w:rPr>
              <w:t xml:space="preserve"> BRIONES</w:t>
            </w:r>
          </w:p>
        </w:tc>
      </w:tr>
      <w:tr w:rsidR="00351341" w14:paraId="12E07F35" w14:textId="77777777">
        <w:trPr>
          <w:trHeight w:val="418"/>
        </w:trPr>
        <w:tc>
          <w:tcPr>
            <w:tcW w:w="2534" w:type="dxa"/>
            <w:vAlign w:val="center"/>
          </w:tcPr>
          <w:p w14:paraId="41048D1C" w14:textId="77777777" w:rsidR="00351341" w:rsidRDefault="00000000">
            <w:pPr>
              <w:rPr>
                <w:color w:val="1F3864"/>
              </w:rPr>
            </w:pPr>
            <w:r>
              <w:rPr>
                <w:color w:val="1F3864"/>
              </w:rPr>
              <w:t>Rut</w:t>
            </w:r>
          </w:p>
        </w:tc>
        <w:tc>
          <w:tcPr>
            <w:tcW w:w="6964" w:type="dxa"/>
            <w:vAlign w:val="center"/>
          </w:tcPr>
          <w:p w14:paraId="66A63F8A" w14:textId="77777777" w:rsidR="00351341" w:rsidRDefault="00000000">
            <w:pPr>
              <w:rPr>
                <w:b/>
                <w:bCs/>
              </w:rPr>
            </w:pPr>
            <w:r>
              <w:rPr>
                <w:b/>
                <w:bCs/>
                <w:color w:val="000000"/>
              </w:rPr>
              <w:t>18531028-0</w:t>
            </w:r>
          </w:p>
        </w:tc>
      </w:tr>
      <w:tr w:rsidR="00351341" w14:paraId="59D97136" w14:textId="77777777">
        <w:trPr>
          <w:trHeight w:val="425"/>
        </w:trPr>
        <w:tc>
          <w:tcPr>
            <w:tcW w:w="2534" w:type="dxa"/>
            <w:vAlign w:val="center"/>
          </w:tcPr>
          <w:p w14:paraId="497CC136" w14:textId="77777777" w:rsidR="00351341" w:rsidRDefault="00000000">
            <w:pPr>
              <w:rPr>
                <w:color w:val="1F3864"/>
              </w:rPr>
            </w:pPr>
            <w:r>
              <w:rPr>
                <w:color w:val="1F3864"/>
              </w:rPr>
              <w:t>Carrera</w:t>
            </w:r>
          </w:p>
        </w:tc>
        <w:tc>
          <w:tcPr>
            <w:tcW w:w="6964" w:type="dxa"/>
            <w:vAlign w:val="center"/>
          </w:tcPr>
          <w:p w14:paraId="520D0DDB" w14:textId="77777777" w:rsidR="00351341" w:rsidRDefault="00000000">
            <w:pPr>
              <w:rPr>
                <w:b/>
                <w:bCs/>
              </w:rPr>
            </w:pPr>
            <w:r>
              <w:rPr>
                <w:b/>
                <w:bCs/>
                <w:color w:val="000000"/>
              </w:rPr>
              <w:t>Ingeniería Informática</w:t>
            </w:r>
          </w:p>
        </w:tc>
      </w:tr>
      <w:tr w:rsidR="00351341" w14:paraId="29E77444" w14:textId="77777777">
        <w:trPr>
          <w:trHeight w:val="417"/>
        </w:trPr>
        <w:tc>
          <w:tcPr>
            <w:tcW w:w="2534" w:type="dxa"/>
            <w:vAlign w:val="center"/>
          </w:tcPr>
          <w:p w14:paraId="05D8F89E" w14:textId="77777777" w:rsidR="00351341" w:rsidRDefault="00000000">
            <w:pPr>
              <w:rPr>
                <w:color w:val="1F3864"/>
              </w:rPr>
            </w:pPr>
            <w:r>
              <w:rPr>
                <w:color w:val="1F3864"/>
              </w:rPr>
              <w:t>Sede</w:t>
            </w:r>
          </w:p>
        </w:tc>
        <w:tc>
          <w:tcPr>
            <w:tcW w:w="6964" w:type="dxa"/>
            <w:vAlign w:val="center"/>
          </w:tcPr>
          <w:p w14:paraId="6FC66A43" w14:textId="77777777" w:rsidR="00351341" w:rsidRDefault="00000000">
            <w:pPr>
              <w:rPr>
                <w:b/>
                <w:bCs/>
              </w:rPr>
            </w:pPr>
            <w:r>
              <w:rPr>
                <w:b/>
                <w:bCs/>
                <w:color w:val="000000"/>
              </w:rPr>
              <w:t>Plaza Oeste</w:t>
            </w:r>
          </w:p>
        </w:tc>
      </w:tr>
    </w:tbl>
    <w:p w14:paraId="2F642C25" w14:textId="77777777" w:rsidR="00351341" w:rsidRDefault="00351341">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51341" w14:paraId="7E85B5D3" w14:textId="77777777">
        <w:trPr>
          <w:trHeight w:val="440"/>
        </w:trPr>
        <w:tc>
          <w:tcPr>
            <w:tcW w:w="2534" w:type="dxa"/>
            <w:vAlign w:val="center"/>
          </w:tcPr>
          <w:p w14:paraId="30FE604F" w14:textId="77777777" w:rsidR="00351341" w:rsidRDefault="00000000">
            <w:pPr>
              <w:rPr>
                <w:color w:val="1F3864"/>
              </w:rPr>
            </w:pPr>
            <w:r>
              <w:rPr>
                <w:color w:val="1F3864"/>
              </w:rPr>
              <w:t>Nombre estudiante</w:t>
            </w:r>
          </w:p>
        </w:tc>
        <w:tc>
          <w:tcPr>
            <w:tcW w:w="6964" w:type="dxa"/>
            <w:vAlign w:val="center"/>
          </w:tcPr>
          <w:p w14:paraId="29C17A83" w14:textId="77777777" w:rsidR="00351341" w:rsidRDefault="00000000">
            <w:pPr>
              <w:rPr>
                <w:b/>
                <w:bCs/>
              </w:rPr>
            </w:pPr>
            <w:r>
              <w:rPr>
                <w:b/>
                <w:bCs/>
                <w:color w:val="000000"/>
              </w:rPr>
              <w:t>CLAUDIO ALEJANDRO VARAS TORO</w:t>
            </w:r>
          </w:p>
        </w:tc>
      </w:tr>
      <w:tr w:rsidR="00351341" w14:paraId="420E5EBF" w14:textId="77777777">
        <w:trPr>
          <w:trHeight w:val="418"/>
        </w:trPr>
        <w:tc>
          <w:tcPr>
            <w:tcW w:w="2534" w:type="dxa"/>
            <w:vAlign w:val="center"/>
          </w:tcPr>
          <w:p w14:paraId="6A9D4F5E" w14:textId="77777777" w:rsidR="00351341" w:rsidRDefault="00000000">
            <w:pPr>
              <w:rPr>
                <w:color w:val="1F3864"/>
              </w:rPr>
            </w:pPr>
            <w:r>
              <w:rPr>
                <w:color w:val="1F3864"/>
              </w:rPr>
              <w:t>Rut</w:t>
            </w:r>
          </w:p>
        </w:tc>
        <w:tc>
          <w:tcPr>
            <w:tcW w:w="6964" w:type="dxa"/>
            <w:vAlign w:val="center"/>
          </w:tcPr>
          <w:p w14:paraId="2FFAC2C2" w14:textId="77777777" w:rsidR="00351341" w:rsidRDefault="00000000">
            <w:pPr>
              <w:rPr>
                <w:b/>
                <w:bCs/>
              </w:rPr>
            </w:pPr>
            <w:r>
              <w:rPr>
                <w:b/>
                <w:bCs/>
                <w:color w:val="000000"/>
              </w:rPr>
              <w:t>21123570-5</w:t>
            </w:r>
          </w:p>
        </w:tc>
      </w:tr>
      <w:tr w:rsidR="00351341" w14:paraId="340BDEB4" w14:textId="77777777">
        <w:trPr>
          <w:trHeight w:val="425"/>
        </w:trPr>
        <w:tc>
          <w:tcPr>
            <w:tcW w:w="2534" w:type="dxa"/>
            <w:vAlign w:val="center"/>
          </w:tcPr>
          <w:p w14:paraId="3C55B029" w14:textId="77777777" w:rsidR="00351341" w:rsidRDefault="00000000">
            <w:pPr>
              <w:rPr>
                <w:color w:val="1F3864"/>
              </w:rPr>
            </w:pPr>
            <w:r>
              <w:rPr>
                <w:color w:val="1F3864"/>
              </w:rPr>
              <w:t>Carrera</w:t>
            </w:r>
          </w:p>
        </w:tc>
        <w:tc>
          <w:tcPr>
            <w:tcW w:w="6964" w:type="dxa"/>
            <w:vAlign w:val="center"/>
          </w:tcPr>
          <w:p w14:paraId="3E53E884" w14:textId="77777777" w:rsidR="00351341" w:rsidRDefault="00000000">
            <w:pPr>
              <w:rPr>
                <w:b/>
                <w:bCs/>
              </w:rPr>
            </w:pPr>
            <w:r>
              <w:rPr>
                <w:b/>
                <w:bCs/>
                <w:color w:val="000000"/>
              </w:rPr>
              <w:t>Ingeniería Informática</w:t>
            </w:r>
          </w:p>
        </w:tc>
      </w:tr>
      <w:tr w:rsidR="00351341" w14:paraId="7742068D" w14:textId="77777777">
        <w:trPr>
          <w:trHeight w:val="417"/>
        </w:trPr>
        <w:tc>
          <w:tcPr>
            <w:tcW w:w="2534" w:type="dxa"/>
            <w:vAlign w:val="center"/>
          </w:tcPr>
          <w:p w14:paraId="466B758F" w14:textId="77777777" w:rsidR="00351341" w:rsidRDefault="00000000">
            <w:pPr>
              <w:rPr>
                <w:color w:val="1F3864"/>
              </w:rPr>
            </w:pPr>
            <w:r>
              <w:rPr>
                <w:color w:val="1F3864"/>
              </w:rPr>
              <w:t>Sede</w:t>
            </w:r>
          </w:p>
        </w:tc>
        <w:tc>
          <w:tcPr>
            <w:tcW w:w="6964" w:type="dxa"/>
            <w:vAlign w:val="center"/>
          </w:tcPr>
          <w:p w14:paraId="2389C472" w14:textId="77777777" w:rsidR="00351341" w:rsidRDefault="00000000">
            <w:pPr>
              <w:rPr>
                <w:b/>
                <w:bCs/>
              </w:rPr>
            </w:pPr>
            <w:r>
              <w:rPr>
                <w:b/>
                <w:bCs/>
                <w:color w:val="000000"/>
              </w:rPr>
              <w:t>Plaza Oeste</w:t>
            </w:r>
          </w:p>
        </w:tc>
      </w:tr>
    </w:tbl>
    <w:p w14:paraId="3B0257D1" w14:textId="77777777" w:rsidR="00351341" w:rsidRDefault="00351341">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51341" w14:paraId="3DC67154" w14:textId="77777777">
        <w:trPr>
          <w:trHeight w:val="440"/>
        </w:trPr>
        <w:tc>
          <w:tcPr>
            <w:tcW w:w="2534" w:type="dxa"/>
            <w:vAlign w:val="center"/>
          </w:tcPr>
          <w:p w14:paraId="63EFCBDC" w14:textId="77777777" w:rsidR="00351341" w:rsidRDefault="00000000">
            <w:pPr>
              <w:rPr>
                <w:color w:val="1F3864"/>
              </w:rPr>
            </w:pPr>
            <w:r>
              <w:rPr>
                <w:color w:val="1F3864"/>
              </w:rPr>
              <w:t>Nombre estudiante</w:t>
            </w:r>
          </w:p>
        </w:tc>
        <w:tc>
          <w:tcPr>
            <w:tcW w:w="6964" w:type="dxa"/>
            <w:vAlign w:val="center"/>
          </w:tcPr>
          <w:p w14:paraId="016C9616" w14:textId="77777777" w:rsidR="00351341" w:rsidRDefault="00000000">
            <w:pPr>
              <w:rPr>
                <w:b/>
                <w:bCs/>
              </w:rPr>
            </w:pPr>
            <w:r>
              <w:rPr>
                <w:b/>
                <w:bCs/>
                <w:color w:val="000000"/>
              </w:rPr>
              <w:t>FIDEL ARGENIS RODRIGUEZ PRIETO</w:t>
            </w:r>
          </w:p>
        </w:tc>
      </w:tr>
      <w:tr w:rsidR="00351341" w14:paraId="12687A50" w14:textId="77777777">
        <w:trPr>
          <w:trHeight w:val="418"/>
        </w:trPr>
        <w:tc>
          <w:tcPr>
            <w:tcW w:w="2534" w:type="dxa"/>
            <w:vAlign w:val="center"/>
          </w:tcPr>
          <w:p w14:paraId="00F68B39" w14:textId="77777777" w:rsidR="00351341" w:rsidRDefault="00000000">
            <w:pPr>
              <w:rPr>
                <w:color w:val="1F3864"/>
              </w:rPr>
            </w:pPr>
            <w:r>
              <w:rPr>
                <w:color w:val="1F3864"/>
              </w:rPr>
              <w:t>Rut</w:t>
            </w:r>
          </w:p>
        </w:tc>
        <w:tc>
          <w:tcPr>
            <w:tcW w:w="6964" w:type="dxa"/>
            <w:vAlign w:val="center"/>
          </w:tcPr>
          <w:p w14:paraId="0D47B146" w14:textId="77777777" w:rsidR="00351341" w:rsidRDefault="00000000">
            <w:pPr>
              <w:rPr>
                <w:b/>
                <w:bCs/>
              </w:rPr>
            </w:pPr>
            <w:r>
              <w:rPr>
                <w:b/>
                <w:bCs/>
                <w:color w:val="000000"/>
              </w:rPr>
              <w:t>26494594-1</w:t>
            </w:r>
          </w:p>
        </w:tc>
      </w:tr>
      <w:tr w:rsidR="00351341" w14:paraId="7BB665A6" w14:textId="77777777">
        <w:trPr>
          <w:trHeight w:val="425"/>
        </w:trPr>
        <w:tc>
          <w:tcPr>
            <w:tcW w:w="2534" w:type="dxa"/>
            <w:vAlign w:val="center"/>
          </w:tcPr>
          <w:p w14:paraId="4D2910A9" w14:textId="77777777" w:rsidR="00351341" w:rsidRDefault="00000000">
            <w:pPr>
              <w:rPr>
                <w:color w:val="1F3864"/>
              </w:rPr>
            </w:pPr>
            <w:r>
              <w:rPr>
                <w:color w:val="1F3864"/>
              </w:rPr>
              <w:t>Carrera</w:t>
            </w:r>
          </w:p>
        </w:tc>
        <w:tc>
          <w:tcPr>
            <w:tcW w:w="6964" w:type="dxa"/>
            <w:vAlign w:val="center"/>
          </w:tcPr>
          <w:p w14:paraId="3B71116D" w14:textId="77777777" w:rsidR="00351341" w:rsidRDefault="00000000">
            <w:pPr>
              <w:rPr>
                <w:b/>
                <w:bCs/>
              </w:rPr>
            </w:pPr>
            <w:r>
              <w:rPr>
                <w:b/>
                <w:bCs/>
                <w:color w:val="000000"/>
              </w:rPr>
              <w:t>Ingeniería Informática</w:t>
            </w:r>
          </w:p>
        </w:tc>
      </w:tr>
      <w:tr w:rsidR="00351341" w14:paraId="3EF1F299" w14:textId="77777777">
        <w:trPr>
          <w:trHeight w:val="417"/>
        </w:trPr>
        <w:tc>
          <w:tcPr>
            <w:tcW w:w="2534" w:type="dxa"/>
            <w:vAlign w:val="center"/>
          </w:tcPr>
          <w:p w14:paraId="1F669674" w14:textId="77777777" w:rsidR="00351341" w:rsidRDefault="00000000">
            <w:pPr>
              <w:rPr>
                <w:color w:val="1F3864"/>
              </w:rPr>
            </w:pPr>
            <w:r>
              <w:rPr>
                <w:color w:val="1F3864"/>
              </w:rPr>
              <w:t>Sede</w:t>
            </w:r>
          </w:p>
        </w:tc>
        <w:tc>
          <w:tcPr>
            <w:tcW w:w="6964" w:type="dxa"/>
            <w:vAlign w:val="center"/>
          </w:tcPr>
          <w:p w14:paraId="3DA6B170" w14:textId="77777777" w:rsidR="00351341" w:rsidRDefault="00000000">
            <w:pPr>
              <w:rPr>
                <w:b/>
                <w:bCs/>
              </w:rPr>
            </w:pPr>
            <w:r>
              <w:rPr>
                <w:b/>
                <w:bCs/>
                <w:color w:val="000000"/>
              </w:rPr>
              <w:t>Plaza Oeste</w:t>
            </w:r>
          </w:p>
        </w:tc>
      </w:tr>
    </w:tbl>
    <w:p w14:paraId="62F4BA69" w14:textId="77777777" w:rsidR="00351341" w:rsidRDefault="00351341">
      <w:pPr>
        <w:rPr>
          <w:b/>
          <w:bCs/>
          <w:color w:val="4472C4"/>
          <w:sz w:val="24"/>
          <w:szCs w:val="24"/>
        </w:rPr>
      </w:pPr>
    </w:p>
    <w:p w14:paraId="61A03E63" w14:textId="77777777" w:rsidR="00351341" w:rsidRDefault="00351341">
      <w:pPr>
        <w:rPr>
          <w:b/>
          <w:bCs/>
          <w:color w:val="4472C4"/>
          <w:sz w:val="24"/>
          <w:szCs w:val="24"/>
        </w:rPr>
      </w:pPr>
    </w:p>
    <w:p w14:paraId="5B86398D" w14:textId="77777777" w:rsidR="00351341" w:rsidRDefault="00351341">
      <w:pPr>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7C609025" w14:textId="77777777">
        <w:trPr>
          <w:trHeight w:val="440"/>
        </w:trPr>
        <w:tc>
          <w:tcPr>
            <w:tcW w:w="9498" w:type="dxa"/>
            <w:vAlign w:val="center"/>
          </w:tcPr>
          <w:p w14:paraId="475AAB0B" w14:textId="77777777" w:rsidR="00351341" w:rsidRDefault="00000000">
            <w:pPr>
              <w:rPr>
                <w:b/>
                <w:bCs/>
                <w:color w:val="1F3864"/>
                <w:sz w:val="28"/>
                <w:szCs w:val="28"/>
              </w:rPr>
            </w:pPr>
            <w:r>
              <w:rPr>
                <w:b/>
                <w:bCs/>
                <w:color w:val="1F3864"/>
                <w:sz w:val="28"/>
                <w:szCs w:val="28"/>
              </w:rPr>
              <w:lastRenderedPageBreak/>
              <w:t>2. Descripción Proyecto APT</w:t>
            </w:r>
          </w:p>
        </w:tc>
      </w:tr>
      <w:tr w:rsidR="00351341" w14:paraId="14B62E7B" w14:textId="77777777">
        <w:trPr>
          <w:trHeight w:val="440"/>
        </w:trPr>
        <w:tc>
          <w:tcPr>
            <w:tcW w:w="9498" w:type="dxa"/>
            <w:shd w:val="clear" w:color="auto" w:fill="D9E2F3"/>
            <w:vAlign w:val="center"/>
          </w:tcPr>
          <w:p w14:paraId="1F86E2C4" w14:textId="77777777" w:rsidR="00351341"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C21DDC8" w14:textId="77777777" w:rsidR="00351341" w:rsidRDefault="00351341">
      <w:pPr>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51341" w14:paraId="30DCFB9C" w14:textId="77777777">
        <w:trPr>
          <w:trHeight w:val="440"/>
        </w:trPr>
        <w:tc>
          <w:tcPr>
            <w:tcW w:w="2587" w:type="dxa"/>
            <w:vAlign w:val="center"/>
          </w:tcPr>
          <w:p w14:paraId="2A4604DE" w14:textId="77777777" w:rsidR="00351341" w:rsidRDefault="00000000">
            <w:pPr>
              <w:rPr>
                <w:color w:val="1F3864"/>
              </w:rPr>
            </w:pPr>
            <w:r>
              <w:rPr>
                <w:color w:val="1F3864"/>
              </w:rPr>
              <w:t>Nombre del proyecto</w:t>
            </w:r>
          </w:p>
        </w:tc>
        <w:tc>
          <w:tcPr>
            <w:tcW w:w="6911" w:type="dxa"/>
            <w:vAlign w:val="center"/>
          </w:tcPr>
          <w:p w14:paraId="5B358FDD" w14:textId="77777777" w:rsidR="00351341" w:rsidRDefault="00000000">
            <w:pPr>
              <w:rPr>
                <w:b/>
                <w:bCs/>
              </w:rPr>
            </w:pPr>
            <w:proofErr w:type="spellStart"/>
            <w:r>
              <w:rPr>
                <w:b/>
                <w:bCs/>
              </w:rPr>
              <w:t>SICMA</w:t>
            </w:r>
            <w:proofErr w:type="spellEnd"/>
            <w:r>
              <w:rPr>
                <w:b/>
                <w:bCs/>
              </w:rPr>
              <w:t xml:space="preserve"> </w:t>
            </w:r>
            <w:r>
              <w:t>- Sistema Integrado de Control y Monitoreo de Activos</w:t>
            </w:r>
          </w:p>
        </w:tc>
      </w:tr>
      <w:tr w:rsidR="00351341" w14:paraId="3D896A69" w14:textId="77777777">
        <w:trPr>
          <w:trHeight w:val="418"/>
        </w:trPr>
        <w:tc>
          <w:tcPr>
            <w:tcW w:w="2587" w:type="dxa"/>
            <w:vAlign w:val="center"/>
          </w:tcPr>
          <w:p w14:paraId="28AD5FD9" w14:textId="77777777" w:rsidR="00351341" w:rsidRDefault="00000000">
            <w:pPr>
              <w:rPr>
                <w:color w:val="1F3864"/>
              </w:rPr>
            </w:pPr>
            <w:r>
              <w:rPr>
                <w:color w:val="1F3864"/>
              </w:rPr>
              <w:t>Área (s) de desempeño(s)</w:t>
            </w:r>
          </w:p>
        </w:tc>
        <w:tc>
          <w:tcPr>
            <w:tcW w:w="6911" w:type="dxa"/>
            <w:vAlign w:val="center"/>
          </w:tcPr>
          <w:p w14:paraId="1E42C8F2" w14:textId="77777777" w:rsidR="00351341"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 xml:space="preserve">Desarrollo de soluciones tecnológicas aplicando principios de programación de software, orientadas a la integración de plataformas web y móviles. </w:t>
            </w:r>
          </w:p>
          <w:p w14:paraId="0323BFD6" w14:textId="77777777" w:rsidR="00351341"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 xml:space="preserve">Diseño y programación de bases de datos para el manejo eficiente, escalable y seguro de la información. </w:t>
            </w:r>
          </w:p>
          <w:p w14:paraId="0D833901" w14:textId="77777777" w:rsidR="00351341"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 xml:space="preserve">Gestión de proyectos informáticos utilizando metodologías ágiles, considerando plazos, recursos y riesgos. </w:t>
            </w:r>
          </w:p>
          <w:p w14:paraId="7E2EA10C" w14:textId="77777777" w:rsidR="00351341"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 xml:space="preserve">Validación de productos y procesos mediante pruebas funcionales, de integración y seguridad, conforme a buenas prácticas de la industria. </w:t>
            </w:r>
          </w:p>
          <w:p w14:paraId="5DE5375A" w14:textId="77777777" w:rsidR="00351341" w:rsidRDefault="00000000">
            <w:pPr>
              <w:numPr>
                <w:ilvl w:val="0"/>
                <w:numId w:val="2"/>
              </w:numPr>
              <w:pBdr>
                <w:top w:val="nil"/>
                <w:left w:val="nil"/>
                <w:bottom w:val="nil"/>
                <w:right w:val="nil"/>
                <w:between w:val="nil"/>
              </w:pBdr>
              <w:rPr>
                <w:b/>
                <w:bCs/>
                <w:color w:val="000000"/>
              </w:rPr>
            </w:pPr>
            <w:r>
              <w:rPr>
                <w:color w:val="000000"/>
                <w:sz w:val="20"/>
                <w:szCs w:val="20"/>
              </w:rPr>
              <w:t xml:space="preserve">Implementación y monitoreo de infraestructura tecnológica mediante sensores </w:t>
            </w:r>
            <w:proofErr w:type="spellStart"/>
            <w:r>
              <w:rPr>
                <w:color w:val="000000"/>
                <w:sz w:val="20"/>
                <w:szCs w:val="20"/>
              </w:rPr>
              <w:t>IoT</w:t>
            </w:r>
            <w:proofErr w:type="spellEnd"/>
            <w:r>
              <w:rPr>
                <w:color w:val="000000"/>
                <w:sz w:val="20"/>
                <w:szCs w:val="20"/>
              </w:rPr>
              <w:t>, control de accesos y herramientas de gestión, aplicando criterios de ciberseguridad.</w:t>
            </w:r>
          </w:p>
        </w:tc>
      </w:tr>
      <w:tr w:rsidR="00351341" w14:paraId="03754D0E" w14:textId="77777777">
        <w:trPr>
          <w:trHeight w:val="425"/>
        </w:trPr>
        <w:tc>
          <w:tcPr>
            <w:tcW w:w="2587" w:type="dxa"/>
            <w:vAlign w:val="center"/>
          </w:tcPr>
          <w:p w14:paraId="5BC41B81" w14:textId="77777777" w:rsidR="00351341" w:rsidRDefault="00000000">
            <w:pPr>
              <w:rPr>
                <w:color w:val="1F3864"/>
              </w:rPr>
            </w:pPr>
            <w:r>
              <w:rPr>
                <w:color w:val="1F3864"/>
              </w:rPr>
              <w:t xml:space="preserve">Competencias </w:t>
            </w:r>
          </w:p>
          <w:p w14:paraId="0D600A25" w14:textId="77777777" w:rsidR="00351341" w:rsidRDefault="00351341">
            <w:pPr>
              <w:rPr>
                <w:color w:val="1F3864"/>
              </w:rPr>
            </w:pPr>
          </w:p>
        </w:tc>
        <w:tc>
          <w:tcPr>
            <w:tcW w:w="6911" w:type="dxa"/>
            <w:vAlign w:val="center"/>
          </w:tcPr>
          <w:p w14:paraId="3871DE98" w14:textId="77777777" w:rsidR="00351341" w:rsidRDefault="00000000">
            <w:r>
              <w:rPr>
                <w:sz w:val="20"/>
                <w:szCs w:val="20"/>
              </w:rPr>
              <w:t>Programación de software, programación de bases de datos, gestión de proyectos y calidad de software, arquitectura de software, diseño de prototipos, seguridad de sistemas computacionales e integración de plataformas.</w:t>
            </w:r>
          </w:p>
        </w:tc>
      </w:tr>
    </w:tbl>
    <w:p w14:paraId="4619D1C6" w14:textId="77777777" w:rsidR="00351341" w:rsidRDefault="00351341">
      <w:pPr>
        <w:spacing w:after="0" w:line="360" w:lineRule="auto"/>
        <w:jc w:val="both"/>
        <w:rPr>
          <w:b/>
          <w:bCs/>
          <w:sz w:val="24"/>
          <w:szCs w:val="24"/>
        </w:rPr>
      </w:pPr>
    </w:p>
    <w:p w14:paraId="679181E7" w14:textId="77777777" w:rsidR="00351341" w:rsidRDefault="00000000">
      <w:pPr>
        <w:spacing w:after="0" w:line="240" w:lineRule="auto"/>
        <w:rPr>
          <w:b/>
          <w:bCs/>
          <w:sz w:val="24"/>
          <w:szCs w:val="24"/>
        </w:rPr>
      </w:pPr>
      <w:r>
        <w:br w:type="page"/>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064DA878" w14:textId="77777777">
        <w:trPr>
          <w:trHeight w:val="440"/>
        </w:trPr>
        <w:tc>
          <w:tcPr>
            <w:tcW w:w="9498" w:type="dxa"/>
            <w:vAlign w:val="center"/>
          </w:tcPr>
          <w:p w14:paraId="5431671D" w14:textId="77777777" w:rsidR="00351341" w:rsidRDefault="00000000">
            <w:pPr>
              <w:rPr>
                <w:b/>
                <w:bCs/>
                <w:color w:val="1F3864"/>
                <w:sz w:val="28"/>
                <w:szCs w:val="28"/>
              </w:rPr>
            </w:pPr>
            <w:r>
              <w:rPr>
                <w:b/>
                <w:bCs/>
                <w:color w:val="1F3864"/>
                <w:sz w:val="28"/>
                <w:szCs w:val="28"/>
              </w:rPr>
              <w:lastRenderedPageBreak/>
              <w:t>3. Fundamentación Proyecto APT</w:t>
            </w:r>
          </w:p>
        </w:tc>
      </w:tr>
      <w:tr w:rsidR="00351341" w14:paraId="214A3512" w14:textId="77777777">
        <w:trPr>
          <w:trHeight w:val="440"/>
        </w:trPr>
        <w:tc>
          <w:tcPr>
            <w:tcW w:w="9498" w:type="dxa"/>
            <w:shd w:val="clear" w:color="auto" w:fill="D9E2F3"/>
            <w:vAlign w:val="center"/>
          </w:tcPr>
          <w:p w14:paraId="6C44AA67" w14:textId="77777777" w:rsidR="0035134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6E2AC8F" w14:textId="77777777" w:rsidR="00351341" w:rsidRDefault="00351341">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351341" w14:paraId="249A190C" w14:textId="77777777">
        <w:trPr>
          <w:trHeight w:val="2443"/>
        </w:trPr>
        <w:tc>
          <w:tcPr>
            <w:tcW w:w="2386" w:type="dxa"/>
            <w:vAlign w:val="center"/>
          </w:tcPr>
          <w:p w14:paraId="3102CC8E" w14:textId="77777777" w:rsidR="00351341" w:rsidRDefault="00000000">
            <w:pPr>
              <w:rPr>
                <w:color w:val="1F3864"/>
              </w:rPr>
            </w:pPr>
            <w:r>
              <w:rPr>
                <w:color w:val="1F3864"/>
              </w:rPr>
              <w:t>Relevancia del proyecto APT</w:t>
            </w:r>
          </w:p>
        </w:tc>
        <w:tc>
          <w:tcPr>
            <w:tcW w:w="7112" w:type="dxa"/>
            <w:vAlign w:val="center"/>
          </w:tcPr>
          <w:p w14:paraId="536E3EEC" w14:textId="77777777" w:rsidR="00351341" w:rsidRDefault="00000000">
            <w:pPr>
              <w:jc w:val="both"/>
              <w:rPr>
                <w:sz w:val="20"/>
                <w:szCs w:val="20"/>
              </w:rPr>
            </w:pPr>
            <w:r>
              <w:rPr>
                <w:sz w:val="20"/>
                <w:szCs w:val="20"/>
              </w:rPr>
              <w:t>El proyecto aborda la gestión fragmentada de activos tecnológicos, condiciones ambientales, accesos e intervenciones dentro de un centro de datos simulado, situación que dificulta la trazabilidad de la información y puede retrasar la detección de fallas que comprometan la continuidad operativa. Este tema se escogió porque permite aplicar de forma integrada varias competencias del perfil de egreso de Ingeniería en Informática —programación de software, bases de datos, arquitectura, seguridad e integración de plataformas— dentro de un mismo desarrollo, en lugar de abordarlas por separado.</w:t>
            </w:r>
          </w:p>
          <w:p w14:paraId="4770CDAF" w14:textId="77777777" w:rsidR="00351341" w:rsidRDefault="00000000">
            <w:pPr>
              <w:jc w:val="both"/>
              <w:rPr>
                <w:sz w:val="20"/>
                <w:szCs w:val="20"/>
              </w:rPr>
            </w:pPr>
            <w:r>
              <w:rPr>
                <w:sz w:val="20"/>
                <w:szCs w:val="20"/>
              </w:rPr>
              <w:t>La situación se sitúa en un centro de datos simulado, que reproduce el tipo de infraestructura que administran empresas medianas y grandes con alta dependencia de sus sistemas tecnológicos: múltiples activos que registrar, condiciones ambientales que monitorear, puntos de acceso físico y personal técnico a cargo de su mantención.</w:t>
            </w:r>
          </w:p>
          <w:p w14:paraId="4D8F8645" w14:textId="77777777" w:rsidR="00351341" w:rsidRDefault="00000000">
            <w:pPr>
              <w:jc w:val="both"/>
              <w:rPr>
                <w:sz w:val="20"/>
                <w:szCs w:val="20"/>
              </w:rPr>
            </w:pPr>
            <w:r>
              <w:rPr>
                <w:sz w:val="20"/>
                <w:szCs w:val="20"/>
              </w:rPr>
              <w:t>La problemática impacta principalmente a los administradores, técnicos y jefaturas responsables de la infraestructura tecnológica, quienes hoy deben gestionar por separado la información de activos, condiciones ambientales y accesos, lo que retrasa la respuesta ante incidentes y dificulta la toma de decisiones.</w:t>
            </w:r>
          </w:p>
          <w:p w14:paraId="161EDACA" w14:textId="77777777" w:rsidR="00351341" w:rsidRDefault="00000000">
            <w:pPr>
              <w:jc w:val="both"/>
              <w:rPr>
                <w:sz w:val="20"/>
                <w:szCs w:val="20"/>
              </w:rPr>
            </w:pPr>
            <w:r>
              <w:rPr>
                <w:sz w:val="20"/>
                <w:szCs w:val="20"/>
              </w:rPr>
              <w:t>El aporte de valor del proyecto, de carácter simulado, consiste en centralizar esta información en un solo sistema, generar alertas automáticas ante situaciones relevantes y entregar visualización de indicadores que apoyen la toma de decisiones técnicas, reduciendo los tiempos de detección y respuesta frente a fallas.</w:t>
            </w:r>
          </w:p>
          <w:p w14:paraId="38BC2311" w14:textId="77777777" w:rsidR="00351341" w:rsidRDefault="00351341">
            <w:pPr>
              <w:jc w:val="both"/>
              <w:rPr>
                <w:i/>
                <w:iCs/>
                <w:color w:val="548DD4"/>
                <w:sz w:val="20"/>
                <w:szCs w:val="20"/>
              </w:rPr>
            </w:pPr>
          </w:p>
        </w:tc>
      </w:tr>
      <w:tr w:rsidR="00351341" w14:paraId="2CE3E7AB" w14:textId="77777777">
        <w:trPr>
          <w:trHeight w:val="1037"/>
        </w:trPr>
        <w:tc>
          <w:tcPr>
            <w:tcW w:w="2386" w:type="dxa"/>
            <w:vAlign w:val="center"/>
          </w:tcPr>
          <w:p w14:paraId="46BF9AFB" w14:textId="77777777" w:rsidR="00351341" w:rsidRDefault="00000000">
            <w:pPr>
              <w:rPr>
                <w:color w:val="1F3864"/>
              </w:rPr>
            </w:pPr>
            <w:r>
              <w:rPr>
                <w:color w:val="1F3864"/>
              </w:rPr>
              <w:t>Descripción del Proyecto APT</w:t>
            </w:r>
          </w:p>
        </w:tc>
        <w:tc>
          <w:tcPr>
            <w:tcW w:w="7112" w:type="dxa"/>
            <w:vAlign w:val="center"/>
          </w:tcPr>
          <w:p w14:paraId="3FA95CCF" w14:textId="77777777" w:rsidR="00351341" w:rsidRDefault="00000000">
            <w:pPr>
              <w:jc w:val="both"/>
              <w:rPr>
                <w:sz w:val="20"/>
                <w:szCs w:val="20"/>
              </w:rPr>
            </w:pPr>
            <w:r>
              <w:rPr>
                <w:sz w:val="20"/>
                <w:szCs w:val="20"/>
              </w:rPr>
              <w:t>SICMA centralizará inventario, monitoreo ambiental, eventos de infraestructura, accesos e intervenciones de un datacenter simulado. Web Angular operativa según rol; móvil Ionic de solo consulta; inventario e historial; ESP32-S3/DHT22 para temperatura y humedad; Zabbix para infraestructura; registro de accesos decididos por HID; solicitudes en Forms, calendario compartido y avisos con Power Automate; indicadores en Power BI. La base de datos MySQL tendrá tres nodos replicados, un único escritor y Router. No se interviene infraestructura productiva ni se almacenan huellas. Quedan fuera reservas propias y resolución de solapamientos, permisos físicos administrados en SICMA, salud general de dependencias, adjuntos, exportaciones generales y un dashboard analítico web que duplique Power BI. Se mantienen las exclusiones de QR, auditoría general, respaldo lógico, biometría cruda y actuación física.</w:t>
            </w:r>
          </w:p>
        </w:tc>
      </w:tr>
      <w:tr w:rsidR="00351341" w14:paraId="08438A70" w14:textId="77777777">
        <w:trPr>
          <w:trHeight w:val="866"/>
        </w:trPr>
        <w:tc>
          <w:tcPr>
            <w:tcW w:w="2386" w:type="dxa"/>
            <w:vAlign w:val="center"/>
          </w:tcPr>
          <w:p w14:paraId="3E3B5573" w14:textId="77777777" w:rsidR="00351341" w:rsidRDefault="00000000">
            <w:pPr>
              <w:rPr>
                <w:color w:val="1F3864"/>
              </w:rPr>
            </w:pPr>
            <w:r>
              <w:rPr>
                <w:color w:val="1F3864"/>
              </w:rPr>
              <w:lastRenderedPageBreak/>
              <w:t>Pertinencia del proyecto con el perfil de egreso</w:t>
            </w:r>
          </w:p>
        </w:tc>
        <w:tc>
          <w:tcPr>
            <w:tcW w:w="7112" w:type="dxa"/>
            <w:vAlign w:val="center"/>
          </w:tcPr>
          <w:p w14:paraId="0549FDD0" w14:textId="77777777" w:rsidR="00351341" w:rsidRDefault="00000000">
            <w:pPr>
              <w:jc w:val="both"/>
              <w:rPr>
                <w:sz w:val="20"/>
                <w:szCs w:val="20"/>
              </w:rPr>
            </w:pPr>
            <w:r>
              <w:rPr>
                <w:sz w:val="20"/>
                <w:szCs w:val="20"/>
              </w:rPr>
              <w:t>El Proyecto APT se relaciona directamente con el perfil de egreso de Ingeniería en Informática, que capacita al egresado para realizar labores de desarrollo, integración de sistemas computacionales, seguridad de sistemas computacionales, aseguramiento de la calidad del software y gestión de proyectos informáticos. SICMA pone en práctica estas capacidades en conjunto, ya que exige planificar y ejecutar un proyecto real, diseñar y construir una solución de software completa, y validar su correcto funcionamiento antes de la entrega.</w:t>
              <w:br/>
              <w:t>Cada una de las competencias seleccionadas resulta necesaria para resolver la problemática planteada. La programación de software permite construir los módulos de gestión de activos, usuarios, accesos e intervenciones en la web, con consulta desde el móvil. La programación de bases de datos permite diseñar un modelo de datos capaz de almacenar y relacionar la información de activos, eventos, alertas y mediciones de forma organizada y escalable. La arquitectura de software resulta indispensable para definir cómo se conectarán entre sí los distintos componentes del sistema web, móvil, sensores, base de datos, monitoreo y seguridad de manera coherente y mantenible. El diseño de prototipos permite validar la usabilidad de las interfaces antes de iniciar el desarrollo, reduciendo el riesgo de rediseños posteriores. La gestión de proyectos y calidad de software asegura que las actividades se planifiquen, se distribuyan entre el equipo y se verifiquen mediante pruebas funcionales, de integración y de seguridad. La seguridad de sistemas computacionales es necesaria para proteger la información sensible que maneja el sistema, en particular los identificadores externos y eventos de acceso y las comunicaciones con los sensores IoT. Finalmente, la integración de plataformas resulta central en SICMA, ya que el proyecto no consiste en un solo sistema aislado, sino en la articulación de múltiples tecnologías: Sensores, Zabbix, Power BI, control biométrico y base de datos dentro de una misma solución.</w:t>
            </w:r>
          </w:p>
        </w:tc>
      </w:tr>
      <w:tr w:rsidR="00351341" w14:paraId="28F317B0" w14:textId="77777777">
        <w:trPr>
          <w:trHeight w:val="866"/>
        </w:trPr>
        <w:tc>
          <w:tcPr>
            <w:tcW w:w="2386" w:type="dxa"/>
            <w:vAlign w:val="center"/>
          </w:tcPr>
          <w:p w14:paraId="22229028" w14:textId="77777777" w:rsidR="00351341" w:rsidRDefault="00000000">
            <w:pPr>
              <w:rPr>
                <w:color w:val="1F3864"/>
              </w:rPr>
            </w:pPr>
            <w:r>
              <w:rPr>
                <w:color w:val="1F3864"/>
              </w:rPr>
              <w:t>Relación con los intereses profesionales</w:t>
            </w:r>
          </w:p>
        </w:tc>
        <w:tc>
          <w:tcPr>
            <w:tcW w:w="7112" w:type="dxa"/>
            <w:vAlign w:val="center"/>
          </w:tcPr>
          <w:p w14:paraId="2301121C" w14:textId="77777777" w:rsidR="00351341" w:rsidRDefault="00000000">
            <w:pPr>
              <w:jc w:val="both"/>
              <w:rPr>
                <w:sz w:val="20"/>
                <w:szCs w:val="20"/>
              </w:rPr>
            </w:pPr>
            <w:r>
              <w:rPr>
                <w:sz w:val="20"/>
                <w:szCs w:val="20"/>
              </w:rPr>
              <w:t xml:space="preserve">El Proyecto APT se relaciona estrechamente con los intereses profesionales del equipo, orientados al desarrollo y la gestión de proyectos tecnológicos de calidad, aplicando estándares y buenas prácticas de la industria. </w:t>
            </w:r>
            <w:proofErr w:type="spellStart"/>
            <w:r>
              <w:rPr>
                <w:sz w:val="20"/>
                <w:szCs w:val="20"/>
              </w:rPr>
              <w:t>SICMA</w:t>
            </w:r>
            <w:proofErr w:type="spellEnd"/>
            <w:r>
              <w:rPr>
                <w:sz w:val="20"/>
                <w:szCs w:val="20"/>
              </w:rPr>
              <w:t xml:space="preserve"> permite poner en práctica esta orientación de manera concreta, ya que exige planificar, organizar y liderar el desarrollo de una solución que integra múltiples componentes tecnológicos, algo que resulta especialmente atractivo para quienes se identifican con un perfil de liderazgo y con la gestión de equipos basada en la empatía, la confianza y el respeto.</w:t>
            </w:r>
          </w:p>
          <w:p w14:paraId="7B20809E" w14:textId="77777777" w:rsidR="00351341" w:rsidRDefault="00000000">
            <w:pPr>
              <w:jc w:val="both"/>
              <w:rPr>
                <w:i/>
                <w:iCs/>
                <w:color w:val="548DD4"/>
                <w:sz w:val="20"/>
                <w:szCs w:val="20"/>
              </w:rPr>
            </w:pPr>
            <w:r>
              <w:rPr>
                <w:sz w:val="20"/>
                <w:szCs w:val="20"/>
              </w:rPr>
              <w:t xml:space="preserve">Asimismo, el equipo encuentra en este proyecto una oportunidad de fortalecer áreas que considera parte de sus fortalezas, como la programación y el modelamiento de bases de datos, el desarrollo de software y la seguridad de sistemas computacionales, todas ellas presentes en los distintos componentes de </w:t>
            </w:r>
            <w:proofErr w:type="spellStart"/>
            <w:r>
              <w:rPr>
                <w:sz w:val="20"/>
                <w:szCs w:val="20"/>
              </w:rPr>
              <w:t>SICMA</w:t>
            </w:r>
            <w:proofErr w:type="spellEnd"/>
            <w:r>
              <w:rPr>
                <w:sz w:val="20"/>
                <w:szCs w:val="20"/>
              </w:rPr>
              <w:t>. Desarrollar este proyecto contribuirá al crecimiento profesional del equipo al permitirle aplicar en conjunto estas capacidades en un contexto real de trabajo colaborativo, reforzando además la disciplina de gestión de proyectos y el manejo de estándares de calidad que se espera consolidar antes de egresar.</w:t>
            </w:r>
          </w:p>
        </w:tc>
      </w:tr>
      <w:tr w:rsidR="00351341" w14:paraId="0D336B23" w14:textId="77777777">
        <w:trPr>
          <w:trHeight w:val="132"/>
        </w:trPr>
        <w:tc>
          <w:tcPr>
            <w:tcW w:w="2386" w:type="dxa"/>
            <w:vAlign w:val="center"/>
          </w:tcPr>
          <w:p w14:paraId="10E07490" w14:textId="77777777" w:rsidR="00351341" w:rsidRDefault="00000000">
            <w:pPr>
              <w:rPr>
                <w:color w:val="1F3864"/>
              </w:rPr>
            </w:pPr>
            <w:r>
              <w:rPr>
                <w:color w:val="1F3864"/>
              </w:rPr>
              <w:t>Factibilidad de desarrollo del Proyecto APT</w:t>
            </w:r>
          </w:p>
        </w:tc>
        <w:tc>
          <w:tcPr>
            <w:tcW w:w="7112" w:type="dxa"/>
            <w:vAlign w:val="center"/>
          </w:tcPr>
          <w:p w14:paraId="0DE45F94" w14:textId="77777777" w:rsidR="00351341" w:rsidRDefault="00000000">
            <w:pPr>
              <w:jc w:val="both"/>
              <w:rPr>
                <w:color w:val="548DD4"/>
              </w:rPr>
            </w:pPr>
            <w:r>
              <w:rPr>
                <w:sz w:val="20"/>
                <w:szCs w:val="20"/>
              </w:rPr>
              <w:t>La dedicación confirmada es de 15 horas semanales por integrante: 3 personas × 15 h × 18 semanas = 810 horas-persona (270 por persona). El Kanban agrupa 36 tareas y 720 horas estimadas, con 90 horas de reserva dentro del mismo semestre; no son horas ejecutadas. El total estimado se distribuye en Álvaro 240 h, Fidel 252 h y Claudio 228 h. La reserva es de 30, 18 y 42 h, respectivamente. Se dispone de computadores, celulares e internet; verificar acceso, protocolo y licencias de sensores, HID, Zabbix, MySQL, Forms/Power Automate y Power BI. La factibilidad debe revisarse por dependencia y semana: el total disponible no garantiza el cumplimiento. Las 18 semanas son relativas: Fase 1 S1–S4, Fase 2 S5–S15 y Fase 3 S16–S18. Falta la fecha oficial de inicio; no se afirma cumplimiento de plazos ni se inventan fechas académicas.</w:t>
            </w:r>
          </w:p>
        </w:tc>
      </w:tr>
    </w:tbl>
    <w:p w14:paraId="08A1E44D" w14:textId="77777777" w:rsidR="00351341" w:rsidRDefault="00351341">
      <w:pPr>
        <w:rPr>
          <w:b/>
          <w:bCs/>
          <w:color w:val="4472C4"/>
          <w:sz w:val="32"/>
          <w:szCs w:val="32"/>
        </w:rPr>
      </w:pPr>
    </w:p>
    <w:p w14:paraId="45C0157F" w14:textId="77777777" w:rsidR="00351341"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6D2B7D43" w14:textId="77777777">
        <w:trPr>
          <w:trHeight w:val="440"/>
        </w:trPr>
        <w:tc>
          <w:tcPr>
            <w:tcW w:w="9498" w:type="dxa"/>
            <w:vAlign w:val="center"/>
          </w:tcPr>
          <w:p w14:paraId="75057376" w14:textId="77777777" w:rsidR="00351341" w:rsidRDefault="00000000">
            <w:pPr>
              <w:rPr>
                <w:b/>
                <w:bCs/>
                <w:color w:val="1F3864"/>
                <w:sz w:val="28"/>
                <w:szCs w:val="28"/>
              </w:rPr>
            </w:pPr>
            <w:r>
              <w:rPr>
                <w:b/>
                <w:bCs/>
                <w:color w:val="1F3864"/>
                <w:sz w:val="28"/>
                <w:szCs w:val="28"/>
              </w:rPr>
              <w:t>4. Objetivos</w:t>
            </w:r>
          </w:p>
        </w:tc>
      </w:tr>
      <w:tr w:rsidR="00351341" w14:paraId="6EF82074" w14:textId="77777777">
        <w:trPr>
          <w:trHeight w:val="440"/>
        </w:trPr>
        <w:tc>
          <w:tcPr>
            <w:tcW w:w="9498" w:type="dxa"/>
            <w:shd w:val="clear" w:color="auto" w:fill="D9E2F3"/>
            <w:vAlign w:val="center"/>
          </w:tcPr>
          <w:p w14:paraId="387155DF" w14:textId="77777777" w:rsidR="0035134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001F72E" w14:textId="77777777" w:rsidR="00351341" w:rsidRDefault="00351341">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351341" w14:paraId="27B62CE4" w14:textId="77777777">
        <w:trPr>
          <w:trHeight w:val="763"/>
        </w:trPr>
        <w:tc>
          <w:tcPr>
            <w:tcW w:w="2638" w:type="dxa"/>
            <w:vAlign w:val="center"/>
          </w:tcPr>
          <w:p w14:paraId="26746F10" w14:textId="77777777" w:rsidR="00351341" w:rsidRDefault="00000000">
            <w:pPr>
              <w:rPr>
                <w:color w:val="1F3864"/>
              </w:rPr>
            </w:pPr>
            <w:r>
              <w:rPr>
                <w:color w:val="1F3864"/>
              </w:rPr>
              <w:t>Objetivo general</w:t>
            </w:r>
          </w:p>
        </w:tc>
        <w:tc>
          <w:tcPr>
            <w:tcW w:w="6860" w:type="dxa"/>
            <w:vAlign w:val="center"/>
          </w:tcPr>
          <w:p w14:paraId="5BD57A00" w14:textId="77777777" w:rsidR="00351341" w:rsidRDefault="00000000">
            <w:pPr>
              <w:jc w:val="both"/>
              <w:rPr>
                <w:color w:val="548DD4"/>
                <w:sz w:val="20"/>
                <w:szCs w:val="20"/>
              </w:rPr>
            </w:pPr>
            <w:r>
              <w:rPr>
                <w:sz w:val="20"/>
                <w:szCs w:val="20"/>
              </w:rPr>
              <w:t xml:space="preserve">Desarrollar </w:t>
            </w:r>
            <w:proofErr w:type="spellStart"/>
            <w:r>
              <w:rPr>
                <w:sz w:val="20"/>
                <w:szCs w:val="20"/>
              </w:rPr>
              <w:t>SICMA</w:t>
            </w:r>
            <w:proofErr w:type="spellEnd"/>
            <w:r>
              <w:rPr>
                <w:sz w:val="20"/>
                <w:szCs w:val="20"/>
              </w:rPr>
              <w:t xml:space="preserve">, un prototipo integrado que centralice el control y monitoreo de los activos de un </w:t>
            </w:r>
            <w:proofErr w:type="spellStart"/>
            <w:r>
              <w:rPr>
                <w:sz w:val="20"/>
                <w:szCs w:val="20"/>
              </w:rPr>
              <w:t>datacenter</w:t>
            </w:r>
            <w:proofErr w:type="spellEnd"/>
            <w:r>
              <w:rPr>
                <w:sz w:val="20"/>
                <w:szCs w:val="20"/>
              </w:rPr>
              <w:t xml:space="preserve"> simulado, para mejorar su trazabilidad y apoyar la continuidad operativa.</w:t>
            </w:r>
          </w:p>
        </w:tc>
      </w:tr>
      <w:tr w:rsidR="00351341" w14:paraId="6568191F" w14:textId="77777777">
        <w:trPr>
          <w:trHeight w:val="834"/>
        </w:trPr>
        <w:tc>
          <w:tcPr>
            <w:tcW w:w="2638" w:type="dxa"/>
            <w:vAlign w:val="center"/>
          </w:tcPr>
          <w:p w14:paraId="12E4E6F8" w14:textId="77777777" w:rsidR="00351341" w:rsidRDefault="00000000">
            <w:pPr>
              <w:rPr>
                <w:color w:val="1F3864"/>
              </w:rPr>
            </w:pPr>
            <w:r>
              <w:rPr>
                <w:color w:val="1F3864"/>
              </w:rPr>
              <w:t>Objetivos específicos</w:t>
            </w:r>
          </w:p>
        </w:tc>
        <w:tc>
          <w:tcPr>
            <w:tcW w:w="6860" w:type="dxa"/>
            <w:vAlign w:val="center"/>
          </w:tcPr>
          <w:p w14:paraId="727D7E26" w14:textId="77777777" w:rsidR="00351341" w:rsidRDefault="00000000">
            <w:pPr>
              <w:numPr>
                <w:ilvl w:val="0"/>
                <w:numId w:val="3"/>
              </w:numPr>
              <w:pBdr>
                <w:top w:val="nil"/>
                <w:left w:val="nil"/>
                <w:bottom w:val="nil"/>
                <w:right w:val="nil"/>
                <w:between w:val="nil"/>
              </w:pBdr>
              <w:spacing w:after="0"/>
              <w:jc w:val="left"/>
              <w:rPr>
                <w:sz w:val="20"/>
                <w:szCs w:val="20"/>
              </w:rPr>
            </w:pPr>
            <w:r>
              <w:rPr>
                <w:color w:val="000000"/>
                <w:sz w:val="20"/>
                <w:szCs w:val="20"/>
              </w:rPr>
              <w:t>Levantar los requerimientos funcionales y no funcionales de SICMA.</w:t>
              <w:br/>
              <w:t>Diseñar la arquitectura y el modelo de datos.</w:t>
              <w:br/>
              <w:t>Diseñar prototipos web y móviles.</w:t>
              <w:br/>
              <w:t>Desarrollar la web operativa y la aplicación móvil de solo consulta.</w:t>
              <w:br/>
              <w:t>Integrar ESP32-S3/DHT22, HID, Zabbix, Forms/Power Automate, SMTP y Power BI.</w:t>
              <w:br/>
              <w:t>Aplicar controles de identidad, comunicaciones y base de datos.</w:t>
              <w:br/>
              <w:t>Validar funcionalidades, integraciones, seguridad y caída controlada del primario en laboratorio.</w:t>
            </w:r>
          </w:p>
        </w:tc>
      </w:tr>
    </w:tbl>
    <w:p w14:paraId="6598B96A" w14:textId="77777777" w:rsidR="00351341" w:rsidRDefault="00351341">
      <w:pPr>
        <w:spacing w:after="0" w:line="360" w:lineRule="auto"/>
        <w:jc w:val="both"/>
        <w:rPr>
          <w:b/>
          <w:bCs/>
          <w:sz w:val="24"/>
          <w:szCs w:val="24"/>
        </w:rPr>
      </w:pPr>
    </w:p>
    <w:p w14:paraId="2F0DFAB7" w14:textId="77777777" w:rsidR="00351341" w:rsidRDefault="00351341">
      <w:pPr>
        <w:spacing w:after="0" w:line="360" w:lineRule="auto"/>
        <w:jc w:val="both"/>
        <w:rPr>
          <w:b/>
          <w:bCs/>
          <w:sz w:val="24"/>
          <w:szCs w:val="24"/>
        </w:rPr>
      </w:pPr>
    </w:p>
    <w:p w14:paraId="465804D7" w14:textId="77777777" w:rsidR="00351341" w:rsidRDefault="00351341">
      <w:pPr>
        <w:spacing w:after="0" w:line="360" w:lineRule="auto"/>
        <w:jc w:val="both"/>
        <w:rPr>
          <w:b/>
          <w:bCs/>
          <w:sz w:val="24"/>
          <w:szCs w:val="24"/>
        </w:rPr>
      </w:pPr>
    </w:p>
    <w:p w14:paraId="39BE7516" w14:textId="77777777" w:rsidR="00351341" w:rsidRDefault="00351341">
      <w:pPr>
        <w:spacing w:after="0" w:line="360" w:lineRule="auto"/>
        <w:jc w:val="both"/>
        <w:rPr>
          <w:b/>
          <w:bCs/>
          <w:sz w:val="24"/>
          <w:szCs w:val="24"/>
        </w:rPr>
      </w:pPr>
    </w:p>
    <w:p w14:paraId="5A9EA3AF" w14:textId="77777777" w:rsidR="00351341" w:rsidRDefault="00351341">
      <w:pPr>
        <w:spacing w:after="0" w:line="360" w:lineRule="auto"/>
        <w:jc w:val="both"/>
        <w:rPr>
          <w:b/>
          <w:bCs/>
          <w:sz w:val="24"/>
          <w:szCs w:val="24"/>
        </w:rPr>
      </w:pPr>
    </w:p>
    <w:p w14:paraId="12FA507C" w14:textId="77777777" w:rsidR="00351341" w:rsidRDefault="00351341">
      <w:pPr>
        <w:spacing w:after="0" w:line="360" w:lineRule="auto"/>
        <w:jc w:val="both"/>
        <w:rPr>
          <w:b/>
          <w:bCs/>
          <w:sz w:val="24"/>
          <w:szCs w:val="24"/>
        </w:rPr>
      </w:pPr>
    </w:p>
    <w:p w14:paraId="27EE6BB5" w14:textId="77777777" w:rsidR="00351341" w:rsidRDefault="00351341">
      <w:pPr>
        <w:spacing w:after="0" w:line="360" w:lineRule="auto"/>
        <w:jc w:val="both"/>
        <w:rPr>
          <w:b/>
          <w:bCs/>
          <w:sz w:val="24"/>
          <w:szCs w:val="24"/>
        </w:rPr>
      </w:pPr>
    </w:p>
    <w:p w14:paraId="00A6BD40" w14:textId="77777777" w:rsidR="00351341" w:rsidRDefault="00351341">
      <w:pPr>
        <w:spacing w:after="0" w:line="360" w:lineRule="auto"/>
        <w:jc w:val="both"/>
        <w:rPr>
          <w:b/>
          <w:bCs/>
          <w:sz w:val="24"/>
          <w:szCs w:val="24"/>
        </w:rPr>
      </w:pPr>
    </w:p>
    <w:p w14:paraId="17B6E019" w14:textId="77777777" w:rsidR="00351341" w:rsidRDefault="00351341">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241FE810" w14:textId="77777777">
        <w:trPr>
          <w:trHeight w:val="440"/>
        </w:trPr>
        <w:tc>
          <w:tcPr>
            <w:tcW w:w="9498" w:type="dxa"/>
            <w:vAlign w:val="center"/>
          </w:tcPr>
          <w:p w14:paraId="5DBFDA20" w14:textId="77777777" w:rsidR="00351341" w:rsidRDefault="00000000">
            <w:pPr>
              <w:rPr>
                <w:b/>
                <w:bCs/>
                <w:color w:val="1F3864"/>
                <w:sz w:val="28"/>
                <w:szCs w:val="28"/>
              </w:rPr>
            </w:pPr>
            <w:r>
              <w:rPr>
                <w:b/>
                <w:bCs/>
                <w:color w:val="1F3864"/>
                <w:sz w:val="28"/>
                <w:szCs w:val="28"/>
              </w:rPr>
              <w:lastRenderedPageBreak/>
              <w:t>5. Metodología</w:t>
            </w:r>
          </w:p>
        </w:tc>
      </w:tr>
      <w:tr w:rsidR="00351341" w14:paraId="339EA307" w14:textId="77777777">
        <w:trPr>
          <w:trHeight w:val="440"/>
        </w:trPr>
        <w:tc>
          <w:tcPr>
            <w:tcW w:w="9498" w:type="dxa"/>
            <w:shd w:val="clear" w:color="auto" w:fill="D9E2F3"/>
            <w:vAlign w:val="center"/>
          </w:tcPr>
          <w:p w14:paraId="7716754B" w14:textId="77777777" w:rsidR="0035134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7E102DB" w14:textId="77777777" w:rsidR="00351341" w:rsidRDefault="00351341">
      <w:pPr>
        <w:spacing w:after="0" w:line="360" w:lineRule="auto"/>
        <w:jc w:val="both"/>
        <w:rPr>
          <w:b/>
          <w:bCs/>
          <w:sz w:val="24"/>
          <w:szCs w:val="24"/>
        </w:rPr>
      </w:pPr>
    </w:p>
    <w:tbl>
      <w:tblPr>
        <w:tblStyle w:val="a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71058B86" w14:textId="77777777">
        <w:tc>
          <w:tcPr>
            <w:tcW w:w="9498" w:type="dxa"/>
          </w:tcPr>
          <w:p w14:paraId="3E37780E" w14:textId="77777777" w:rsidR="00351341" w:rsidRDefault="00000000">
            <w:pPr>
              <w:jc w:val="center"/>
              <w:rPr>
                <w:color w:val="1F3864"/>
              </w:rPr>
            </w:pPr>
            <w:r>
              <w:rPr>
                <w:color w:val="1F3864"/>
              </w:rPr>
              <w:t>Descripción de la Metodología</w:t>
            </w:r>
          </w:p>
        </w:tc>
      </w:tr>
      <w:tr w:rsidR="00351341" w14:paraId="63AABFF6" w14:textId="77777777">
        <w:trPr>
          <w:trHeight w:val="1920"/>
        </w:trPr>
        <w:tc>
          <w:tcPr>
            <w:tcW w:w="9498" w:type="dxa"/>
          </w:tcPr>
          <w:p w14:paraId="7CC676BB" w14:textId="77777777" w:rsidR="00351341" w:rsidRDefault="00000000">
            <w:pPr>
              <w:jc w:val="left"/>
              <w:rPr>
                <w:sz w:val="20"/>
                <w:szCs w:val="20"/>
              </w:rPr>
            </w:pPr>
            <w:r>
              <w:rPr>
                <w:sz w:val="20"/>
                <w:szCs w:val="20"/>
              </w:rPr>
              <w:t>El equipo utilizará Kanban y prácticas DevOps: tablero único, límites de trabajo en curso, commits trazables, revisión entre compañeros y pruebas por incremento. Las columnas son Por hacer, En desarrollo, En revisión/pruebas y Completado. Un commit no demuestra por sí solo integración o despliegue automatizados.</w:t>
              <w:br/>
              <w:t>Álvaro: backend, infraestructura, seguridad, IoT, HID, Zabbix y SMTP. 240 h estimadas; 30 h de reserva.</w:t>
              <w:br/>
              <w:t>Fidel: web, móvil, modelo de datos, clúster MySQL y Power BI. 252 h estimadas; 18 h de reserva.</w:t>
              <w:br/>
              <w:t>Claudio: planificación, documentación, pruebas y Forms/Power Automate, con apoyo de Álvaro en la API. 228 h estimadas; 42 h de reserva.</w:t>
              <w:br/>
              <w:t>La dedicación confirmada es de 15 horas semanales por integrante: 3 personas × 15 h × 18 semanas = 810 horas-persona (270 por persona). El Kanban agrupa 36 tareas y 720 horas estimadas, con 90 horas de reserva dentro del mismo semestre; no son horas ejecutadas.</w:t>
              <w:br/>
              <w:t>La revisión semanal contrasta tareas, bloqueos, horas reales y dependencias. No se incorporan tareas duplicadas ni funciones fuera del alcance para consumir la reserva.</w:t>
            </w:r>
          </w:p>
        </w:tc>
      </w:tr>
    </w:tbl>
    <w:p w14:paraId="28932991" w14:textId="77777777" w:rsidR="00351341" w:rsidRDefault="00000000">
      <w:pPr>
        <w:spacing w:after="0" w:line="240" w:lineRule="auto"/>
        <w:rPr>
          <w:b/>
          <w:bCs/>
          <w:sz w:val="24"/>
          <w:szCs w:val="24"/>
        </w:rPr>
      </w:pPr>
      <w:r>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1341" w14:paraId="309B0D13" w14:textId="77777777">
        <w:trPr>
          <w:trHeight w:val="440"/>
        </w:trPr>
        <w:tc>
          <w:tcPr>
            <w:tcW w:w="9640" w:type="dxa"/>
            <w:vAlign w:val="center"/>
          </w:tcPr>
          <w:p w14:paraId="30AE7A6A" w14:textId="77777777" w:rsidR="00351341" w:rsidRDefault="00000000">
            <w:pPr>
              <w:rPr>
                <w:b/>
                <w:bCs/>
                <w:color w:val="1F3864"/>
                <w:sz w:val="28"/>
                <w:szCs w:val="28"/>
              </w:rPr>
            </w:pPr>
            <w:r>
              <w:rPr>
                <w:b/>
                <w:bCs/>
                <w:color w:val="1F3864"/>
                <w:sz w:val="28"/>
                <w:szCs w:val="28"/>
              </w:rPr>
              <w:lastRenderedPageBreak/>
              <w:t>6. Evidencias</w:t>
            </w:r>
          </w:p>
        </w:tc>
      </w:tr>
      <w:tr w:rsidR="00351341" w14:paraId="17E47D9D" w14:textId="77777777">
        <w:trPr>
          <w:trHeight w:val="440"/>
        </w:trPr>
        <w:tc>
          <w:tcPr>
            <w:tcW w:w="9640" w:type="dxa"/>
            <w:shd w:val="clear" w:color="auto" w:fill="D9E2F3"/>
            <w:vAlign w:val="center"/>
          </w:tcPr>
          <w:p w14:paraId="47516034" w14:textId="77777777" w:rsidR="00351341"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33B3B7E4" w14:textId="77777777" w:rsidR="00351341" w:rsidRDefault="00351341">
      <w:pPr>
        <w:spacing w:after="0" w:line="360" w:lineRule="auto"/>
        <w:jc w:val="both"/>
        <w:rPr>
          <w:b/>
          <w:bCs/>
          <w:sz w:val="24"/>
          <w:szCs w:val="24"/>
        </w:rPr>
      </w:pPr>
    </w:p>
    <w:tbl>
      <w:tblPr>
        <w:tblStyle w:val="ac"/>
        <w:tblW w:w="1006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85"/>
        <w:gridCol w:w="2150"/>
        <w:gridCol w:w="3658"/>
        <w:gridCol w:w="2469"/>
      </w:tblGrid>
      <w:tr w:rsidR="00351341" w14:paraId="4A539A0D" w14:textId="77777777" w:rsidTr="00210B27">
        <w:trPr>
          <w:trHeight w:val="362"/>
        </w:trPr>
        <w:tc>
          <w:tcPr>
            <w:tcW w:w="1785" w:type="dxa"/>
            <w:vAlign w:val="center"/>
          </w:tcPr>
          <w:p w14:paraId="10A28717" w14:textId="77777777" w:rsidR="00351341" w:rsidRDefault="00000000" w:rsidP="00210B27">
            <w:pPr>
              <w:pBdr>
                <w:top w:val="nil"/>
                <w:left w:val="nil"/>
                <w:bottom w:val="nil"/>
                <w:right w:val="nil"/>
                <w:between w:val="nil"/>
              </w:pBdr>
              <w:tabs>
                <w:tab w:val="center" w:pos="4419"/>
                <w:tab w:val="right" w:pos="8838"/>
              </w:tabs>
              <w:spacing w:after="0" w:line="240" w:lineRule="auto"/>
              <w:rPr>
                <w:b/>
                <w:bCs/>
                <w:color w:val="1F3864"/>
              </w:rPr>
            </w:pPr>
            <w:r>
              <w:rPr>
                <w:b/>
                <w:bCs/>
                <w:color w:val="1F3864"/>
              </w:rPr>
              <w:t xml:space="preserve">Tipo de evidencia </w:t>
            </w:r>
          </w:p>
          <w:p w14:paraId="462527FD" w14:textId="77777777" w:rsidR="00351341" w:rsidRDefault="00351341" w:rsidP="00210B27">
            <w:pPr>
              <w:pBdr>
                <w:top w:val="nil"/>
                <w:left w:val="nil"/>
                <w:bottom w:val="nil"/>
                <w:right w:val="nil"/>
                <w:between w:val="nil"/>
              </w:pBdr>
              <w:tabs>
                <w:tab w:val="center" w:pos="4419"/>
                <w:tab w:val="right" w:pos="8838"/>
              </w:tabs>
              <w:spacing w:after="0" w:line="240" w:lineRule="auto"/>
              <w:rPr>
                <w:b/>
                <w:bCs/>
                <w:color w:val="1F3864"/>
              </w:rPr>
            </w:pPr>
          </w:p>
        </w:tc>
        <w:tc>
          <w:tcPr>
            <w:tcW w:w="2150" w:type="dxa"/>
            <w:vAlign w:val="center"/>
          </w:tcPr>
          <w:p w14:paraId="1A7BFC50" w14:textId="77777777" w:rsidR="00351341" w:rsidRDefault="00000000" w:rsidP="00210B27">
            <w:pPr>
              <w:pBdr>
                <w:top w:val="nil"/>
                <w:left w:val="nil"/>
                <w:bottom w:val="nil"/>
                <w:right w:val="nil"/>
                <w:between w:val="nil"/>
              </w:pBdr>
              <w:tabs>
                <w:tab w:val="center" w:pos="4419"/>
                <w:tab w:val="right" w:pos="8838"/>
              </w:tabs>
              <w:spacing w:after="0" w:line="240" w:lineRule="auto"/>
              <w:rPr>
                <w:b/>
                <w:bCs/>
                <w:color w:val="1F3864"/>
              </w:rPr>
            </w:pPr>
            <w:r>
              <w:rPr>
                <w:b/>
                <w:bCs/>
                <w:color w:val="1F3864"/>
              </w:rPr>
              <w:t>Nombre de la evidencia</w:t>
            </w:r>
          </w:p>
        </w:tc>
        <w:tc>
          <w:tcPr>
            <w:tcW w:w="3658" w:type="dxa"/>
            <w:vAlign w:val="center"/>
          </w:tcPr>
          <w:p w14:paraId="218B5604" w14:textId="77777777" w:rsidR="00351341" w:rsidRDefault="00000000" w:rsidP="00210B27">
            <w:pPr>
              <w:pBdr>
                <w:top w:val="nil"/>
                <w:left w:val="nil"/>
                <w:bottom w:val="nil"/>
                <w:right w:val="nil"/>
                <w:between w:val="nil"/>
              </w:pBdr>
              <w:tabs>
                <w:tab w:val="center" w:pos="4419"/>
                <w:tab w:val="right" w:pos="8838"/>
              </w:tabs>
              <w:spacing w:after="0" w:line="240" w:lineRule="auto"/>
              <w:rPr>
                <w:b/>
                <w:bCs/>
                <w:color w:val="1F3864"/>
              </w:rPr>
            </w:pPr>
            <w:r>
              <w:rPr>
                <w:b/>
                <w:bCs/>
                <w:color w:val="1F3864"/>
              </w:rPr>
              <w:t>Descripción</w:t>
            </w:r>
          </w:p>
        </w:tc>
        <w:tc>
          <w:tcPr>
            <w:tcW w:w="2469" w:type="dxa"/>
            <w:vAlign w:val="center"/>
          </w:tcPr>
          <w:p w14:paraId="796F9FD5" w14:textId="77777777" w:rsidR="00351341" w:rsidRDefault="00000000" w:rsidP="00210B27">
            <w:pPr>
              <w:pBdr>
                <w:top w:val="nil"/>
                <w:left w:val="nil"/>
                <w:bottom w:val="nil"/>
                <w:right w:val="nil"/>
                <w:between w:val="nil"/>
              </w:pBdr>
              <w:tabs>
                <w:tab w:val="center" w:pos="4419"/>
                <w:tab w:val="right" w:pos="8838"/>
              </w:tabs>
              <w:spacing w:after="0" w:line="240" w:lineRule="auto"/>
              <w:rPr>
                <w:b/>
                <w:bCs/>
                <w:color w:val="1F3864"/>
              </w:rPr>
            </w:pPr>
            <w:r>
              <w:rPr>
                <w:b/>
                <w:bCs/>
                <w:color w:val="1F3864"/>
              </w:rPr>
              <w:t>Justificación</w:t>
            </w:r>
          </w:p>
        </w:tc>
      </w:tr>
      <w:tr w:rsidR="00351341" w14:paraId="287D3C1A" w14:textId="77777777" w:rsidTr="00210B27">
        <w:trPr>
          <w:trHeight w:val="362"/>
        </w:trPr>
        <w:tc>
          <w:tcPr>
            <w:tcW w:w="1785" w:type="dxa"/>
          </w:tcPr>
          <w:p w14:paraId="0449BF51" w14:textId="77777777" w:rsidR="00351341" w:rsidRDefault="00000000" w:rsidP="00210B27">
            <w:pPr>
              <w:rPr>
                <w:sz w:val="20"/>
                <w:szCs w:val="20"/>
              </w:rPr>
            </w:pPr>
            <w:r>
              <w:rPr>
                <w:sz w:val="20"/>
                <w:szCs w:val="20"/>
              </w:rPr>
              <w:t>Avance</w:t>
            </w:r>
          </w:p>
        </w:tc>
        <w:tc>
          <w:tcPr>
            <w:tcW w:w="2150" w:type="dxa"/>
          </w:tcPr>
          <w:p w14:paraId="1C3D2AB2" w14:textId="77777777" w:rsidR="00351341" w:rsidRDefault="00000000" w:rsidP="00210B27">
            <w:pPr>
              <w:rPr>
                <w:sz w:val="20"/>
                <w:szCs w:val="20"/>
              </w:rPr>
            </w:pPr>
            <w:r>
              <w:rPr>
                <w:sz w:val="20"/>
                <w:szCs w:val="20"/>
              </w:rPr>
              <w:t>Tablero Kanban del proyecto (.png/.</w:t>
            </w:r>
            <w:proofErr w:type="spellStart"/>
            <w:r>
              <w:rPr>
                <w:sz w:val="20"/>
                <w:szCs w:val="20"/>
              </w:rPr>
              <w:t>pdf</w:t>
            </w:r>
            <w:proofErr w:type="spellEnd"/>
            <w:r>
              <w:rPr>
                <w:sz w:val="20"/>
                <w:szCs w:val="20"/>
              </w:rPr>
              <w:t xml:space="preserve"> o enlace)</w:t>
            </w:r>
          </w:p>
        </w:tc>
        <w:tc>
          <w:tcPr>
            <w:tcW w:w="3658" w:type="dxa"/>
          </w:tcPr>
          <w:p w14:paraId="719B9ED7" w14:textId="77777777" w:rsidR="00351341" w:rsidRDefault="00000000" w:rsidP="00210B27">
            <w:pPr>
              <w:rPr>
                <w:sz w:val="20"/>
                <w:szCs w:val="20"/>
              </w:rPr>
            </w:pPr>
            <w:r>
              <w:rPr>
                <w:sz w:val="20"/>
                <w:szCs w:val="20"/>
              </w:rPr>
              <w:t>Captura o exportación del tablero mostrando las columnas de trabajo (Por hacer, En desarrollo, En revisión/pruebas, Completado) y el estado de las tareas al corte de avance.</w:t>
            </w:r>
          </w:p>
        </w:tc>
        <w:tc>
          <w:tcPr>
            <w:tcW w:w="2469" w:type="dxa"/>
          </w:tcPr>
          <w:p w14:paraId="7A299670" w14:textId="77777777" w:rsidR="00351341" w:rsidRDefault="00000000" w:rsidP="00210B27">
            <w:pPr>
              <w:rPr>
                <w:sz w:val="20"/>
                <w:szCs w:val="20"/>
              </w:rPr>
            </w:pPr>
            <w:r>
              <w:rPr>
                <w:sz w:val="20"/>
                <w:szCs w:val="20"/>
              </w:rPr>
              <w:t>Evidencia la aplicación de la metodología Kanban y el control del flujo de trabajo del equipo.</w:t>
            </w:r>
          </w:p>
        </w:tc>
      </w:tr>
      <w:tr w:rsidR="00351341" w14:paraId="397C1ACC" w14:textId="77777777" w:rsidTr="00210B27">
        <w:trPr>
          <w:trHeight w:val="362"/>
        </w:trPr>
        <w:tc>
          <w:tcPr>
            <w:tcW w:w="1785" w:type="dxa"/>
          </w:tcPr>
          <w:p w14:paraId="67777D32" w14:textId="77777777" w:rsidR="00351341" w:rsidRDefault="00000000" w:rsidP="00210B27">
            <w:pPr>
              <w:rPr>
                <w:sz w:val="20"/>
                <w:szCs w:val="20"/>
              </w:rPr>
            </w:pPr>
            <w:r>
              <w:rPr>
                <w:sz w:val="20"/>
                <w:szCs w:val="20"/>
              </w:rPr>
              <w:t>Avance</w:t>
            </w:r>
          </w:p>
        </w:tc>
        <w:tc>
          <w:tcPr>
            <w:tcW w:w="2150" w:type="dxa"/>
          </w:tcPr>
          <w:p w14:paraId="6E0AD981" w14:textId="77777777" w:rsidR="00351341" w:rsidRDefault="00000000" w:rsidP="00210B27">
            <w:pPr>
              <w:rPr>
                <w:sz w:val="20"/>
                <w:szCs w:val="20"/>
              </w:rPr>
            </w:pPr>
            <w:r>
              <w:rPr>
                <w:sz w:val="20"/>
                <w:szCs w:val="20"/>
              </w:rPr>
              <w:t>Requerimientos y diseño (.docx, .</w:t>
            </w:r>
            <w:proofErr w:type="spellStart"/>
            <w:r>
              <w:rPr>
                <w:sz w:val="20"/>
                <w:szCs w:val="20"/>
              </w:rPr>
              <w:t>pdf</w:t>
            </w:r>
            <w:proofErr w:type="spellEnd"/>
            <w:r>
              <w:rPr>
                <w:sz w:val="20"/>
                <w:szCs w:val="20"/>
              </w:rPr>
              <w:t xml:space="preserve"> y .png)</w:t>
            </w:r>
          </w:p>
        </w:tc>
        <w:tc>
          <w:tcPr>
            <w:tcW w:w="3658" w:type="dxa"/>
          </w:tcPr>
          <w:p w14:paraId="31470ABF" w14:textId="77777777" w:rsidR="00351341" w:rsidRDefault="00000000" w:rsidP="00210B27">
            <w:pPr>
              <w:rPr>
                <w:sz w:val="20"/>
                <w:szCs w:val="20"/>
              </w:rPr>
            </w:pPr>
            <w:r>
              <w:rPr>
                <w:sz w:val="20"/>
                <w:szCs w:val="20"/>
              </w:rPr>
              <w:t>Documento con requerimientos, prototipos de interfaz, diagrama de arquitectura y modelo de datos.</w:t>
            </w:r>
          </w:p>
        </w:tc>
        <w:tc>
          <w:tcPr>
            <w:tcW w:w="2469" w:type="dxa"/>
          </w:tcPr>
          <w:p w14:paraId="0D7415FC" w14:textId="77777777" w:rsidR="00351341" w:rsidRDefault="00000000" w:rsidP="00210B27">
            <w:pPr>
              <w:rPr>
                <w:sz w:val="20"/>
                <w:szCs w:val="20"/>
              </w:rPr>
            </w:pPr>
            <w:r>
              <w:rPr>
                <w:sz w:val="20"/>
                <w:szCs w:val="20"/>
              </w:rPr>
              <w:t>Demuestra el levantamiento, diseño y prototipado de la solución mediante archivos revisables.</w:t>
            </w:r>
          </w:p>
        </w:tc>
      </w:tr>
      <w:tr w:rsidR="00351341" w14:paraId="07BE461A" w14:textId="77777777" w:rsidTr="00210B27">
        <w:trPr>
          <w:trHeight w:val="362"/>
        </w:trPr>
        <w:tc>
          <w:tcPr>
            <w:tcW w:w="1785" w:type="dxa"/>
          </w:tcPr>
          <w:p w14:paraId="691CCB10" w14:textId="77777777" w:rsidR="00351341" w:rsidRDefault="00000000" w:rsidP="00210B27">
            <w:pPr>
              <w:rPr>
                <w:sz w:val="20"/>
                <w:szCs w:val="20"/>
              </w:rPr>
            </w:pPr>
            <w:r>
              <w:rPr>
                <w:sz w:val="20"/>
                <w:szCs w:val="20"/>
              </w:rPr>
              <w:t>Avance</w:t>
            </w:r>
          </w:p>
        </w:tc>
        <w:tc>
          <w:tcPr>
            <w:tcW w:w="2150" w:type="dxa"/>
          </w:tcPr>
          <w:p w14:paraId="10A7258B" w14:textId="77777777" w:rsidR="00351341" w:rsidRDefault="00000000" w:rsidP="00210B27">
            <w:pPr>
              <w:rPr>
                <w:sz w:val="20"/>
                <w:szCs w:val="20"/>
              </w:rPr>
            </w:pPr>
            <w:r>
              <w:rPr>
                <w:sz w:val="20"/>
                <w:szCs w:val="20"/>
              </w:rPr>
              <w:t xml:space="preserve">Repositorio GitHub e historial de </w:t>
            </w:r>
            <w:proofErr w:type="spellStart"/>
            <w:r>
              <w:rPr>
                <w:sz w:val="20"/>
                <w:szCs w:val="20"/>
              </w:rPr>
              <w:t>commits</w:t>
            </w:r>
            <w:proofErr w:type="spellEnd"/>
            <w:r>
              <w:rPr>
                <w:sz w:val="20"/>
                <w:szCs w:val="20"/>
              </w:rPr>
              <w:t xml:space="preserve"> (.zip o enlace)</w:t>
            </w:r>
          </w:p>
        </w:tc>
        <w:tc>
          <w:tcPr>
            <w:tcW w:w="3658" w:type="dxa"/>
          </w:tcPr>
          <w:p w14:paraId="7757FB37" w14:textId="77777777" w:rsidR="00351341" w:rsidRDefault="00000000" w:rsidP="00210B27">
            <w:pPr>
              <w:rPr>
                <w:sz w:val="20"/>
                <w:szCs w:val="20"/>
              </w:rPr>
            </w:pPr>
            <w:r>
              <w:rPr>
                <w:sz w:val="20"/>
                <w:szCs w:val="20"/>
              </w:rPr>
              <w:t xml:space="preserve">Repositorio con código fuente, </w:t>
            </w:r>
            <w:proofErr w:type="spellStart"/>
            <w:r>
              <w:rPr>
                <w:sz w:val="20"/>
                <w:szCs w:val="20"/>
              </w:rPr>
              <w:t>commits</w:t>
            </w:r>
            <w:proofErr w:type="spellEnd"/>
            <w:r>
              <w:rPr>
                <w:sz w:val="20"/>
                <w:szCs w:val="20"/>
              </w:rPr>
              <w:t>, ramas e incrementos entregados hasta la fecha.</w:t>
            </w:r>
          </w:p>
        </w:tc>
        <w:tc>
          <w:tcPr>
            <w:tcW w:w="2469" w:type="dxa"/>
          </w:tcPr>
          <w:p w14:paraId="054D7641" w14:textId="77777777" w:rsidR="00351341" w:rsidRDefault="00000000" w:rsidP="00210B27">
            <w:pPr>
              <w:rPr>
                <w:sz w:val="20"/>
                <w:szCs w:val="20"/>
              </w:rPr>
            </w:pPr>
            <w:r>
              <w:rPr>
                <w:sz w:val="20"/>
                <w:szCs w:val="20"/>
              </w:rPr>
              <w:t>Permite verificar el avance incremental, la integración continua y la colaboración del equipo.</w:t>
            </w:r>
          </w:p>
        </w:tc>
      </w:tr>
      <w:tr w:rsidR="00351341" w14:paraId="7352B486" w14:textId="77777777" w:rsidTr="00210B27">
        <w:trPr>
          <w:trHeight w:val="362"/>
        </w:trPr>
        <w:tc>
          <w:tcPr>
            <w:tcW w:w="1785" w:type="dxa"/>
          </w:tcPr>
          <w:p w14:paraId="2994068C" w14:textId="77777777" w:rsidR="00351341" w:rsidRDefault="00000000" w:rsidP="00210B27">
            <w:pPr>
              <w:rPr>
                <w:sz w:val="20"/>
                <w:szCs w:val="20"/>
              </w:rPr>
            </w:pPr>
            <w:r>
              <w:rPr>
                <w:sz w:val="20"/>
                <w:szCs w:val="20"/>
              </w:rPr>
              <w:t>Final</w:t>
            </w:r>
          </w:p>
        </w:tc>
        <w:tc>
          <w:tcPr>
            <w:tcW w:w="2150" w:type="dxa"/>
          </w:tcPr>
          <w:p w14:paraId="2ECBFE0E" w14:textId="77777777" w:rsidR="00351341" w:rsidRDefault="00000000" w:rsidP="00210B27">
            <w:pPr>
              <w:rPr>
                <w:sz w:val="20"/>
                <w:szCs w:val="20"/>
              </w:rPr>
            </w:pPr>
            <w:r>
              <w:rPr>
                <w:sz w:val="20"/>
                <w:szCs w:val="20"/>
              </w:rPr>
              <w:t xml:space="preserve">Producto mínimo viable de </w:t>
            </w:r>
            <w:proofErr w:type="spellStart"/>
            <w:r>
              <w:rPr>
                <w:sz w:val="20"/>
                <w:szCs w:val="20"/>
              </w:rPr>
              <w:t>SICMA</w:t>
            </w:r>
            <w:proofErr w:type="spellEnd"/>
            <w:r>
              <w:rPr>
                <w:sz w:val="20"/>
                <w:szCs w:val="20"/>
              </w:rPr>
              <w:t xml:space="preserve"> (.zip, .</w:t>
            </w:r>
            <w:proofErr w:type="spellStart"/>
            <w:r>
              <w:rPr>
                <w:sz w:val="20"/>
                <w:szCs w:val="20"/>
              </w:rPr>
              <w:t>apk</w:t>
            </w:r>
            <w:proofErr w:type="spellEnd"/>
            <w:r>
              <w:rPr>
                <w:sz w:val="20"/>
                <w:szCs w:val="20"/>
              </w:rPr>
              <w:t>, .</w:t>
            </w:r>
            <w:proofErr w:type="spellStart"/>
            <w:r>
              <w:rPr>
                <w:sz w:val="20"/>
                <w:szCs w:val="20"/>
              </w:rPr>
              <w:t>sql</w:t>
            </w:r>
            <w:proofErr w:type="spellEnd"/>
            <w:r>
              <w:rPr>
                <w:sz w:val="20"/>
                <w:szCs w:val="20"/>
              </w:rPr>
              <w:t xml:space="preserve"> y .</w:t>
            </w:r>
            <w:proofErr w:type="spellStart"/>
            <w:r>
              <w:rPr>
                <w:sz w:val="20"/>
                <w:szCs w:val="20"/>
              </w:rPr>
              <w:t>pbix</w:t>
            </w:r>
            <w:proofErr w:type="spellEnd"/>
            <w:r>
              <w:rPr>
                <w:sz w:val="20"/>
                <w:szCs w:val="20"/>
              </w:rPr>
              <w:t>)</w:t>
            </w:r>
          </w:p>
        </w:tc>
        <w:tc>
          <w:tcPr>
            <w:tcW w:w="3658" w:type="dxa"/>
          </w:tcPr>
          <w:p w14:paraId="62DE26B7" w14:textId="77777777" w:rsidR="00351341" w:rsidRDefault="00000000" w:rsidP="00210B27">
            <w:pPr>
              <w:rPr>
                <w:sz w:val="20"/>
                <w:szCs w:val="20"/>
              </w:rPr>
            </w:pPr>
            <w:r>
              <w:rPr>
                <w:sz w:val="20"/>
                <w:szCs w:val="20"/>
              </w:rPr>
              <w:t>Código del sistema web e integración ESP32, aplicación móvil instalable, script de base de datos y panel de Power BI.</w:t>
            </w:r>
          </w:p>
        </w:tc>
        <w:tc>
          <w:tcPr>
            <w:tcW w:w="2469" w:type="dxa"/>
          </w:tcPr>
          <w:p w14:paraId="7F802D31" w14:textId="77777777" w:rsidR="00351341" w:rsidRDefault="00000000" w:rsidP="00210B27">
            <w:pPr>
              <w:rPr>
                <w:sz w:val="20"/>
                <w:szCs w:val="20"/>
              </w:rPr>
            </w:pPr>
            <w:r>
              <w:rPr>
                <w:sz w:val="20"/>
                <w:szCs w:val="20"/>
              </w:rPr>
              <w:t>Permite ejecutar y comprobar el cumplimiento de los objetivos y requisitos principales.</w:t>
            </w:r>
          </w:p>
        </w:tc>
      </w:tr>
      <w:tr w:rsidR="00351341" w14:paraId="45E8D679" w14:textId="77777777" w:rsidTr="00210B27">
        <w:trPr>
          <w:trHeight w:val="362"/>
        </w:trPr>
        <w:tc>
          <w:tcPr>
            <w:tcW w:w="1785" w:type="dxa"/>
          </w:tcPr>
          <w:p w14:paraId="46E45F1B" w14:textId="77777777" w:rsidR="00351341" w:rsidRDefault="00000000" w:rsidP="00210B27">
            <w:pPr>
              <w:rPr>
                <w:sz w:val="20"/>
                <w:szCs w:val="20"/>
              </w:rPr>
            </w:pPr>
            <w:r>
              <w:rPr>
                <w:sz w:val="20"/>
                <w:szCs w:val="20"/>
              </w:rPr>
              <w:t>Final</w:t>
            </w:r>
          </w:p>
        </w:tc>
        <w:tc>
          <w:tcPr>
            <w:tcW w:w="2150" w:type="dxa"/>
          </w:tcPr>
          <w:p w14:paraId="42217456" w14:textId="77777777" w:rsidR="00351341" w:rsidRDefault="00000000" w:rsidP="00210B27">
            <w:pPr>
              <w:rPr>
                <w:sz w:val="20"/>
                <w:szCs w:val="20"/>
              </w:rPr>
            </w:pPr>
            <w:r>
              <w:rPr>
                <w:sz w:val="20"/>
                <w:szCs w:val="20"/>
              </w:rPr>
              <w:t>Evidencia de prácticas DevOps (capturas de integración/despliegue)</w:t>
            </w:r>
          </w:p>
        </w:tc>
        <w:tc>
          <w:tcPr>
            <w:tcW w:w="3658" w:type="dxa"/>
          </w:tcPr>
          <w:p w14:paraId="1878E5CE" w14:textId="77777777" w:rsidR="00351341" w:rsidRDefault="00000000" w:rsidP="00210B27">
            <w:pPr>
              <w:rPr>
                <w:sz w:val="20"/>
                <w:szCs w:val="20"/>
              </w:rPr>
            </w:pPr>
            <w:r>
              <w:rPr>
                <w:sz w:val="20"/>
                <w:szCs w:val="20"/>
              </w:rPr>
              <w:t>Registro de integraciones frecuentes al repositorio, pruebas incorporadas en cada entrega y despliegue del sistema.</w:t>
            </w:r>
          </w:p>
        </w:tc>
        <w:tc>
          <w:tcPr>
            <w:tcW w:w="2469" w:type="dxa"/>
          </w:tcPr>
          <w:p w14:paraId="7114CC27" w14:textId="77777777" w:rsidR="00351341" w:rsidRDefault="00000000" w:rsidP="00210B27">
            <w:pPr>
              <w:rPr>
                <w:sz w:val="20"/>
                <w:szCs w:val="20"/>
              </w:rPr>
            </w:pPr>
            <w:r>
              <w:rPr>
                <w:sz w:val="20"/>
                <w:szCs w:val="20"/>
              </w:rPr>
              <w:t>Respalda la aplicación real de DevOps declarada en la metodología, más allá de mencionarla en el texto.</w:t>
            </w:r>
          </w:p>
        </w:tc>
      </w:tr>
      <w:tr w:rsidR="00351341" w14:paraId="09ABAD4A" w14:textId="77777777" w:rsidTr="00210B27">
        <w:trPr>
          <w:trHeight w:val="362"/>
        </w:trPr>
        <w:tc>
          <w:tcPr>
            <w:tcW w:w="1785" w:type="dxa"/>
          </w:tcPr>
          <w:p w14:paraId="1078C5CA" w14:textId="77777777" w:rsidR="00351341" w:rsidRDefault="00000000" w:rsidP="00210B27">
            <w:pPr>
              <w:rPr>
                <w:sz w:val="20"/>
                <w:szCs w:val="20"/>
              </w:rPr>
            </w:pPr>
            <w:r>
              <w:rPr>
                <w:sz w:val="20"/>
                <w:szCs w:val="20"/>
              </w:rPr>
              <w:t>Final</w:t>
            </w:r>
          </w:p>
        </w:tc>
        <w:tc>
          <w:tcPr>
            <w:tcW w:w="2150" w:type="dxa"/>
          </w:tcPr>
          <w:p w14:paraId="04488418" w14:textId="77777777" w:rsidR="00351341" w:rsidRDefault="00000000" w:rsidP="00210B27">
            <w:pPr>
              <w:rPr>
                <w:sz w:val="20"/>
                <w:szCs w:val="20"/>
              </w:rPr>
            </w:pPr>
            <w:r>
              <w:rPr>
                <w:sz w:val="20"/>
                <w:szCs w:val="20"/>
              </w:rPr>
              <w:t>Pruebas, manual y presentación (.docx, .</w:t>
            </w:r>
            <w:proofErr w:type="spellStart"/>
            <w:r>
              <w:rPr>
                <w:sz w:val="20"/>
                <w:szCs w:val="20"/>
              </w:rPr>
              <w:t>pdf</w:t>
            </w:r>
            <w:proofErr w:type="spellEnd"/>
            <w:r>
              <w:rPr>
                <w:sz w:val="20"/>
                <w:szCs w:val="20"/>
              </w:rPr>
              <w:t xml:space="preserve"> y .</w:t>
            </w:r>
            <w:proofErr w:type="spellStart"/>
            <w:r>
              <w:rPr>
                <w:sz w:val="20"/>
                <w:szCs w:val="20"/>
              </w:rPr>
              <w:t>pptx</w:t>
            </w:r>
            <w:proofErr w:type="spellEnd"/>
            <w:r>
              <w:rPr>
                <w:sz w:val="20"/>
                <w:szCs w:val="20"/>
              </w:rPr>
              <w:t>)</w:t>
            </w:r>
          </w:p>
        </w:tc>
        <w:tc>
          <w:tcPr>
            <w:tcW w:w="3658" w:type="dxa"/>
          </w:tcPr>
          <w:p w14:paraId="6D00388D" w14:textId="77777777" w:rsidR="00351341" w:rsidRDefault="00000000" w:rsidP="00210B27">
            <w:pPr>
              <w:rPr>
                <w:sz w:val="20"/>
                <w:szCs w:val="20"/>
              </w:rPr>
            </w:pPr>
            <w:r>
              <w:rPr>
                <w:sz w:val="20"/>
                <w:szCs w:val="20"/>
              </w:rPr>
              <w:t>Informe de casos de prueba y resultados (funcionales, de integración y de seguridad), manual técnico y presentación final del proyecto.</w:t>
            </w:r>
          </w:p>
        </w:tc>
        <w:tc>
          <w:tcPr>
            <w:tcW w:w="2469" w:type="dxa"/>
          </w:tcPr>
          <w:p w14:paraId="3C865D07" w14:textId="77777777" w:rsidR="00351341" w:rsidRDefault="00000000" w:rsidP="00210B27">
            <w:pPr>
              <w:rPr>
                <w:sz w:val="20"/>
                <w:szCs w:val="20"/>
              </w:rPr>
            </w:pPr>
            <w:r>
              <w:rPr>
                <w:sz w:val="20"/>
                <w:szCs w:val="20"/>
              </w:rPr>
              <w:t>Evidencia la validación, las mejoras aplicadas y la documentación del producto y del proceso.</w:t>
            </w:r>
          </w:p>
        </w:tc>
      </w:tr>
    </w:tbl>
    <w:p w14:paraId="1A2397E6" w14:textId="77777777" w:rsidR="00351341" w:rsidRDefault="00351341" w:rsidP="00210B27">
      <w:pPr>
        <w:spacing w:after="0" w:line="360" w:lineRule="auto"/>
        <w:rPr>
          <w:b/>
          <w:bCs/>
          <w:sz w:val="24"/>
          <w:szCs w:val="24"/>
        </w:rPr>
      </w:pPr>
    </w:p>
    <w:p w14:paraId="628705E1" w14:textId="77777777" w:rsidR="00351341" w:rsidRDefault="00351341" w:rsidP="00210B27">
      <w:pPr>
        <w:spacing w:after="0" w:line="360" w:lineRule="auto"/>
        <w:rPr>
          <w:b/>
          <w:bCs/>
          <w:sz w:val="24"/>
          <w:szCs w:val="24"/>
        </w:rPr>
      </w:pPr>
    </w:p>
    <w:p w14:paraId="70F972D6" w14:textId="77777777" w:rsidR="00351341" w:rsidRDefault="00351341" w:rsidP="00210B27">
      <w:pPr>
        <w:spacing w:after="0" w:line="360" w:lineRule="auto"/>
        <w:rPr>
          <w:b/>
          <w:bCs/>
          <w:sz w:val="24"/>
          <w:szCs w:val="24"/>
        </w:rPr>
      </w:pPr>
    </w:p>
    <w:p w14:paraId="2CB75D60" w14:textId="77777777" w:rsidR="00351341" w:rsidRDefault="00351341" w:rsidP="00210B27">
      <w:pPr>
        <w:spacing w:after="0" w:line="360" w:lineRule="auto"/>
        <w:rPr>
          <w:b/>
          <w:bCs/>
          <w:sz w:val="24"/>
          <w:szCs w:val="24"/>
        </w:rPr>
      </w:pPr>
    </w:p>
    <w:p w14:paraId="1185F96E" w14:textId="77777777" w:rsidR="00351341" w:rsidRDefault="00351341" w:rsidP="00210B27">
      <w:pPr>
        <w:spacing w:after="0" w:line="360" w:lineRule="auto"/>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1341" w14:paraId="3BB44E7D" w14:textId="77777777">
        <w:trPr>
          <w:trHeight w:val="440"/>
        </w:trPr>
        <w:tc>
          <w:tcPr>
            <w:tcW w:w="9640" w:type="dxa"/>
            <w:vAlign w:val="center"/>
          </w:tcPr>
          <w:p w14:paraId="5BBEA45C" w14:textId="77777777" w:rsidR="00351341" w:rsidRDefault="00000000" w:rsidP="00210B27">
            <w:pPr>
              <w:rPr>
                <w:b/>
                <w:bCs/>
                <w:color w:val="1F3864"/>
                <w:sz w:val="28"/>
                <w:szCs w:val="28"/>
              </w:rPr>
            </w:pPr>
            <w:r>
              <w:rPr>
                <w:b/>
                <w:bCs/>
                <w:color w:val="1F3864"/>
                <w:sz w:val="28"/>
                <w:szCs w:val="28"/>
              </w:rPr>
              <w:lastRenderedPageBreak/>
              <w:t>7. Plan de Trabajo</w:t>
            </w:r>
          </w:p>
        </w:tc>
      </w:tr>
      <w:tr w:rsidR="00351341" w14:paraId="5661A195" w14:textId="77777777">
        <w:trPr>
          <w:trHeight w:val="440"/>
        </w:trPr>
        <w:tc>
          <w:tcPr>
            <w:tcW w:w="9640" w:type="dxa"/>
            <w:shd w:val="clear" w:color="auto" w:fill="D9E2F3"/>
            <w:vAlign w:val="center"/>
          </w:tcPr>
          <w:p w14:paraId="0F33EEED" w14:textId="77777777" w:rsidR="00351341" w:rsidRDefault="00000000" w:rsidP="00210B27">
            <w:pPr>
              <w:pBdr>
                <w:top w:val="nil"/>
                <w:left w:val="nil"/>
                <w:bottom w:val="nil"/>
                <w:right w:val="nil"/>
                <w:between w:val="nil"/>
              </w:pBdr>
              <w:tabs>
                <w:tab w:val="center" w:pos="4419"/>
                <w:tab w:val="right" w:pos="8838"/>
              </w:tabs>
              <w:spacing w:after="0" w:line="240" w:lineRule="auto"/>
              <w:rPr>
                <w:color w:val="1F3864"/>
              </w:rPr>
            </w:pPr>
            <w:r>
              <w:rPr>
                <w:color w:val="1F3864"/>
              </w:rPr>
              <w:t>En la siguiente tabla define la planificación de tu Proyecto APT de acuerdo con lo requerido.</w:t>
            </w:r>
          </w:p>
        </w:tc>
      </w:tr>
    </w:tbl>
    <w:p w14:paraId="7A80C6C3" w14:textId="77777777" w:rsidR="00351341" w:rsidRDefault="00351341" w:rsidP="00210B27">
      <w:pPr>
        <w:spacing w:after="0" w:line="360" w:lineRule="auto"/>
        <w:rPr>
          <w:b/>
          <w:bCs/>
          <w:sz w:val="24"/>
          <w:szCs w:val="24"/>
        </w:rPr>
      </w:pPr>
    </w:p>
    <w:tbl>
      <w:tblPr>
        <w:tblStyle w:val="ae"/>
        <w:tblW w:w="1106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0"/>
        <w:gridCol w:w="1580"/>
        <w:gridCol w:w="1580"/>
        <w:gridCol w:w="1580"/>
        <w:gridCol w:w="1580"/>
        <w:gridCol w:w="1580"/>
        <w:gridCol w:w="1581"/>
      </w:tblGrid>
      <w:tr w:rsidR="00351341" w14:paraId="3A27571B" w14:textId="77777777">
        <w:trPr>
          <w:jc w:val="center"/>
          <w:cantSplit/>
          <w:tblHeader/>
        </w:trPr>
        <w:tc>
          <w:tcPr>
            <w:tcW w:w="11061" w:type="dxa"/>
            <w:gridSpan w:val="7"/>
          </w:tcPr>
          <w:p w14:paraId="39562DC9" w14:textId="77777777" w:rsidR="00351341" w:rsidRDefault="00000000" w:rsidP="00210B27">
            <w:pPr>
              <w:rPr>
                <w:color w:val="1F3864"/>
              </w:rPr>
            </w:pPr>
            <w:r>
              <w:rPr>
                <w:b/>
                <w:bCs/>
                <w:color w:val="1F3864"/>
              </w:rPr>
              <w:t>Plan de Trabajo Proyecto APT</w:t>
            </w:r>
          </w:p>
        </w:tc>
      </w:tr>
      <w:tr w:rsidR="00351341" w14:paraId="70B9B5A1" w14:textId="77777777">
        <w:trPr>
          <w:jc w:val="center"/>
          <w:cantSplit/>
          <w:tblHeader/>
        </w:trPr>
        <w:tc>
          <w:tcPr>
            <w:tcW w:w="1580" w:type="dxa"/>
            <w:vAlign w:val="center"/>
          </w:tcPr>
          <w:p w14:paraId="12456D8B" w14:textId="77777777" w:rsidR="00351341" w:rsidRDefault="00000000" w:rsidP="00210B27">
            <w:pPr>
              <w:rPr>
                <w:b/>
                <w:bCs/>
                <w:sz w:val="20"/>
                <w:szCs w:val="20"/>
              </w:rPr>
            </w:pPr>
            <w:r>
              <w:rPr>
                <w:b/>
                <w:bCs/>
                <w:sz w:val="20"/>
                <w:szCs w:val="20"/>
              </w:rPr>
              <w:t>Competencia o unidades de competencias</w:t>
            </w:r>
          </w:p>
        </w:tc>
        <w:tc>
          <w:tcPr>
            <w:tcW w:w="1580" w:type="dxa"/>
            <w:vAlign w:val="center"/>
          </w:tcPr>
          <w:p w14:paraId="0C8832F5" w14:textId="77777777" w:rsidR="00351341" w:rsidRDefault="00000000" w:rsidP="00210B27">
            <w:pPr>
              <w:rPr>
                <w:b/>
                <w:bCs/>
                <w:sz w:val="20"/>
                <w:szCs w:val="20"/>
              </w:rPr>
            </w:pPr>
            <w:r>
              <w:rPr>
                <w:b/>
                <w:bCs/>
                <w:sz w:val="20"/>
                <w:szCs w:val="20"/>
              </w:rPr>
              <w:t>Nombre de Actividades/Tareas</w:t>
            </w:r>
          </w:p>
        </w:tc>
        <w:tc>
          <w:tcPr>
            <w:tcW w:w="1580" w:type="dxa"/>
            <w:vAlign w:val="center"/>
          </w:tcPr>
          <w:p w14:paraId="6017A317" w14:textId="77777777" w:rsidR="00351341" w:rsidRDefault="00000000" w:rsidP="00210B27">
            <w:pPr>
              <w:rPr>
                <w:b/>
                <w:bCs/>
                <w:sz w:val="20"/>
                <w:szCs w:val="20"/>
              </w:rPr>
            </w:pPr>
            <w:r>
              <w:rPr>
                <w:b/>
                <w:bCs/>
                <w:sz w:val="20"/>
                <w:szCs w:val="20"/>
              </w:rPr>
              <w:t>Descripción Actividades/Tareas</w:t>
            </w:r>
          </w:p>
        </w:tc>
        <w:tc>
          <w:tcPr>
            <w:tcW w:w="1580" w:type="dxa"/>
            <w:vAlign w:val="center"/>
          </w:tcPr>
          <w:p w14:paraId="05D88B24" w14:textId="77777777" w:rsidR="00351341" w:rsidRDefault="00000000" w:rsidP="00210B27">
            <w:pPr>
              <w:rPr>
                <w:b/>
                <w:bCs/>
                <w:sz w:val="20"/>
                <w:szCs w:val="20"/>
              </w:rPr>
            </w:pPr>
            <w:r>
              <w:rPr>
                <w:b/>
                <w:bCs/>
                <w:sz w:val="20"/>
                <w:szCs w:val="20"/>
              </w:rPr>
              <w:t>Recursos</w:t>
            </w:r>
          </w:p>
        </w:tc>
        <w:tc>
          <w:tcPr>
            <w:tcW w:w="1580" w:type="dxa"/>
            <w:vAlign w:val="center"/>
          </w:tcPr>
          <w:p w14:paraId="5F5E9920" w14:textId="77777777" w:rsidR="00351341" w:rsidRDefault="00000000" w:rsidP="00210B27">
            <w:pPr>
              <w:rPr>
                <w:b/>
                <w:bCs/>
                <w:sz w:val="20"/>
                <w:szCs w:val="20"/>
              </w:rPr>
            </w:pPr>
            <w:r>
              <w:rPr>
                <w:b/>
                <w:bCs/>
                <w:sz w:val="20"/>
                <w:szCs w:val="20"/>
              </w:rPr>
              <w:t>Duración de la actividad</w:t>
            </w:r>
          </w:p>
        </w:tc>
        <w:tc>
          <w:tcPr>
            <w:tcW w:w="1580" w:type="dxa"/>
            <w:shd w:val="clear" w:color="auto" w:fill="FFFFFF"/>
            <w:vAlign w:val="center"/>
          </w:tcPr>
          <w:p w14:paraId="4B25518B" w14:textId="77777777" w:rsidR="00351341" w:rsidRDefault="00000000" w:rsidP="00210B27">
            <w:pPr>
              <w:rPr>
                <w:b/>
                <w:bCs/>
                <w:sz w:val="20"/>
                <w:szCs w:val="20"/>
              </w:rPr>
            </w:pPr>
            <w:r>
              <w:rPr>
                <w:b/>
                <w:bCs/>
                <w:sz w:val="20"/>
                <w:szCs w:val="20"/>
              </w:rPr>
              <w:t>Responsable</w:t>
            </w:r>
          </w:p>
        </w:tc>
        <w:tc>
          <w:tcPr>
            <w:tcW w:w="1581" w:type="dxa"/>
            <w:vAlign w:val="center"/>
          </w:tcPr>
          <w:p w14:paraId="71B61111" w14:textId="77777777" w:rsidR="00351341" w:rsidRDefault="00000000" w:rsidP="00210B27">
            <w:pPr>
              <w:rPr>
                <w:b/>
                <w:bCs/>
                <w:sz w:val="20"/>
                <w:szCs w:val="20"/>
              </w:rPr>
            </w:pPr>
            <w:r>
              <w:rPr>
                <w:b/>
                <w:bCs/>
                <w:sz w:val="20"/>
                <w:szCs w:val="20"/>
              </w:rPr>
              <w:t>Observaciones</w:t>
            </w:r>
          </w:p>
        </w:tc>
      </w:tr>
      <w:tr w:rsidR="00351341" w14:paraId="1987918C" w14:textId="77777777">
        <w:trPr>
          <w:jc w:val="center"/>
          <w:cantSplit/>
        </w:trPr>
        <w:tc>
          <w:tcPr>
            <w:tcW w:w="1580" w:type="dxa"/>
            <w:vAlign w:val="center"/>
          </w:tcPr>
          <w:p w14:paraId="1F79D674" w14:textId="77777777" w:rsidR="00351341" w:rsidRDefault="00000000" w:rsidP="00210B27">
            <w:pPr>
              <w:rPr>
                <w:sz w:val="20"/>
                <w:szCs w:val="20"/>
              </w:rPr>
            </w:pPr>
            <w:r>
              <w:rPr>
                <w:sz w:val="20"/>
                <w:szCs w:val="20"/>
              </w:rPr>
              <w:t>Gestión de proyectos y calidad de software</w:t>
            </w:r>
          </w:p>
        </w:tc>
        <w:tc>
          <w:tcPr>
            <w:tcW w:w="1580" w:type="dxa"/>
            <w:vAlign w:val="center"/>
          </w:tcPr>
          <w:p w14:paraId="2024E873" w14:textId="77777777" w:rsidR="00351341" w:rsidRDefault="00000000" w:rsidP="00210B27">
            <w:pPr>
              <w:rPr>
                <w:b/>
                <w:bCs/>
                <w:sz w:val="20"/>
                <w:szCs w:val="20"/>
              </w:rPr>
            </w:pPr>
            <w:r>
              <w:rPr>
                <w:sz w:val="20"/>
                <w:szCs w:val="20"/>
              </w:rPr>
              <w:t>Planificación y requisitos</w:t>
            </w:r>
          </w:p>
        </w:tc>
        <w:tc>
          <w:tcPr>
            <w:tcW w:w="1580" w:type="dxa"/>
            <w:vAlign w:val="center"/>
          </w:tcPr>
          <w:p w14:paraId="42F6421E" w14:textId="77777777" w:rsidR="00351341" w:rsidRDefault="00000000" w:rsidP="00210B27">
            <w:pPr>
              <w:rPr>
                <w:b/>
                <w:bCs/>
                <w:sz w:val="20"/>
                <w:szCs w:val="20"/>
              </w:rPr>
            </w:pPr>
            <w:r>
              <w:rPr>
                <w:sz w:val="20"/>
                <w:szCs w:val="20"/>
              </w:rPr>
              <w:t>Base inicial del plan → diseño #7; seguimiento durante todo el semestre.</w:t>
            </w:r>
          </w:p>
        </w:tc>
        <w:tc>
          <w:tcPr>
            <w:tcW w:w="1580" w:type="dxa"/>
            <w:vAlign w:val="center"/>
          </w:tcPr>
          <w:p w14:paraId="7C535788" w14:textId="77777777" w:rsidR="00351341" w:rsidRDefault="00000000" w:rsidP="00210B27">
            <w:pPr>
              <w:rPr>
                <w:sz w:val="20"/>
                <w:szCs w:val="20"/>
              </w:rPr>
            </w:pPr>
            <w:r>
              <w:rPr>
                <w:sz w:val="20"/>
                <w:szCs w:val="20"/>
              </w:rPr>
              <w:t>GitHub, tablero Kanban, reuniones breves</w:t>
            </w:r>
          </w:p>
        </w:tc>
        <w:tc>
          <w:tcPr>
            <w:tcW w:w="1580" w:type="dxa"/>
            <w:vAlign w:val="center"/>
          </w:tcPr>
          <w:p w14:paraId="2451E60F" w14:textId="77777777" w:rsidR="00351341" w:rsidRDefault="00000000" w:rsidP="00210B27">
            <w:pPr>
              <w:rPr>
                <w:sz w:val="20"/>
                <w:szCs w:val="20"/>
              </w:rPr>
            </w:pPr>
            <w:r>
              <w:rPr>
                <w:sz w:val="20"/>
                <w:szCs w:val="20"/>
              </w:rPr>
              <w:t>S1–S3</w:t>
            </w:r>
          </w:p>
        </w:tc>
        <w:tc>
          <w:tcPr>
            <w:tcW w:w="1580" w:type="dxa"/>
            <w:shd w:val="clear" w:color="auto" w:fill="FFFFFF"/>
            <w:vAlign w:val="center"/>
          </w:tcPr>
          <w:p w14:paraId="74F3856B" w14:textId="77777777" w:rsidR="00351341" w:rsidRDefault="00000000" w:rsidP="00210B27">
            <w:pPr>
              <w:rPr>
                <w:b/>
                <w:bCs/>
                <w:sz w:val="20"/>
                <w:szCs w:val="20"/>
              </w:rPr>
            </w:pPr>
            <w:r>
              <w:rPr>
                <w:sz w:val="20"/>
                <w:szCs w:val="20"/>
              </w:rPr>
              <w:t>Claudio y equipo</w:t>
            </w:r>
          </w:p>
        </w:tc>
        <w:tc>
          <w:tcPr>
            <w:tcW w:w="1581" w:type="dxa"/>
            <w:vAlign w:val="center"/>
          </w:tcPr>
          <w:p w14:paraId="3D524E03" w14:textId="77777777" w:rsidR="00351341" w:rsidRDefault="00000000" w:rsidP="00210B27">
            <w:pPr>
              <w:rPr>
                <w:b/>
                <w:bCs/>
                <w:sz w:val="20"/>
                <w:szCs w:val="20"/>
              </w:rPr>
            </w:pPr>
            <w:r>
              <w:rPr>
                <w:sz w:val="20"/>
                <w:szCs w:val="20"/>
              </w:rPr>
              <w:t>38 h. Tarjetas #6, #7.</w:t>
            </w:r>
          </w:p>
        </w:tc>
      </w:tr>
      <w:tr w:rsidR="00351341" w14:paraId="467F8277" w14:textId="77777777">
        <w:trPr>
          <w:jc w:val="center"/>
          <w:cantSplit/>
        </w:trPr>
        <w:tc>
          <w:tcPr>
            <w:tcW w:w="1580" w:type="dxa"/>
            <w:vAlign w:val="center"/>
          </w:tcPr>
          <w:p w14:paraId="00E77424" w14:textId="77777777" w:rsidR="00351341" w:rsidRDefault="00000000" w:rsidP="00210B27">
            <w:pPr>
              <w:rPr>
                <w:i/>
                <w:iCs/>
                <w:sz w:val="20"/>
                <w:szCs w:val="20"/>
              </w:rPr>
            </w:pPr>
            <w:r>
              <w:rPr>
                <w:sz w:val="20"/>
                <w:szCs w:val="20"/>
              </w:rPr>
              <w:t>Arquitectura de software / Programación de bases de datos</w:t>
            </w:r>
          </w:p>
        </w:tc>
        <w:tc>
          <w:tcPr>
            <w:tcW w:w="1580" w:type="dxa"/>
            <w:vAlign w:val="center"/>
          </w:tcPr>
          <w:p w14:paraId="4A5F391B" w14:textId="77777777" w:rsidR="00351341" w:rsidRDefault="00000000" w:rsidP="00210B27">
            <w:pPr>
              <w:rPr>
                <w:i/>
                <w:iCs/>
                <w:sz w:val="20"/>
                <w:szCs w:val="20"/>
              </w:rPr>
            </w:pPr>
            <w:r>
              <w:rPr>
                <w:sz w:val="20"/>
                <w:szCs w:val="20"/>
              </w:rPr>
              <w:t>Arquitectura, datos y clúster</w:t>
            </w:r>
          </w:p>
        </w:tc>
        <w:tc>
          <w:tcPr>
            <w:tcW w:w="1580" w:type="dxa"/>
            <w:vAlign w:val="center"/>
          </w:tcPr>
          <w:p w14:paraId="421EAB35" w14:textId="77777777" w:rsidR="00351341" w:rsidRDefault="00000000" w:rsidP="00210B27">
            <w:pPr>
              <w:rPr>
                <w:i/>
                <w:iCs/>
                <w:sz w:val="20"/>
                <w:szCs w:val="20"/>
              </w:rPr>
            </w:pPr>
            <w:r>
              <w:rPr>
                <w:sz w:val="20"/>
                <w:szCs w:val="20"/>
              </w:rPr>
              <w:t>Requisitos suficientes → modelo #9; clúster #75 e integración técnica antes del despliegue.</w:t>
            </w:r>
          </w:p>
        </w:tc>
        <w:tc>
          <w:tcPr>
            <w:tcW w:w="1580" w:type="dxa"/>
            <w:vAlign w:val="center"/>
          </w:tcPr>
          <w:p w14:paraId="2D9AF2DC" w14:textId="77777777" w:rsidR="00351341" w:rsidRDefault="00000000" w:rsidP="00210B27">
            <w:pPr>
              <w:rPr>
                <w:i/>
                <w:iCs/>
                <w:sz w:val="20"/>
                <w:szCs w:val="20"/>
              </w:rPr>
            </w:pPr>
            <w:r>
              <w:rPr>
                <w:sz w:val="20"/>
                <w:szCs w:val="20"/>
              </w:rPr>
              <w:t xml:space="preserve">MySQL, diagramas, </w:t>
            </w:r>
            <w:proofErr w:type="spellStart"/>
            <w:r>
              <w:rPr>
                <w:sz w:val="20"/>
                <w:szCs w:val="20"/>
              </w:rPr>
              <w:t>Figma</w:t>
            </w:r>
            <w:proofErr w:type="spellEnd"/>
          </w:p>
        </w:tc>
        <w:tc>
          <w:tcPr>
            <w:tcW w:w="1580" w:type="dxa"/>
            <w:vAlign w:val="center"/>
          </w:tcPr>
          <w:p w14:paraId="2C63BD43" w14:textId="77777777" w:rsidR="00351341" w:rsidRDefault="00000000" w:rsidP="00210B27">
            <w:pPr>
              <w:rPr>
                <w:i/>
                <w:iCs/>
                <w:sz w:val="20"/>
                <w:szCs w:val="20"/>
              </w:rPr>
            </w:pPr>
            <w:r>
              <w:rPr>
                <w:sz w:val="20"/>
                <w:szCs w:val="20"/>
              </w:rPr>
              <w:t>S2–S15</w:t>
            </w:r>
          </w:p>
        </w:tc>
        <w:tc>
          <w:tcPr>
            <w:tcW w:w="1580" w:type="dxa"/>
            <w:shd w:val="clear" w:color="auto" w:fill="FFFFFF"/>
            <w:vAlign w:val="center"/>
          </w:tcPr>
          <w:p w14:paraId="096076EE" w14:textId="77777777" w:rsidR="00351341" w:rsidRDefault="00000000" w:rsidP="00210B27">
            <w:pPr>
              <w:rPr>
                <w:i/>
                <w:iCs/>
                <w:sz w:val="20"/>
                <w:szCs w:val="20"/>
              </w:rPr>
            </w:pPr>
            <w:r>
              <w:rPr>
                <w:sz w:val="20"/>
                <w:szCs w:val="20"/>
              </w:rPr>
              <w:t>Fidel y Álvaro</w:t>
            </w:r>
          </w:p>
        </w:tc>
        <w:tc>
          <w:tcPr>
            <w:tcW w:w="1581" w:type="dxa"/>
            <w:vAlign w:val="center"/>
          </w:tcPr>
          <w:p w14:paraId="54BF35CB" w14:textId="77777777" w:rsidR="00351341" w:rsidRDefault="00000000" w:rsidP="00210B27">
            <w:pPr>
              <w:rPr>
                <w:i/>
                <w:iCs/>
                <w:sz w:val="20"/>
                <w:szCs w:val="20"/>
              </w:rPr>
            </w:pPr>
            <w:r>
              <w:rPr>
                <w:sz w:val="20"/>
                <w:szCs w:val="20"/>
              </w:rPr>
              <w:t>44 h. Tarjetas #9, #75.</w:t>
            </w:r>
          </w:p>
        </w:tc>
      </w:tr>
      <w:tr w:rsidR="00351341" w14:paraId="1C9E7140" w14:textId="77777777">
        <w:trPr>
          <w:jc w:val="center"/>
          <w:cantSplit/>
        </w:trPr>
        <w:tc>
          <w:tcPr>
            <w:tcW w:w="1580" w:type="dxa"/>
            <w:vAlign w:val="center"/>
          </w:tcPr>
          <w:p w14:paraId="24BCE147" w14:textId="77777777" w:rsidR="00351341" w:rsidRDefault="00000000" w:rsidP="00210B27">
            <w:pPr>
              <w:rPr>
                <w:i/>
                <w:iCs/>
                <w:sz w:val="20"/>
                <w:szCs w:val="20"/>
              </w:rPr>
            </w:pPr>
            <w:r>
              <w:rPr>
                <w:sz w:val="20"/>
                <w:szCs w:val="20"/>
              </w:rPr>
              <w:t>Diseño de prototipos</w:t>
            </w:r>
          </w:p>
        </w:tc>
        <w:tc>
          <w:tcPr>
            <w:tcW w:w="1580" w:type="dxa"/>
            <w:vAlign w:val="center"/>
          </w:tcPr>
          <w:p w14:paraId="7D1B36A8" w14:textId="77777777" w:rsidR="00351341" w:rsidRDefault="00000000" w:rsidP="00210B27">
            <w:pPr>
              <w:rPr>
                <w:i/>
                <w:iCs/>
                <w:sz w:val="20"/>
                <w:szCs w:val="20"/>
              </w:rPr>
            </w:pPr>
            <w:r>
              <w:rPr>
                <w:sz w:val="20"/>
                <w:szCs w:val="20"/>
              </w:rPr>
              <w:t>Prototipos</w:t>
            </w:r>
          </w:p>
        </w:tc>
        <w:tc>
          <w:tcPr>
            <w:tcW w:w="1580" w:type="dxa"/>
            <w:vAlign w:val="center"/>
          </w:tcPr>
          <w:p w14:paraId="180CD161" w14:textId="77777777" w:rsidR="00351341" w:rsidRDefault="00000000" w:rsidP="00210B27">
            <w:pPr>
              <w:rPr>
                <w:i/>
                <w:iCs/>
                <w:sz w:val="20"/>
                <w:szCs w:val="20"/>
              </w:rPr>
            </w:pPr>
            <w:r>
              <w:rPr>
                <w:sz w:val="20"/>
                <w:szCs w:val="20"/>
              </w:rPr>
              <w:t>Prototipos incluidos en #7 y en tareas de interfaz; 0 h adicionales.</w:t>
            </w:r>
          </w:p>
        </w:tc>
        <w:tc>
          <w:tcPr>
            <w:tcW w:w="1580" w:type="dxa"/>
            <w:vAlign w:val="center"/>
          </w:tcPr>
          <w:p w14:paraId="3EC943F0" w14:textId="77777777" w:rsidR="00351341" w:rsidRDefault="00000000" w:rsidP="00210B27">
            <w:pPr>
              <w:rPr>
                <w:i/>
                <w:iCs/>
                <w:sz w:val="20"/>
                <w:szCs w:val="20"/>
              </w:rPr>
            </w:pPr>
            <w:proofErr w:type="spellStart"/>
            <w:r>
              <w:rPr>
                <w:sz w:val="20"/>
                <w:szCs w:val="20"/>
              </w:rPr>
              <w:t>Figma</w:t>
            </w:r>
            <w:proofErr w:type="spellEnd"/>
          </w:p>
        </w:tc>
        <w:tc>
          <w:tcPr>
            <w:tcW w:w="1580" w:type="dxa"/>
            <w:vAlign w:val="center"/>
          </w:tcPr>
          <w:p w14:paraId="4A4035E3" w14:textId="77777777" w:rsidR="00351341" w:rsidRDefault="00000000" w:rsidP="00210B27">
            <w:pPr>
              <w:rPr>
                <w:i/>
                <w:iCs/>
                <w:sz w:val="20"/>
                <w:szCs w:val="20"/>
              </w:rPr>
            </w:pPr>
            <w:r>
              <w:rPr>
                <w:sz w:val="20"/>
                <w:szCs w:val="20"/>
              </w:rPr>
              <w:t>S2–S5</w:t>
            </w:r>
          </w:p>
        </w:tc>
        <w:tc>
          <w:tcPr>
            <w:tcW w:w="1580" w:type="dxa"/>
            <w:shd w:val="clear" w:color="auto" w:fill="FFFFFF"/>
            <w:vAlign w:val="center"/>
          </w:tcPr>
          <w:p w14:paraId="1C602E4B" w14:textId="77777777" w:rsidR="00351341" w:rsidRDefault="00000000" w:rsidP="00210B27">
            <w:pPr>
              <w:rPr>
                <w:i/>
                <w:iCs/>
                <w:sz w:val="20"/>
                <w:szCs w:val="20"/>
              </w:rPr>
            </w:pPr>
            <w:r>
              <w:rPr>
                <w:sz w:val="20"/>
                <w:szCs w:val="20"/>
              </w:rPr>
              <w:t>Fidel y equipo</w:t>
            </w:r>
          </w:p>
        </w:tc>
        <w:tc>
          <w:tcPr>
            <w:tcW w:w="1581" w:type="dxa"/>
            <w:vAlign w:val="center"/>
          </w:tcPr>
          <w:p w14:paraId="30DCAB25" w14:textId="77777777" w:rsidR="00351341" w:rsidRDefault="00000000" w:rsidP="00210B27">
            <w:pPr>
              <w:rPr>
                <w:i/>
                <w:iCs/>
                <w:sz w:val="20"/>
                <w:szCs w:val="20"/>
              </w:rPr>
            </w:pPr>
            <w:r>
              <w:rPr>
                <w:sz w:val="20"/>
                <w:szCs w:val="20"/>
              </w:rPr>
              <w:t>0 h adicionales; incluidas en #7 e interfaces.</w:t>
            </w:r>
          </w:p>
        </w:tc>
      </w:tr>
      <w:tr w:rsidR="00351341" w14:paraId="3634B50F" w14:textId="77777777">
        <w:trPr>
          <w:jc w:val="center"/>
          <w:cantSplit/>
        </w:trPr>
        <w:tc>
          <w:tcPr>
            <w:tcW w:w="1580" w:type="dxa"/>
            <w:vAlign w:val="center"/>
          </w:tcPr>
          <w:p w14:paraId="056B70AE" w14:textId="77777777" w:rsidR="00351341" w:rsidRDefault="00000000" w:rsidP="00210B27">
            <w:pPr>
              <w:rPr>
                <w:i/>
                <w:iCs/>
                <w:sz w:val="20"/>
                <w:szCs w:val="20"/>
              </w:rPr>
            </w:pPr>
            <w:r>
              <w:rPr>
                <w:sz w:val="20"/>
                <w:szCs w:val="20"/>
              </w:rPr>
              <w:t>Programación de software</w:t>
            </w:r>
          </w:p>
        </w:tc>
        <w:tc>
          <w:tcPr>
            <w:tcW w:w="1580" w:type="dxa"/>
            <w:vAlign w:val="center"/>
          </w:tcPr>
          <w:p w14:paraId="05CE812E" w14:textId="77777777" w:rsidR="00351341" w:rsidRDefault="00000000" w:rsidP="00210B27">
            <w:pPr>
              <w:rPr>
                <w:i/>
                <w:iCs/>
                <w:sz w:val="20"/>
                <w:szCs w:val="20"/>
              </w:rPr>
            </w:pPr>
            <w:r>
              <w:rPr>
                <w:sz w:val="20"/>
                <w:szCs w:val="20"/>
              </w:rPr>
              <w:t>Web, API y móvil</w:t>
            </w:r>
          </w:p>
        </w:tc>
        <w:tc>
          <w:tcPr>
            <w:tcW w:w="1580" w:type="dxa"/>
            <w:vAlign w:val="center"/>
          </w:tcPr>
          <w:p w14:paraId="5E3E7D81" w14:textId="77777777" w:rsidR="00351341" w:rsidRDefault="00000000" w:rsidP="00210B27">
            <w:pPr>
              <w:rPr>
                <w:i/>
                <w:iCs/>
                <w:sz w:val="20"/>
                <w:szCs w:val="20"/>
              </w:rPr>
            </w:pPr>
            <w:r>
              <w:rPr>
                <w:sz w:val="20"/>
                <w:szCs w:val="20"/>
              </w:rPr>
              <w:t>Contratos y diseño revisados → implementación por flujo; web y API pueden avanzar con contratos acordados.</w:t>
            </w:r>
          </w:p>
        </w:tc>
        <w:tc>
          <w:tcPr>
            <w:tcW w:w="1580" w:type="dxa"/>
            <w:vAlign w:val="center"/>
          </w:tcPr>
          <w:p w14:paraId="1E6195C2" w14:textId="77777777" w:rsidR="00351341" w:rsidRDefault="00000000" w:rsidP="00210B27">
            <w:pPr>
              <w:rPr>
                <w:i/>
                <w:iCs/>
                <w:sz w:val="20"/>
                <w:szCs w:val="20"/>
              </w:rPr>
            </w:pPr>
            <w:r>
              <w:rPr>
                <w:sz w:val="20"/>
                <w:szCs w:val="20"/>
              </w:rPr>
              <w:t xml:space="preserve">IDE, </w:t>
            </w:r>
            <w:proofErr w:type="spellStart"/>
            <w:r>
              <w:rPr>
                <w:sz w:val="20"/>
                <w:szCs w:val="20"/>
              </w:rPr>
              <w:t>framework</w:t>
            </w:r>
            <w:proofErr w:type="spellEnd"/>
            <w:r>
              <w:rPr>
                <w:sz w:val="20"/>
                <w:szCs w:val="20"/>
              </w:rPr>
              <w:t>, GitHub</w:t>
            </w:r>
          </w:p>
        </w:tc>
        <w:tc>
          <w:tcPr>
            <w:tcW w:w="1580" w:type="dxa"/>
            <w:vAlign w:val="center"/>
          </w:tcPr>
          <w:p w14:paraId="20BAE96D" w14:textId="77777777" w:rsidR="00351341" w:rsidRDefault="00000000" w:rsidP="00210B27">
            <w:pPr>
              <w:rPr>
                <w:i/>
                <w:iCs/>
                <w:sz w:val="20"/>
                <w:szCs w:val="20"/>
              </w:rPr>
            </w:pPr>
            <w:r>
              <w:rPr>
                <w:sz w:val="20"/>
                <w:szCs w:val="20"/>
              </w:rPr>
              <w:t>S4–S16</w:t>
            </w:r>
          </w:p>
        </w:tc>
        <w:tc>
          <w:tcPr>
            <w:tcW w:w="1580" w:type="dxa"/>
            <w:shd w:val="clear" w:color="auto" w:fill="FFFFFF"/>
            <w:vAlign w:val="center"/>
          </w:tcPr>
          <w:p w14:paraId="3D99CC0C" w14:textId="77777777" w:rsidR="00351341" w:rsidRDefault="00000000" w:rsidP="00210B27">
            <w:pPr>
              <w:rPr>
                <w:i/>
                <w:iCs/>
                <w:sz w:val="20"/>
                <w:szCs w:val="20"/>
              </w:rPr>
            </w:pPr>
            <w:r>
              <w:rPr>
                <w:sz w:val="20"/>
                <w:szCs w:val="20"/>
              </w:rPr>
              <w:t>Fidel y Álvaro</w:t>
            </w:r>
          </w:p>
        </w:tc>
        <w:tc>
          <w:tcPr>
            <w:tcW w:w="1581" w:type="dxa"/>
            <w:vAlign w:val="center"/>
          </w:tcPr>
          <w:p w14:paraId="5035ACD8" w14:textId="77777777" w:rsidR="00351341" w:rsidRDefault="00000000" w:rsidP="00210B27">
            <w:pPr>
              <w:rPr>
                <w:i/>
                <w:iCs/>
                <w:sz w:val="20"/>
                <w:szCs w:val="20"/>
              </w:rPr>
            </w:pPr>
            <w:r>
              <w:rPr>
                <w:sz w:val="20"/>
                <w:szCs w:val="20"/>
              </w:rPr>
              <w:t>172 h. Tarjetas #19, #20, #81, #58, #59, #69.</w:t>
            </w:r>
          </w:p>
        </w:tc>
      </w:tr>
      <w:tr w:rsidR="00351341" w14:paraId="316ACC16" w14:textId="77777777">
        <w:trPr>
          <w:jc w:val="center"/>
          <w:cantSplit/>
        </w:trPr>
        <w:tc>
          <w:tcPr>
            <w:tcW w:w="1580" w:type="dxa"/>
            <w:vAlign w:val="center"/>
          </w:tcPr>
          <w:p w14:paraId="1F12CB15" w14:textId="77777777" w:rsidR="00351341" w:rsidRDefault="00000000">
            <w:pPr>
              <w:jc w:val="both"/>
              <w:rPr>
                <w:i/>
                <w:iCs/>
                <w:sz w:val="20"/>
                <w:szCs w:val="20"/>
              </w:rPr>
            </w:pPr>
            <w:r>
              <w:rPr>
                <w:sz w:val="20"/>
                <w:szCs w:val="20"/>
              </w:rPr>
              <w:lastRenderedPageBreak/>
              <w:t>Integración de plataformas</w:t>
            </w:r>
          </w:p>
        </w:tc>
        <w:tc>
          <w:tcPr>
            <w:tcW w:w="1580" w:type="dxa"/>
            <w:vAlign w:val="center"/>
          </w:tcPr>
          <w:p w14:paraId="2F0594CF" w14:textId="77777777" w:rsidR="00351341" w:rsidRDefault="00000000">
            <w:pPr>
              <w:jc w:val="both"/>
              <w:rPr>
                <w:i/>
                <w:iCs/>
                <w:sz w:val="20"/>
                <w:szCs w:val="20"/>
              </w:rPr>
            </w:pPr>
            <w:r>
              <w:rPr>
                <w:sz w:val="20"/>
                <w:szCs w:val="20"/>
              </w:rPr>
              <w:t>Monitoreo e integraciones</w:t>
            </w:r>
          </w:p>
        </w:tc>
        <w:tc>
          <w:tcPr>
            <w:tcW w:w="1580" w:type="dxa"/>
            <w:vAlign w:val="center"/>
          </w:tcPr>
          <w:p w14:paraId="042A9B2D" w14:textId="77777777" w:rsidR="00351341" w:rsidRDefault="00000000">
            <w:pPr>
              <w:jc w:val="both"/>
              <w:rPr>
                <w:i/>
                <w:iCs/>
                <w:sz w:val="20"/>
                <w:szCs w:val="20"/>
              </w:rPr>
            </w:pPr>
            <w:r>
              <w:rPr>
                <w:sz w:val="20"/>
                <w:szCs w:val="20"/>
              </w:rPr>
              <w:t>Validar contratos y dispositivos temprano; integrar cada flujo al disponer de API y datos.</w:t>
            </w:r>
          </w:p>
        </w:tc>
        <w:tc>
          <w:tcPr>
            <w:tcW w:w="1580" w:type="dxa"/>
            <w:vAlign w:val="center"/>
          </w:tcPr>
          <w:p w14:paraId="718FB5E2" w14:textId="77777777" w:rsidR="00351341" w:rsidRDefault="00000000">
            <w:pPr>
              <w:jc w:val="both"/>
              <w:rPr>
                <w:i/>
                <w:iCs/>
                <w:sz w:val="20"/>
                <w:szCs w:val="20"/>
              </w:rPr>
            </w:pPr>
            <w:r>
              <w:rPr>
                <w:sz w:val="20"/>
                <w:szCs w:val="20"/>
              </w:rPr>
              <w:t>ESP32-S3/DHT22, HID, Zabbix, Forms, Power Automate, SMTP y Power BI</w:t>
            </w:r>
          </w:p>
        </w:tc>
        <w:tc>
          <w:tcPr>
            <w:tcW w:w="1580" w:type="dxa"/>
            <w:vAlign w:val="center"/>
          </w:tcPr>
          <w:p w14:paraId="31418335" w14:textId="77777777" w:rsidR="00351341" w:rsidRDefault="00000000">
            <w:pPr>
              <w:jc w:val="both"/>
              <w:rPr>
                <w:i/>
                <w:iCs/>
                <w:sz w:val="20"/>
                <w:szCs w:val="20"/>
              </w:rPr>
            </w:pPr>
            <w:r>
              <w:rPr>
                <w:sz w:val="20"/>
                <w:szCs w:val="20"/>
              </w:rPr>
              <w:t>S3–S16</w:t>
            </w:r>
          </w:p>
        </w:tc>
        <w:tc>
          <w:tcPr>
            <w:tcW w:w="1580" w:type="dxa"/>
            <w:shd w:val="clear" w:color="auto" w:fill="FFFFFF"/>
            <w:vAlign w:val="center"/>
          </w:tcPr>
          <w:p w14:paraId="39535581" w14:textId="77777777" w:rsidR="00351341" w:rsidRDefault="00000000">
            <w:pPr>
              <w:jc w:val="both"/>
              <w:rPr>
                <w:i/>
                <w:iCs/>
                <w:sz w:val="20"/>
                <w:szCs w:val="20"/>
              </w:rPr>
            </w:pPr>
            <w:r>
              <w:rPr>
                <w:sz w:val="20"/>
                <w:szCs w:val="20"/>
              </w:rPr>
              <w:t>Equipo según tarjeta</w:t>
            </w:r>
          </w:p>
        </w:tc>
        <w:tc>
          <w:tcPr>
            <w:tcW w:w="1581" w:type="dxa"/>
            <w:vAlign w:val="center"/>
          </w:tcPr>
          <w:p w14:paraId="4D041A1E" w14:textId="77777777" w:rsidR="00351341" w:rsidRDefault="00000000">
            <w:pPr>
              <w:jc w:val="both"/>
              <w:rPr>
                <w:i/>
                <w:iCs/>
                <w:sz w:val="20"/>
                <w:szCs w:val="20"/>
              </w:rPr>
            </w:pPr>
            <w:r>
              <w:rPr>
                <w:sz w:val="20"/>
                <w:szCs w:val="20"/>
              </w:rPr>
              <w:t>256 h. Tarjetas #30, #31, #33, #42, #45, #51, #52, #54, #85, #67, #72, #73.</w:t>
            </w:r>
          </w:p>
        </w:tc>
      </w:tr>
      <w:tr w:rsidR="00351341" w14:paraId="35CD35DA" w14:textId="77777777">
        <w:trPr>
          <w:jc w:val="center"/>
          <w:cantSplit/>
        </w:trPr>
        <w:tc>
          <w:tcPr>
            <w:tcW w:w="1580" w:type="dxa"/>
            <w:vAlign w:val="center"/>
          </w:tcPr>
          <w:p w14:paraId="69244400" w14:textId="77777777" w:rsidR="00351341" w:rsidRDefault="00000000">
            <w:pPr>
              <w:jc w:val="both"/>
              <w:rPr>
                <w:i/>
                <w:iCs/>
                <w:sz w:val="20"/>
                <w:szCs w:val="20"/>
              </w:rPr>
            </w:pPr>
            <w:r>
              <w:rPr>
                <w:sz w:val="20"/>
                <w:szCs w:val="20"/>
              </w:rPr>
              <w:t>Seguridad de sistemas computacionales</w:t>
            </w:r>
          </w:p>
        </w:tc>
        <w:tc>
          <w:tcPr>
            <w:tcW w:w="1580" w:type="dxa"/>
            <w:vAlign w:val="center"/>
          </w:tcPr>
          <w:p w14:paraId="2F51B64D" w14:textId="77777777" w:rsidR="00351341" w:rsidRDefault="00000000">
            <w:pPr>
              <w:jc w:val="both"/>
              <w:rPr>
                <w:i/>
                <w:iCs/>
                <w:sz w:val="20"/>
                <w:szCs w:val="20"/>
              </w:rPr>
            </w:pPr>
            <w:r>
              <w:rPr>
                <w:sz w:val="20"/>
                <w:szCs w:val="20"/>
              </w:rPr>
              <w:t>Seguridad y despliegue</w:t>
            </w:r>
          </w:p>
        </w:tc>
        <w:tc>
          <w:tcPr>
            <w:tcW w:w="1580" w:type="dxa"/>
            <w:vAlign w:val="center"/>
          </w:tcPr>
          <w:p w14:paraId="6CCB7CF0" w14:textId="77777777" w:rsidR="00351341" w:rsidRDefault="00000000">
            <w:pPr>
              <w:jc w:val="both"/>
              <w:rPr>
                <w:i/>
                <w:iCs/>
                <w:sz w:val="20"/>
                <w:szCs w:val="20"/>
              </w:rPr>
            </w:pPr>
            <w:r>
              <w:rPr>
                <w:sz w:val="20"/>
                <w:szCs w:val="20"/>
              </w:rPr>
              <w:t>Identidad y controles desde el inicio; despliegue tras integrar componentes y clúster.</w:t>
            </w:r>
          </w:p>
        </w:tc>
        <w:tc>
          <w:tcPr>
            <w:tcW w:w="1580" w:type="dxa"/>
            <w:vAlign w:val="center"/>
          </w:tcPr>
          <w:p w14:paraId="558502A4" w14:textId="77777777" w:rsidR="00351341" w:rsidRDefault="00000000">
            <w:pPr>
              <w:jc w:val="both"/>
              <w:rPr>
                <w:i/>
                <w:iCs/>
                <w:sz w:val="20"/>
                <w:szCs w:val="20"/>
              </w:rPr>
            </w:pPr>
            <w:r>
              <w:rPr>
                <w:sz w:val="20"/>
                <w:szCs w:val="20"/>
              </w:rPr>
              <w:t>Herramientas de análisis de vulnerabilidades, GitHub</w:t>
            </w:r>
          </w:p>
        </w:tc>
        <w:tc>
          <w:tcPr>
            <w:tcW w:w="1580" w:type="dxa"/>
            <w:vAlign w:val="center"/>
          </w:tcPr>
          <w:p w14:paraId="6AC3265E" w14:textId="77777777" w:rsidR="00351341" w:rsidRDefault="00000000">
            <w:pPr>
              <w:jc w:val="both"/>
              <w:rPr>
                <w:i/>
                <w:iCs/>
                <w:sz w:val="20"/>
                <w:szCs w:val="20"/>
              </w:rPr>
            </w:pPr>
            <w:r>
              <w:rPr>
                <w:sz w:val="20"/>
                <w:szCs w:val="20"/>
              </w:rPr>
              <w:t>S2–S17</w:t>
            </w:r>
          </w:p>
        </w:tc>
        <w:tc>
          <w:tcPr>
            <w:tcW w:w="1580" w:type="dxa"/>
            <w:shd w:val="clear" w:color="auto" w:fill="FFFFFF"/>
            <w:vAlign w:val="center"/>
          </w:tcPr>
          <w:p w14:paraId="5BA3C75A" w14:textId="77777777" w:rsidR="00351341" w:rsidRDefault="00000000">
            <w:pPr>
              <w:jc w:val="both"/>
              <w:rPr>
                <w:i/>
                <w:iCs/>
                <w:sz w:val="20"/>
                <w:szCs w:val="20"/>
              </w:rPr>
            </w:pPr>
            <w:r>
              <w:rPr>
                <w:sz w:val="20"/>
                <w:szCs w:val="20"/>
              </w:rPr>
              <w:t>Álvaro</w:t>
            </w:r>
          </w:p>
        </w:tc>
        <w:tc>
          <w:tcPr>
            <w:tcW w:w="1581" w:type="dxa"/>
            <w:vAlign w:val="center"/>
          </w:tcPr>
          <w:p w14:paraId="3523B46B" w14:textId="77777777" w:rsidR="00351341" w:rsidRDefault="00000000">
            <w:pPr>
              <w:jc w:val="both"/>
              <w:rPr>
                <w:i/>
                <w:iCs/>
                <w:sz w:val="20"/>
                <w:szCs w:val="20"/>
              </w:rPr>
            </w:pPr>
            <w:r>
              <w:rPr>
                <w:sz w:val="20"/>
                <w:szCs w:val="20"/>
              </w:rPr>
              <w:t>44 h. Tarjetas #17, #76.</w:t>
            </w:r>
          </w:p>
        </w:tc>
      </w:tr>
      <w:tr w:rsidR="00351341" w14:paraId="2D6DD460" w14:textId="77777777">
        <w:trPr>
          <w:jc w:val="center"/>
          <w:cantSplit/>
        </w:trPr>
        <w:tc>
          <w:tcPr>
            <w:tcW w:w="1580" w:type="dxa"/>
            <w:vAlign w:val="center"/>
          </w:tcPr>
          <w:p w14:paraId="1C97C2E4" w14:textId="77777777" w:rsidR="00351341" w:rsidRDefault="00000000">
            <w:pPr>
              <w:jc w:val="both"/>
              <w:rPr>
                <w:i/>
                <w:iCs/>
                <w:sz w:val="20"/>
                <w:szCs w:val="20"/>
              </w:rPr>
            </w:pPr>
            <w:r>
              <w:rPr>
                <w:sz w:val="20"/>
                <w:szCs w:val="20"/>
              </w:rPr>
              <w:t>Gestión de proyectos y calidad de software</w:t>
            </w:r>
          </w:p>
        </w:tc>
        <w:tc>
          <w:tcPr>
            <w:tcW w:w="1580" w:type="dxa"/>
            <w:vAlign w:val="center"/>
          </w:tcPr>
          <w:p w14:paraId="051C5E61" w14:textId="77777777" w:rsidR="00351341" w:rsidRDefault="00000000">
            <w:pPr>
              <w:jc w:val="both"/>
              <w:rPr>
                <w:i/>
                <w:iCs/>
                <w:sz w:val="20"/>
                <w:szCs w:val="20"/>
              </w:rPr>
            </w:pPr>
            <w:r>
              <w:rPr>
                <w:sz w:val="20"/>
                <w:szCs w:val="20"/>
              </w:rPr>
              <w:t>Pruebas y calidad</w:t>
            </w:r>
          </w:p>
        </w:tc>
        <w:tc>
          <w:tcPr>
            <w:tcW w:w="1580" w:type="dxa"/>
            <w:vAlign w:val="center"/>
          </w:tcPr>
          <w:p w14:paraId="2C5D4F89" w14:textId="77777777" w:rsidR="00351341" w:rsidRDefault="00000000">
            <w:pPr>
              <w:jc w:val="both"/>
              <w:rPr>
                <w:i/>
                <w:iCs/>
                <w:sz w:val="20"/>
                <w:szCs w:val="20"/>
              </w:rPr>
            </w:pPr>
            <w:r>
              <w:rPr>
                <w:sz w:val="20"/>
                <w:szCs w:val="20"/>
              </w:rPr>
              <w:t>Plan de pruebas temprano; ejecución tras cada incremento; regresión y aceptación al final.</w:t>
            </w:r>
          </w:p>
        </w:tc>
        <w:tc>
          <w:tcPr>
            <w:tcW w:w="1580" w:type="dxa"/>
            <w:vAlign w:val="center"/>
          </w:tcPr>
          <w:p w14:paraId="12C0F943" w14:textId="77777777" w:rsidR="00351341" w:rsidRDefault="00000000">
            <w:pPr>
              <w:jc w:val="both"/>
              <w:rPr>
                <w:i/>
                <w:iCs/>
                <w:sz w:val="20"/>
                <w:szCs w:val="20"/>
              </w:rPr>
            </w:pPr>
            <w:r>
              <w:rPr>
                <w:sz w:val="20"/>
                <w:szCs w:val="20"/>
              </w:rPr>
              <w:t>Casos de prueba, GitHub Issues</w:t>
            </w:r>
          </w:p>
        </w:tc>
        <w:tc>
          <w:tcPr>
            <w:tcW w:w="1580" w:type="dxa"/>
            <w:vAlign w:val="center"/>
          </w:tcPr>
          <w:p w14:paraId="1027458D" w14:textId="77777777" w:rsidR="00351341" w:rsidRDefault="00000000">
            <w:pPr>
              <w:jc w:val="both"/>
              <w:rPr>
                <w:i/>
                <w:iCs/>
                <w:sz w:val="20"/>
                <w:szCs w:val="20"/>
              </w:rPr>
            </w:pPr>
            <w:r>
              <w:rPr>
                <w:sz w:val="20"/>
                <w:szCs w:val="20"/>
              </w:rPr>
              <w:t>S3–S18</w:t>
            </w:r>
          </w:p>
        </w:tc>
        <w:tc>
          <w:tcPr>
            <w:tcW w:w="1580" w:type="dxa"/>
            <w:shd w:val="clear" w:color="auto" w:fill="FFFFFF"/>
            <w:vAlign w:val="center"/>
          </w:tcPr>
          <w:p w14:paraId="4DA3ED44" w14:textId="77777777" w:rsidR="00351341" w:rsidRDefault="00000000">
            <w:pPr>
              <w:jc w:val="both"/>
              <w:rPr>
                <w:i/>
                <w:iCs/>
                <w:sz w:val="20"/>
                <w:szCs w:val="20"/>
              </w:rPr>
            </w:pPr>
            <w:r>
              <w:rPr>
                <w:sz w:val="20"/>
                <w:szCs w:val="20"/>
              </w:rPr>
              <w:t>Claudio y equipo</w:t>
            </w:r>
          </w:p>
        </w:tc>
        <w:tc>
          <w:tcPr>
            <w:tcW w:w="1581" w:type="dxa"/>
            <w:vAlign w:val="center"/>
          </w:tcPr>
          <w:p w14:paraId="24D228A4" w14:textId="77777777" w:rsidR="00351341" w:rsidRDefault="00000000">
            <w:pPr>
              <w:jc w:val="both"/>
              <w:rPr>
                <w:i/>
                <w:iCs/>
                <w:sz w:val="20"/>
                <w:szCs w:val="20"/>
              </w:rPr>
            </w:pPr>
            <w:r>
              <w:rPr>
                <w:sz w:val="20"/>
                <w:szCs w:val="20"/>
              </w:rPr>
              <w:t>138 h. Tarjetas #14, #27, #41, #46, #57, #66, #68, #71, #74, #77.</w:t>
            </w:r>
          </w:p>
        </w:tc>
      </w:tr>
      <w:tr w:rsidR="00351341" w14:paraId="04B8D1A4" w14:textId="77777777">
        <w:trPr>
          <w:jc w:val="center"/>
          <w:cantSplit/>
        </w:trPr>
        <w:tc>
          <w:tcPr>
            <w:tcW w:w="1580" w:type="dxa"/>
            <w:vAlign w:val="center"/>
          </w:tcPr>
          <w:p w14:paraId="69793493" w14:textId="77777777" w:rsidR="00351341" w:rsidRDefault="00000000">
            <w:pPr>
              <w:jc w:val="both"/>
              <w:rPr>
                <w:i/>
                <w:iCs/>
                <w:sz w:val="20"/>
                <w:szCs w:val="20"/>
              </w:rPr>
            </w:pPr>
            <w:r>
              <w:rPr>
                <w:sz w:val="20"/>
                <w:szCs w:val="20"/>
              </w:rPr>
              <w:t>Gestión de proyectos y calidad de software</w:t>
            </w:r>
          </w:p>
        </w:tc>
        <w:tc>
          <w:tcPr>
            <w:tcW w:w="1580" w:type="dxa"/>
            <w:vAlign w:val="center"/>
          </w:tcPr>
          <w:p w14:paraId="69E2D31A" w14:textId="77777777" w:rsidR="00351341" w:rsidRDefault="00000000">
            <w:pPr>
              <w:jc w:val="both"/>
              <w:rPr>
                <w:i/>
                <w:iCs/>
                <w:sz w:val="20"/>
                <w:szCs w:val="20"/>
              </w:rPr>
            </w:pPr>
            <w:r>
              <w:rPr>
                <w:sz w:val="20"/>
                <w:szCs w:val="20"/>
              </w:rPr>
              <w:t>Documentación y cierre</w:t>
            </w:r>
          </w:p>
        </w:tc>
        <w:tc>
          <w:tcPr>
            <w:tcW w:w="1580" w:type="dxa"/>
            <w:vAlign w:val="center"/>
          </w:tcPr>
          <w:p w14:paraId="3DC97545" w14:textId="77777777" w:rsidR="00351341" w:rsidRDefault="00000000">
            <w:pPr>
              <w:jc w:val="both"/>
              <w:rPr>
                <w:i/>
                <w:iCs/>
                <w:sz w:val="20"/>
                <w:szCs w:val="20"/>
              </w:rPr>
            </w:pPr>
            <w:r>
              <w:rPr>
                <w:sz w:val="20"/>
                <w:szCs w:val="20"/>
              </w:rPr>
              <w:t>Documentación continua dentro de cada tarea; #78 y #79 consolidan manuales, evidencias y demostración.</w:t>
            </w:r>
          </w:p>
        </w:tc>
        <w:tc>
          <w:tcPr>
            <w:tcW w:w="1580" w:type="dxa"/>
            <w:vAlign w:val="center"/>
          </w:tcPr>
          <w:p w14:paraId="74A4B653" w14:textId="77777777" w:rsidR="00351341" w:rsidRDefault="00000000">
            <w:pPr>
              <w:jc w:val="both"/>
              <w:rPr>
                <w:i/>
                <w:iCs/>
                <w:sz w:val="20"/>
                <w:szCs w:val="20"/>
              </w:rPr>
            </w:pPr>
            <w:r>
              <w:rPr>
                <w:sz w:val="20"/>
                <w:szCs w:val="20"/>
              </w:rPr>
              <w:t>Word, PowerPoint, GitHub</w:t>
            </w:r>
          </w:p>
        </w:tc>
        <w:tc>
          <w:tcPr>
            <w:tcW w:w="1580" w:type="dxa"/>
            <w:vAlign w:val="center"/>
          </w:tcPr>
          <w:p w14:paraId="6DF37B52" w14:textId="77777777" w:rsidR="00351341" w:rsidRDefault="00000000">
            <w:pPr>
              <w:jc w:val="both"/>
              <w:rPr>
                <w:i/>
                <w:iCs/>
                <w:sz w:val="20"/>
                <w:szCs w:val="20"/>
              </w:rPr>
            </w:pPr>
            <w:r>
              <w:rPr>
                <w:sz w:val="20"/>
                <w:szCs w:val="20"/>
              </w:rPr>
              <w:t>S1–S18</w:t>
            </w:r>
          </w:p>
        </w:tc>
        <w:tc>
          <w:tcPr>
            <w:tcW w:w="1580" w:type="dxa"/>
            <w:shd w:val="clear" w:color="auto" w:fill="FFFFFF"/>
            <w:vAlign w:val="center"/>
          </w:tcPr>
          <w:p w14:paraId="30CEEBA8" w14:textId="77777777" w:rsidR="00351341" w:rsidRDefault="00000000">
            <w:pPr>
              <w:jc w:val="both"/>
              <w:rPr>
                <w:i/>
                <w:iCs/>
                <w:sz w:val="20"/>
                <w:szCs w:val="20"/>
              </w:rPr>
            </w:pPr>
            <w:r>
              <w:rPr>
                <w:sz w:val="20"/>
                <w:szCs w:val="20"/>
              </w:rPr>
              <w:t>Claudio y equipo</w:t>
            </w:r>
          </w:p>
        </w:tc>
        <w:tc>
          <w:tcPr>
            <w:tcW w:w="1581" w:type="dxa"/>
            <w:vAlign w:val="center"/>
          </w:tcPr>
          <w:p w14:paraId="0D33510B" w14:textId="77777777" w:rsidR="00351341" w:rsidRDefault="00000000">
            <w:pPr>
              <w:jc w:val="both"/>
              <w:rPr>
                <w:i/>
                <w:iCs/>
                <w:sz w:val="20"/>
                <w:szCs w:val="20"/>
              </w:rPr>
            </w:pPr>
            <w:r>
              <w:rPr>
                <w:sz w:val="20"/>
                <w:szCs w:val="20"/>
              </w:rPr>
              <w:t>28 h. Tarjetas #78, #79.</w:t>
            </w:r>
          </w:p>
        </w:tc>
      </w:tr>
    </w:tbl>
    <w:p w14:paraId="414F2E5C" w14:textId="77777777" w:rsidR="00351341" w:rsidRDefault="00351341">
      <w:pPr>
        <w:spacing w:after="0" w:line="360" w:lineRule="auto"/>
        <w:jc w:val="both"/>
        <w:rPr>
          <w:b/>
          <w:bCs/>
          <w:sz w:val="24"/>
          <w:szCs w:val="24"/>
        </w:rPr>
      </w:pPr>
    </w:p>
    <w:p w14:paraId="15B25897" w14:textId="77777777" w:rsidR="00351341" w:rsidRDefault="00351341">
      <w:pPr>
        <w:spacing w:after="0" w:line="360" w:lineRule="auto"/>
        <w:jc w:val="both"/>
        <w:rPr>
          <w:b/>
          <w:bCs/>
          <w:sz w:val="24"/>
          <w:szCs w:val="24"/>
        </w:rPr>
      </w:pPr>
    </w:p>
    <w:p w14:paraId="75FD522C" w14:textId="77777777" w:rsidR="00351341" w:rsidRDefault="00351341">
      <w:pPr>
        <w:spacing w:after="0" w:line="360" w:lineRule="auto"/>
        <w:jc w:val="both"/>
        <w:rPr>
          <w:b/>
          <w:bCs/>
          <w:sz w:val="24"/>
          <w:szCs w:val="24"/>
        </w:rPr>
      </w:pPr>
    </w:p>
    <w:p w14:paraId="12466077" w14:textId="77777777" w:rsidR="00351341" w:rsidRDefault="00351341">
      <w:pPr>
        <w:spacing w:after="0" w:line="360" w:lineRule="auto"/>
        <w:jc w:val="both"/>
        <w:rPr>
          <w:b/>
          <w:bCs/>
          <w:sz w:val="24"/>
          <w:szCs w:val="24"/>
        </w:rPr>
      </w:pPr>
    </w:p>
    <w:p w14:paraId="30EF8016" w14:textId="77777777" w:rsidR="00351341" w:rsidRDefault="00351341">
      <w:pPr>
        <w:spacing w:after="0" w:line="360" w:lineRule="auto"/>
        <w:jc w:val="both"/>
        <w:rPr>
          <w:b/>
          <w:bCs/>
          <w:sz w:val="24"/>
          <w:szCs w:val="24"/>
        </w:rPr>
      </w:pPr>
    </w:p>
    <w:p w14:paraId="6F119113" w14:textId="77777777" w:rsidR="00351341" w:rsidRDefault="00351341">
      <w:pPr>
        <w:spacing w:after="0" w:line="360" w:lineRule="auto"/>
        <w:jc w:val="both"/>
        <w:rPr>
          <w:b/>
          <w:bCs/>
          <w:sz w:val="24"/>
          <w:szCs w:val="24"/>
        </w:rPr>
      </w:pPr>
    </w:p>
    <w:p w14:paraId="0FF771E1" w14:textId="77777777" w:rsidR="00351341" w:rsidRDefault="00351341">
      <w:pPr>
        <w:spacing w:after="0" w:line="360" w:lineRule="auto"/>
        <w:jc w:val="both"/>
        <w:rPr>
          <w:b/>
          <w:bCs/>
          <w:sz w:val="24"/>
          <w:szCs w:val="24"/>
        </w:rPr>
      </w:pPr>
    </w:p>
    <w:p w14:paraId="22D86E7A" w14:textId="77777777" w:rsidR="00351341" w:rsidRDefault="00351341">
      <w:pPr>
        <w:spacing w:after="0" w:line="360" w:lineRule="auto"/>
        <w:jc w:val="both"/>
        <w:rPr>
          <w:b/>
          <w:bCs/>
          <w:sz w:val="24"/>
          <w:szCs w:val="24"/>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1341" w14:paraId="46D2C545" w14:textId="77777777">
        <w:trPr>
          <w:trHeight w:val="440"/>
        </w:trPr>
        <w:tc>
          <w:tcPr>
            <w:tcW w:w="9640" w:type="dxa"/>
            <w:vAlign w:val="center"/>
          </w:tcPr>
          <w:p w14:paraId="6412F876" w14:textId="77777777" w:rsidR="00351341" w:rsidRDefault="00000000">
            <w:pPr>
              <w:pageBreakBefore/>
              <w:rPr>
                <w:b/>
                <w:bCs/>
                <w:color w:val="1F3864"/>
                <w:sz w:val="28"/>
                <w:szCs w:val="28"/>
              </w:rPr>
            </w:pPr>
            <w:r>
              <w:rPr>
                <w:b/>
                <w:bCs/>
                <w:color w:val="1F3864"/>
                <w:sz w:val="28"/>
                <w:szCs w:val="28"/>
              </w:rPr>
              <w:lastRenderedPageBreak/>
              <w:t xml:space="preserve">8. Carta Gantt </w:t>
            </w:r>
          </w:p>
        </w:tc>
      </w:tr>
      <w:tr w:rsidR="00351341" w14:paraId="181F36A2" w14:textId="77777777">
        <w:trPr>
          <w:trHeight w:val="440"/>
        </w:trPr>
        <w:tc>
          <w:tcPr>
            <w:tcW w:w="9640" w:type="dxa"/>
            <w:shd w:val="clear" w:color="auto" w:fill="D9E2F3"/>
            <w:vAlign w:val="center"/>
          </w:tcPr>
          <w:p w14:paraId="1EE6D251" w14:textId="77777777" w:rsidR="0035134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07FAA17" w14:textId="77777777" w:rsidR="00351341" w:rsidRDefault="00351341">
      <w:pPr>
        <w:spacing w:after="0" w:line="360" w:lineRule="auto"/>
        <w:jc w:val="both"/>
        <w:rPr>
          <w:b/>
          <w:bCs/>
          <w:sz w:val="24"/>
          <w:szCs w:val="24"/>
        </w:rPr>
      </w:pPr>
    </w:p>
    <w:p w14:paraId="3CACE18A" w14:textId="77777777" w:rsidR="00351341" w:rsidRDefault="00351341">
      <w:pPr>
        <w:spacing w:after="0" w:line="360" w:lineRule="auto"/>
        <w:jc w:val="both"/>
        <w:rPr>
          <w:b/>
          <w:bCs/>
          <w:sz w:val="24"/>
          <w:szCs w:val="24"/>
        </w:rPr>
      </w:pPr>
    </w:p>
    <w:tbl>
      <w:tblPr>
        <w:tblStyle w:val="af0"/>
        <w:tblW w:w="10600" w:type="dxa"/>
        <w:tblInd w:w="-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00"/>
        <w:gridCol w:w="450"/>
        <w:gridCol w:w="450"/>
        <w:gridCol w:w="450"/>
        <w:gridCol w:w="450"/>
        <w:gridCol w:w="450"/>
        <w:gridCol w:w="450"/>
        <w:gridCol w:w="450"/>
        <w:gridCol w:w="450"/>
        <w:gridCol w:w="450"/>
        <w:gridCol w:w="450"/>
        <w:gridCol w:w="450"/>
        <w:gridCol w:w="450"/>
        <w:gridCol w:w="450"/>
        <w:gridCol w:w="450"/>
        <w:gridCol w:w="450"/>
        <w:gridCol w:w="450"/>
        <w:gridCol w:w="450"/>
        <w:gridCol w:w="450"/>
      </w:tblGrid>
      <w:tr>
        <w:trPr>
          <w:cantSplit/>
        </w:trPr>
        <w:tc>
          <w:tcPr>
            <w:tcW w:type="dxa" w:w="2500"/>
            <w:vMerge w:val="restart"/>
          </w:tcPr>
          <w:p>
            <w:pPr>
              <w:spacing w:after="60" w:before="60" w:line="240" w:lineRule="auto"/>
              <w:jc w:val="left"/>
            </w:pPr>
            <w:r>
              <w:rPr>
                <w:rFonts w:ascii="Arial" w:hAnsi="Arial"/>
                <w:sz w:val="14"/>
              </w:rPr>
              <w:t>Actividad</w:t>
            </w:r>
          </w:p>
        </w:tc>
        <w:tc>
          <w:tcPr>
            <w:tcW w:type="dxa" w:w="1800"/>
            <w:gridSpan w:val="4"/>
          </w:tcPr>
          <w:p>
            <w:pPr>
              <w:spacing w:after="60" w:before="60" w:line="240" w:lineRule="auto"/>
              <w:jc w:val="center"/>
            </w:pPr>
            <w:r>
              <w:rPr>
                <w:rFonts w:ascii="Arial" w:hAnsi="Arial"/>
                <w:sz w:val="14"/>
              </w:rPr>
              <w:t>Fase 1</w:t>
            </w:r>
          </w:p>
        </w:tc>
        <w:tc>
          <w:tcPr>
            <w:tcW w:type="dxa" w:w="4950"/>
            <w:gridSpan w:val="11"/>
          </w:tcPr>
          <w:p>
            <w:pPr>
              <w:spacing w:after="60" w:before="60" w:line="240" w:lineRule="auto"/>
              <w:jc w:val="center"/>
            </w:pPr>
            <w:r>
              <w:rPr>
                <w:rFonts w:ascii="Arial" w:hAnsi="Arial"/>
                <w:sz w:val="14"/>
              </w:rPr>
              <w:t>Fase 2</w:t>
            </w:r>
          </w:p>
        </w:tc>
        <w:tc>
          <w:tcPr>
            <w:tcW w:type="dxa" w:w="1350"/>
            <w:gridSpan w:val="3"/>
          </w:tcPr>
          <w:p>
            <w:pPr>
              <w:spacing w:after="60" w:before="60" w:line="240" w:lineRule="auto"/>
              <w:jc w:val="center"/>
            </w:pPr>
            <w:r>
              <w:rPr>
                <w:rFonts w:ascii="Arial" w:hAnsi="Arial"/>
                <w:sz w:val="14"/>
              </w:rPr>
              <w:t>Fase 3</w:t>
            </w:r>
          </w:p>
        </w:tc>
      </w:tr>
      <w:tr>
        <w:trPr>
          <w:cantSplit/>
        </w:trPr>
        <w:tc>
          <w:tcPr>
            <w:tcW w:type="dxa" w:w="2500"/>
            <w:vMerge/>
          </w:tcPr>
          <w:p/>
        </w:tc>
        <w:tc>
          <w:tcPr>
            <w:tcW w:type="dxa" w:w="450"/>
          </w:tcPr>
          <w:p>
            <w:pPr>
              <w:spacing w:after="60" w:before="60" w:line="240" w:lineRule="auto"/>
              <w:jc w:val="center"/>
            </w:pPr>
            <w:r>
              <w:rPr>
                <w:rFonts w:ascii="Arial" w:hAnsi="Arial"/>
                <w:sz w:val="14"/>
              </w:rPr>
              <w:t>1</w:t>
            </w:r>
          </w:p>
        </w:tc>
        <w:tc>
          <w:tcPr>
            <w:tcW w:type="dxa" w:w="450"/>
          </w:tcPr>
          <w:p>
            <w:pPr>
              <w:spacing w:after="60" w:before="60" w:line="240" w:lineRule="auto"/>
              <w:jc w:val="center"/>
            </w:pPr>
            <w:r>
              <w:rPr>
                <w:rFonts w:ascii="Arial" w:hAnsi="Arial"/>
                <w:sz w:val="14"/>
              </w:rPr>
              <w:t>2</w:t>
            </w:r>
          </w:p>
        </w:tc>
        <w:tc>
          <w:tcPr>
            <w:tcW w:type="dxa" w:w="450"/>
          </w:tcPr>
          <w:p>
            <w:pPr>
              <w:spacing w:after="60" w:before="60" w:line="240" w:lineRule="auto"/>
              <w:jc w:val="center"/>
            </w:pPr>
            <w:r>
              <w:rPr>
                <w:rFonts w:ascii="Arial" w:hAnsi="Arial"/>
                <w:sz w:val="14"/>
              </w:rPr>
              <w:t>3</w:t>
            </w:r>
          </w:p>
        </w:tc>
        <w:tc>
          <w:tcPr>
            <w:tcW w:type="dxa" w:w="450"/>
          </w:tcPr>
          <w:p>
            <w:pPr>
              <w:spacing w:after="60" w:before="60" w:line="240" w:lineRule="auto"/>
              <w:jc w:val="center"/>
            </w:pPr>
            <w:r>
              <w:rPr>
                <w:rFonts w:ascii="Arial" w:hAnsi="Arial"/>
                <w:sz w:val="14"/>
              </w:rPr>
              <w:t>4</w:t>
            </w:r>
          </w:p>
        </w:tc>
        <w:tc>
          <w:tcPr>
            <w:tcW w:type="dxa" w:w="450"/>
          </w:tcPr>
          <w:p>
            <w:pPr>
              <w:spacing w:after="60" w:before="60" w:line="240" w:lineRule="auto"/>
              <w:jc w:val="center"/>
            </w:pPr>
            <w:r>
              <w:rPr>
                <w:rFonts w:ascii="Arial" w:hAnsi="Arial"/>
                <w:sz w:val="14"/>
              </w:rPr>
              <w:t>5</w:t>
            </w:r>
          </w:p>
        </w:tc>
        <w:tc>
          <w:tcPr>
            <w:tcW w:type="dxa" w:w="450"/>
          </w:tcPr>
          <w:p>
            <w:pPr>
              <w:spacing w:after="60" w:before="60" w:line="240" w:lineRule="auto"/>
              <w:jc w:val="center"/>
            </w:pPr>
            <w:r>
              <w:rPr>
                <w:rFonts w:ascii="Arial" w:hAnsi="Arial"/>
                <w:sz w:val="14"/>
              </w:rPr>
              <w:t>6</w:t>
            </w:r>
          </w:p>
        </w:tc>
        <w:tc>
          <w:tcPr>
            <w:tcW w:type="dxa" w:w="450"/>
          </w:tcPr>
          <w:p>
            <w:pPr>
              <w:spacing w:after="60" w:before="60" w:line="240" w:lineRule="auto"/>
              <w:jc w:val="center"/>
            </w:pPr>
            <w:r>
              <w:rPr>
                <w:rFonts w:ascii="Arial" w:hAnsi="Arial"/>
                <w:sz w:val="14"/>
              </w:rPr>
              <w:t>7</w:t>
            </w:r>
          </w:p>
        </w:tc>
        <w:tc>
          <w:tcPr>
            <w:tcW w:type="dxa" w:w="450"/>
          </w:tcPr>
          <w:p>
            <w:pPr>
              <w:spacing w:after="60" w:before="60" w:line="240" w:lineRule="auto"/>
              <w:jc w:val="center"/>
            </w:pPr>
            <w:r>
              <w:rPr>
                <w:rFonts w:ascii="Arial" w:hAnsi="Arial"/>
                <w:sz w:val="14"/>
              </w:rPr>
              <w:t>8</w:t>
            </w:r>
          </w:p>
        </w:tc>
        <w:tc>
          <w:tcPr>
            <w:tcW w:type="dxa" w:w="450"/>
          </w:tcPr>
          <w:p>
            <w:pPr>
              <w:spacing w:after="60" w:before="60" w:line="240" w:lineRule="auto"/>
              <w:jc w:val="center"/>
            </w:pPr>
            <w:r>
              <w:rPr>
                <w:rFonts w:ascii="Arial" w:hAnsi="Arial"/>
                <w:sz w:val="14"/>
              </w:rPr>
              <w:t>9</w:t>
            </w:r>
          </w:p>
        </w:tc>
        <w:tc>
          <w:tcPr>
            <w:tcW w:type="dxa" w:w="450"/>
          </w:tcPr>
          <w:p>
            <w:pPr>
              <w:spacing w:after="60" w:before="60" w:line="240" w:lineRule="auto"/>
              <w:jc w:val="center"/>
            </w:pPr>
            <w:r>
              <w:rPr>
                <w:rFonts w:ascii="Arial" w:hAnsi="Arial"/>
                <w:sz w:val="14"/>
              </w:rPr>
              <w:t>10</w:t>
            </w:r>
          </w:p>
        </w:tc>
        <w:tc>
          <w:tcPr>
            <w:tcW w:type="dxa" w:w="450"/>
          </w:tcPr>
          <w:p>
            <w:pPr>
              <w:spacing w:after="60" w:before="60" w:line="240" w:lineRule="auto"/>
              <w:jc w:val="center"/>
            </w:pPr>
            <w:r>
              <w:rPr>
                <w:rFonts w:ascii="Arial" w:hAnsi="Arial"/>
                <w:sz w:val="14"/>
              </w:rPr>
              <w:t>11</w:t>
            </w:r>
          </w:p>
        </w:tc>
        <w:tc>
          <w:tcPr>
            <w:tcW w:type="dxa" w:w="450"/>
          </w:tcPr>
          <w:p>
            <w:pPr>
              <w:spacing w:after="60" w:before="60" w:line="240" w:lineRule="auto"/>
              <w:jc w:val="center"/>
            </w:pPr>
            <w:r>
              <w:rPr>
                <w:rFonts w:ascii="Arial" w:hAnsi="Arial"/>
                <w:sz w:val="14"/>
              </w:rPr>
              <w:t>12</w:t>
            </w:r>
          </w:p>
        </w:tc>
        <w:tc>
          <w:tcPr>
            <w:tcW w:type="dxa" w:w="450"/>
          </w:tcPr>
          <w:p>
            <w:pPr>
              <w:spacing w:after="60" w:before="60" w:line="240" w:lineRule="auto"/>
              <w:jc w:val="center"/>
            </w:pPr>
            <w:r>
              <w:rPr>
                <w:rFonts w:ascii="Arial" w:hAnsi="Arial"/>
                <w:sz w:val="14"/>
              </w:rPr>
              <w:t>13</w:t>
            </w:r>
          </w:p>
        </w:tc>
        <w:tc>
          <w:tcPr>
            <w:tcW w:type="dxa" w:w="450"/>
          </w:tcPr>
          <w:p>
            <w:pPr>
              <w:spacing w:after="60" w:before="60" w:line="240" w:lineRule="auto"/>
              <w:jc w:val="center"/>
            </w:pPr>
            <w:r>
              <w:rPr>
                <w:rFonts w:ascii="Arial" w:hAnsi="Arial"/>
                <w:sz w:val="14"/>
              </w:rPr>
              <w:t>14</w:t>
            </w:r>
          </w:p>
        </w:tc>
        <w:tc>
          <w:tcPr>
            <w:tcW w:type="dxa" w:w="450"/>
          </w:tcPr>
          <w:p>
            <w:pPr>
              <w:spacing w:after="60" w:before="60" w:line="240" w:lineRule="auto"/>
              <w:jc w:val="center"/>
            </w:pPr>
            <w:r>
              <w:rPr>
                <w:rFonts w:ascii="Arial" w:hAnsi="Arial"/>
                <w:sz w:val="14"/>
              </w:rPr>
              <w:t>15</w:t>
            </w:r>
          </w:p>
        </w:tc>
        <w:tc>
          <w:tcPr>
            <w:tcW w:type="dxa" w:w="450"/>
          </w:tcPr>
          <w:p>
            <w:pPr>
              <w:spacing w:after="60" w:before="60" w:line="240" w:lineRule="auto"/>
              <w:jc w:val="center"/>
            </w:pPr>
            <w:r>
              <w:rPr>
                <w:rFonts w:ascii="Arial" w:hAnsi="Arial"/>
                <w:sz w:val="14"/>
              </w:rPr>
              <w:t>16</w:t>
            </w:r>
          </w:p>
        </w:tc>
        <w:tc>
          <w:tcPr>
            <w:tcW w:type="dxa" w:w="450"/>
          </w:tcPr>
          <w:p>
            <w:pPr>
              <w:spacing w:after="60" w:before="60" w:line="240" w:lineRule="auto"/>
              <w:jc w:val="center"/>
            </w:pPr>
            <w:r>
              <w:rPr>
                <w:rFonts w:ascii="Arial" w:hAnsi="Arial"/>
                <w:sz w:val="14"/>
              </w:rPr>
              <w:t>17</w:t>
            </w:r>
          </w:p>
        </w:tc>
        <w:tc>
          <w:tcPr>
            <w:tcW w:type="dxa" w:w="450"/>
          </w:tcPr>
          <w:p>
            <w:pPr>
              <w:spacing w:after="60" w:before="60" w:line="240" w:lineRule="auto"/>
              <w:jc w:val="center"/>
            </w:pPr>
            <w:r>
              <w:rPr>
                <w:rFonts w:ascii="Arial" w:hAnsi="Arial"/>
                <w:sz w:val="14"/>
              </w:rPr>
              <w:t>18</w:t>
            </w:r>
          </w:p>
        </w:tc>
      </w:tr>
      <w:tr>
        <w:trPr>
          <w:cantSplit/>
        </w:trPr>
        <w:tc>
          <w:tcPr>
            <w:tcW w:type="dxa" w:w="2500"/>
          </w:tcPr>
          <w:p>
            <w:pPr>
              <w:spacing w:after="60" w:before="60" w:line="240" w:lineRule="auto"/>
              <w:jc w:val="left"/>
            </w:pPr>
            <w:r>
              <w:rPr>
                <w:rFonts w:ascii="Arial" w:hAnsi="Arial"/>
                <w:sz w:val="14"/>
              </w:rPr>
              <w:t>A1 Planificación y requisitos</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r>
      <w:tr>
        <w:trPr>
          <w:cantSplit/>
        </w:trPr>
        <w:tc>
          <w:tcPr>
            <w:tcW w:type="dxa" w:w="2500"/>
          </w:tcPr>
          <w:p>
            <w:pPr>
              <w:spacing w:after="60" w:before="60" w:line="240" w:lineRule="auto"/>
              <w:jc w:val="left"/>
            </w:pPr>
            <w:r>
              <w:rPr>
                <w:rFonts w:ascii="Arial" w:hAnsi="Arial"/>
                <w:sz w:val="14"/>
              </w:rPr>
              <w:t>A2 Arquitectura, datos y clúster</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r>
      <w:tr>
        <w:trPr>
          <w:cantSplit/>
        </w:trPr>
        <w:tc>
          <w:tcPr>
            <w:tcW w:type="dxa" w:w="2500"/>
          </w:tcPr>
          <w:p>
            <w:pPr>
              <w:spacing w:after="60" w:before="60" w:line="240" w:lineRule="auto"/>
              <w:jc w:val="left"/>
            </w:pPr>
            <w:r>
              <w:rPr>
                <w:rFonts w:ascii="Arial" w:hAnsi="Arial"/>
                <w:sz w:val="14"/>
              </w:rPr>
              <w:t>A3 Prototipos</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r>
      <w:tr>
        <w:trPr>
          <w:cantSplit/>
        </w:trPr>
        <w:tc>
          <w:tcPr>
            <w:tcW w:type="dxa" w:w="2500"/>
          </w:tcPr>
          <w:p>
            <w:pPr>
              <w:spacing w:after="60" w:before="60" w:line="240" w:lineRule="auto"/>
              <w:jc w:val="left"/>
            </w:pPr>
            <w:r>
              <w:rPr>
                <w:rFonts w:ascii="Arial" w:hAnsi="Arial"/>
                <w:sz w:val="14"/>
              </w:rPr>
              <w:t>A4 Web, API y móvil</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r>
      <w:tr>
        <w:trPr>
          <w:cantSplit/>
        </w:trPr>
        <w:tc>
          <w:tcPr>
            <w:tcW w:type="dxa" w:w="2500"/>
          </w:tcPr>
          <w:p>
            <w:pPr>
              <w:spacing w:after="60" w:before="60" w:line="240" w:lineRule="auto"/>
              <w:jc w:val="left"/>
            </w:pPr>
            <w:r>
              <w:rPr>
                <w:rFonts w:ascii="Arial" w:hAnsi="Arial"/>
                <w:sz w:val="14"/>
              </w:rPr>
              <w:t>A5 Monitoreo e integraciones</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r>
      <w:tr>
        <w:trPr>
          <w:cantSplit/>
        </w:trPr>
        <w:tc>
          <w:tcPr>
            <w:tcW w:type="dxa" w:w="2500"/>
          </w:tcPr>
          <w:p>
            <w:pPr>
              <w:spacing w:after="60" w:before="60" w:line="240" w:lineRule="auto"/>
              <w:jc w:val="left"/>
            </w:pPr>
            <w:r>
              <w:rPr>
                <w:rFonts w:ascii="Arial" w:hAnsi="Arial"/>
                <w:sz w:val="14"/>
              </w:rPr>
              <w:t>A6 Seguridad y despliegue</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r>
          </w:p>
        </w:tc>
      </w:tr>
      <w:tr>
        <w:trPr>
          <w:cantSplit/>
        </w:trPr>
        <w:tc>
          <w:tcPr>
            <w:tcW w:type="dxa" w:w="2500"/>
          </w:tcPr>
          <w:p>
            <w:pPr>
              <w:spacing w:after="60" w:before="60" w:line="240" w:lineRule="auto"/>
              <w:jc w:val="left"/>
            </w:pPr>
            <w:r>
              <w:rPr>
                <w:rFonts w:ascii="Arial" w:hAnsi="Arial"/>
                <w:sz w:val="14"/>
              </w:rPr>
              <w:t>A7 Pruebas y calidad</w:t>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r>
      <w:tr>
        <w:trPr>
          <w:cantSplit/>
        </w:trPr>
        <w:tc>
          <w:tcPr>
            <w:tcW w:type="dxa" w:w="2500"/>
          </w:tcPr>
          <w:p>
            <w:pPr>
              <w:spacing w:after="60" w:before="60" w:line="240" w:lineRule="auto"/>
              <w:jc w:val="left"/>
            </w:pPr>
            <w:r>
              <w:rPr>
                <w:rFonts w:ascii="Arial" w:hAnsi="Arial"/>
                <w:sz w:val="14"/>
              </w:rPr>
              <w:t>A8 Documentación y cierre</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c>
          <w:tcPr>
            <w:tcW w:type="dxa" w:w="450"/>
          </w:tcPr>
          <w:p>
            <w:pPr>
              <w:spacing w:after="60" w:before="60" w:line="240" w:lineRule="auto"/>
              <w:jc w:val="center"/>
            </w:pPr>
            <w:r>
              <w:rPr>
                <w:rFonts w:ascii="Arial" w:hAnsi="Arial"/>
                <w:sz w:val="14"/>
              </w:rPr>
              <w:t>X</w:t>
            </w:r>
          </w:p>
        </w:tc>
      </w:tr>
    </w:tbl>
    <w:p w14:paraId="7D0D353A" w14:textId="77777777" w:rsidR="00351341" w:rsidRDefault="00351341"/>
    <w:p w14:paraId="7D0D353A" w14:textId="77777777" w:rsidR="00351341" w:rsidRDefault="00351341">
      <w:pPr>
        <w:keepNext w:val="0"/>
      </w:pPr>
      <w:r>
        <w:t>A2: diseño S2–S5 y clúster S12–S15; A1 mantiene seguimiento y A8 documentación durante todo el semestre. Las bandas son periodos posibles, no dedicación completa. Las 18 semanas son relativas: Fase 1 S1–S4, Fase 2 S5–S15 y Fase 3 S16–S18. Falta la fecha oficial de inicio; no se afirma cumplimiento de plazos ni se inventan fechas académicas.</w:t>
      </w:r>
    </w:p>
    <w:sectPr w:rsidR="00351341">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7D64E" w14:textId="77777777" w:rsidR="009C46CB" w:rsidRDefault="009C46CB">
      <w:pPr>
        <w:spacing w:after="0" w:line="240" w:lineRule="auto"/>
      </w:pPr>
      <w:r>
        <w:separator/>
      </w:r>
    </w:p>
  </w:endnote>
  <w:endnote w:type="continuationSeparator" w:id="0">
    <w:p w14:paraId="4EBBA863" w14:textId="77777777" w:rsidR="009C46CB" w:rsidRDefault="009C4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1AE6E8D-9BDC-43C0-B04D-BDE869CD66B7}"/>
    <w:embedBold r:id="rId2" w:fontKey="{CFFD5BFC-C000-4C0A-8CCF-82BD384A93E0}"/>
    <w:embedItalic r:id="rId3" w:fontKey="{7B90D166-690A-493F-B286-17ADA0945EB0}"/>
  </w:font>
  <w:font w:name="Noto Sans Symbols">
    <w:charset w:val="00"/>
    <w:family w:val="auto"/>
    <w:pitch w:val="default"/>
    <w:embedRegular r:id="rId4" w:fontKey="{7926E21A-CBEC-489A-BB66-66383B2B58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2AE37C6-D4A6-411C-834B-C86A66EAC3D4}"/>
  </w:font>
  <w:font w:name="Segoe UI">
    <w:panose1 w:val="020B0502040204020203"/>
    <w:charset w:val="00"/>
    <w:family w:val="roman"/>
    <w:notTrueType/>
    <w:pitch w:val="default"/>
    <w:embedRegular r:id="rId6" w:fontKey="{6E8B1CF8-43F8-42AA-80D3-CDB781F8D00D}"/>
  </w:font>
  <w:font w:name="Georgia">
    <w:panose1 w:val="02040502050405020303"/>
    <w:charset w:val="00"/>
    <w:family w:val="auto"/>
    <w:pitch w:val="default"/>
    <w:embedItalic r:id="rId7" w:fontKey="{58FC7DE2-370F-42DB-906C-7F618AC6AC9B}"/>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embedBold r:id="rId8" w:fontKey="{2B1D147A-796B-488C-92FD-9C7AC5C892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64633" w14:textId="77777777" w:rsidR="009C46CB" w:rsidRDefault="009C46CB">
      <w:pPr>
        <w:spacing w:after="0" w:line="240" w:lineRule="auto"/>
      </w:pPr>
      <w:r>
        <w:separator/>
      </w:r>
    </w:p>
  </w:footnote>
  <w:footnote w:type="continuationSeparator" w:id="0">
    <w:p w14:paraId="554118D8" w14:textId="77777777" w:rsidR="009C46CB" w:rsidRDefault="009C4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6ACE" w14:textId="77777777" w:rsidR="00351341" w:rsidRDefault="00351341">
    <w:pPr>
      <w:widowControl w:val="0"/>
      <w:pBdr>
        <w:top w:val="nil"/>
        <w:left w:val="nil"/>
        <w:bottom w:val="nil"/>
        <w:right w:val="nil"/>
        <w:between w:val="nil"/>
      </w:pBdr>
      <w:spacing w:after="0" w:line="276" w:lineRule="auto"/>
    </w:pPr>
  </w:p>
  <w:tbl>
    <w:tblPr>
      <w:tblStyle w:val="af1"/>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51341" w14:paraId="2B5B01C6" w14:textId="77777777">
      <w:trPr>
        <w:trHeight w:val="697"/>
      </w:trPr>
      <w:tc>
        <w:tcPr>
          <w:tcW w:w="5707" w:type="dxa"/>
          <w:tcBorders>
            <w:top w:val="nil"/>
            <w:left w:val="nil"/>
            <w:bottom w:val="nil"/>
            <w:right w:val="nil"/>
          </w:tcBorders>
        </w:tcPr>
        <w:p w14:paraId="32F25593" w14:textId="77777777" w:rsidR="0035134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5C9C218" w14:textId="77777777" w:rsidR="0035134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7827D673" w14:textId="77777777" w:rsidR="00351341" w:rsidRDefault="00000000">
          <w:pPr>
            <w:jc w:val="right"/>
            <w:rPr>
              <w:rFonts w:ascii="Century Gothic" w:eastAsia="Century Gothic" w:hAnsi="Century Gothic" w:cs="Century Gothic"/>
              <w:b/>
              <w:bCs/>
              <w:sz w:val="30"/>
              <w:szCs w:val="30"/>
            </w:rPr>
          </w:pPr>
          <w:r>
            <w:rPr>
              <w:noProof/>
            </w:rPr>
            <w:drawing>
              <wp:inline distT="0" distB="0" distL="0" distR="0" wp14:anchorId="19B23032" wp14:editId="63EFBC03">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D5FD67B" w14:textId="77777777" w:rsidR="00351341" w:rsidRDefault="0035134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27D70"/>
    <w:multiLevelType w:val="multilevel"/>
    <w:tmpl w:val="9CCCE5D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2DB0DAD"/>
    <w:multiLevelType w:val="multilevel"/>
    <w:tmpl w:val="CD48B7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8B33765"/>
    <w:multiLevelType w:val="multilevel"/>
    <w:tmpl w:val="A1FEF982"/>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835612834">
    <w:abstractNumId w:val="0"/>
  </w:num>
  <w:num w:numId="2" w16cid:durableId="2110392444">
    <w:abstractNumId w:val="1"/>
  </w:num>
  <w:num w:numId="3" w16cid:durableId="1419251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341"/>
    <w:rsid w:val="00210B27"/>
    <w:rsid w:val="00351341"/>
    <w:rsid w:val="009C46CB"/>
    <w:rsid w:val="00C129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7BE15"/>
  <w15:docId w15:val="{E7576602-4418-447E-9CDB-099705BD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inespaciado">
    <w:name w:val="No Spacing"/>
    <w:uiPriority w:val="1"/>
    <w:qFormat/>
    <w:rsid w:val="00BD25C3"/>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cucvW8GaUzX34li4qx+5giKOQ==">CgMxLjA4AHIhMVhkc0JBaG96OVpHWFhjd1p3ZTNXcGVOT0lNMG1ueklY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079C81-D43E-4D1A-940F-B16FA73E9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2869</Words>
  <Characters>15784</Characters>
  <Application>Microsoft Office Word</Application>
  <DocSecurity>0</DocSecurity>
  <Lines>131</Lines>
  <Paragraphs>37</Paragraphs>
  <ScaleCrop>false</ScaleCrop>
  <Company/>
  <LinksUpToDate>false</LinksUpToDate>
  <CharactersWithSpaces>18616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FIDEL ARGENIS RODRIGUEZ PRIETO</cp:lastModifiedBy>
  <cp:revision>2</cp:revision>
  <dcterms:created xsi:type="dcterms:W3CDTF">2026-09-05T03:24:00Z</dcterms:created>
  <dcterms:modified xsi:type="dcterms:W3CDTF">2026-09-06T01:31:00Z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