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7CDEAE" w:rsidR="00AC4D77" w:rsidRPr="0070339F" w:rsidRDefault="0070339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70339F">
              <w:rPr>
                <w:rFonts w:eastAsiaTheme="majorEastAsia"/>
                <w:sz w:val="24"/>
                <w:szCs w:val="24"/>
              </w:rPr>
              <w:t>Fidel Argenis Rodríguez Prieto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3F26191" w:rsidR="00AC4D77" w:rsidRPr="0070339F" w:rsidRDefault="0070339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70339F">
              <w:rPr>
                <w:rFonts w:eastAsiaTheme="majorEastAsia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04560EF" w:rsidR="00AC4D77" w:rsidRPr="0070339F" w:rsidRDefault="0070339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70339F"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756662"/>
    <w:tbl>
      <w:tblPr>
        <w:tblStyle w:val="Tablaconcuadrcula"/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72"/>
        <w:gridCol w:w="1129"/>
        <w:gridCol w:w="966"/>
        <w:gridCol w:w="1163"/>
        <w:gridCol w:w="1282"/>
        <w:gridCol w:w="1094"/>
        <w:gridCol w:w="1170"/>
      </w:tblGrid>
      <w:tr w:rsidR="00E43678" w:rsidRPr="00045D87" w14:paraId="02E8FF2F" w14:textId="77777777" w:rsidTr="00756662">
        <w:trPr>
          <w:trHeight w:val="288"/>
          <w:jc w:val="center"/>
        </w:trPr>
        <w:tc>
          <w:tcPr>
            <w:tcW w:w="0" w:type="auto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0" w:type="auto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0" w:type="auto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56662">
        <w:trPr>
          <w:trHeight w:val="870"/>
          <w:jc w:val="center"/>
        </w:trPr>
        <w:tc>
          <w:tcPr>
            <w:tcW w:w="0" w:type="auto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0" w:type="auto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0" w:type="auto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0" w:type="auto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0" w:type="auto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0" w:type="auto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FD76F12" w14:textId="77777777" w:rsidTr="00756662">
        <w:trPr>
          <w:trHeight w:val="576"/>
          <w:jc w:val="center"/>
        </w:trPr>
        <w:tc>
          <w:tcPr>
            <w:tcW w:w="0" w:type="auto"/>
          </w:tcPr>
          <w:p w14:paraId="00D057C7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</w:t>
            </w:r>
          </w:p>
          <w:p w14:paraId="28A60675" w14:textId="53C41F32" w:rsidR="00E43678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0" w:type="auto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AB98D2F" w14:textId="16EE90B3" w:rsidR="00E43678" w:rsidRPr="00045D87" w:rsidRDefault="007566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756662">
        <w:trPr>
          <w:trHeight w:val="591"/>
          <w:jc w:val="center"/>
        </w:trPr>
        <w:tc>
          <w:tcPr>
            <w:tcW w:w="0" w:type="auto"/>
          </w:tcPr>
          <w:p w14:paraId="7E6027E5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</w:t>
            </w:r>
          </w:p>
          <w:p w14:paraId="1A55186D" w14:textId="49E77CFE" w:rsidR="00E43678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0" w:type="auto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4A3D3F" w14:textId="7AF016D3" w:rsidR="00E43678" w:rsidRPr="00045D87" w:rsidRDefault="007566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756662">
        <w:trPr>
          <w:trHeight w:val="591"/>
          <w:jc w:val="center"/>
        </w:trPr>
        <w:tc>
          <w:tcPr>
            <w:tcW w:w="0" w:type="auto"/>
          </w:tcPr>
          <w:p w14:paraId="2CA86335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</w:t>
            </w:r>
          </w:p>
          <w:p w14:paraId="52F2B3DB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comprensión que permiten la solución de problemas comunicativos en los contextos académicos, de</w:t>
            </w:r>
          </w:p>
          <w:p w14:paraId="1BB9E155" w14:textId="43EABCF6" w:rsidR="00E43678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acuerdo al marco común de referencia de las lenguas</w:t>
            </w:r>
          </w:p>
        </w:tc>
        <w:tc>
          <w:tcPr>
            <w:tcW w:w="0" w:type="auto"/>
          </w:tcPr>
          <w:p w14:paraId="1C11CAB0" w14:textId="67A893DC" w:rsidR="00E43678" w:rsidRPr="00045D87" w:rsidRDefault="007566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756662">
        <w:trPr>
          <w:trHeight w:val="591"/>
          <w:jc w:val="center"/>
        </w:trPr>
        <w:tc>
          <w:tcPr>
            <w:tcW w:w="0" w:type="auto"/>
          </w:tcPr>
          <w:p w14:paraId="6D154E9C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</w:t>
            </w:r>
          </w:p>
          <w:p w14:paraId="054D39DB" w14:textId="6575B7B2" w:rsidR="00E43678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necesidades del entorno</w:t>
            </w:r>
          </w:p>
        </w:tc>
        <w:tc>
          <w:tcPr>
            <w:tcW w:w="0" w:type="auto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EB20FBA" w14:textId="493D5ED3" w:rsidR="00E43678" w:rsidRPr="00045D87" w:rsidRDefault="007566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756662">
        <w:trPr>
          <w:trHeight w:val="576"/>
          <w:jc w:val="center"/>
        </w:trPr>
        <w:tc>
          <w:tcPr>
            <w:tcW w:w="0" w:type="auto"/>
          </w:tcPr>
          <w:p w14:paraId="4A1CF9D2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</w:t>
            </w:r>
          </w:p>
          <w:p w14:paraId="04FF7A9B" w14:textId="54A8DA75" w:rsidR="00E43678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0" w:type="auto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7696619" w14:textId="10DFD66B" w:rsidR="00E43678" w:rsidRPr="00045D87" w:rsidRDefault="007566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756662">
        <w:trPr>
          <w:trHeight w:val="591"/>
          <w:jc w:val="center"/>
        </w:trPr>
        <w:tc>
          <w:tcPr>
            <w:tcW w:w="0" w:type="auto"/>
          </w:tcPr>
          <w:p w14:paraId="5185A7EE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</w:t>
            </w:r>
          </w:p>
          <w:p w14:paraId="0F882424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conocimiento de la organización a fin de apoyar la toma de decisiones y la mejora de los procesos de</w:t>
            </w:r>
          </w:p>
          <w:p w14:paraId="6ECA9D03" w14:textId="74DF21E9" w:rsidR="00E43678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negocio, de acuerdo a las necesidades de la organización.</w:t>
            </w:r>
          </w:p>
        </w:tc>
        <w:tc>
          <w:tcPr>
            <w:tcW w:w="0" w:type="auto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43ED5BCA" w14:textId="76317A58" w:rsidR="00E43678" w:rsidRPr="00045D87" w:rsidRDefault="007566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756662">
        <w:trPr>
          <w:trHeight w:val="576"/>
          <w:jc w:val="center"/>
        </w:trPr>
        <w:tc>
          <w:tcPr>
            <w:tcW w:w="0" w:type="auto"/>
          </w:tcPr>
          <w:p w14:paraId="37D8CFFD" w14:textId="77777777" w:rsidR="00756662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</w:t>
            </w:r>
          </w:p>
          <w:p w14:paraId="1CC8A990" w14:textId="13AFF33B" w:rsidR="00E43678" w:rsidRPr="00756662" w:rsidRDefault="00756662" w:rsidP="00756662">
            <w:pPr>
              <w:jc w:val="both"/>
              <w:rPr>
                <w:b/>
                <w:bCs/>
                <w:sz w:val="18"/>
                <w:szCs w:val="18"/>
              </w:rPr>
            </w:pPr>
            <w:r w:rsidRPr="00756662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0" w:type="auto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0ED4D2" w14:textId="632F7A01" w:rsidR="00E43678" w:rsidRPr="00045D87" w:rsidRDefault="007566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37F13" w14:textId="77777777" w:rsidR="00B70881" w:rsidRDefault="00B70881" w:rsidP="00DF38AE">
      <w:pPr>
        <w:spacing w:after="0" w:line="240" w:lineRule="auto"/>
      </w:pPr>
      <w:r>
        <w:separator/>
      </w:r>
    </w:p>
  </w:endnote>
  <w:endnote w:type="continuationSeparator" w:id="0">
    <w:p w14:paraId="30B61039" w14:textId="77777777" w:rsidR="00B70881" w:rsidRDefault="00B708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EB94A" w14:textId="77777777" w:rsidR="00B70881" w:rsidRDefault="00B70881" w:rsidP="00DF38AE">
      <w:pPr>
        <w:spacing w:after="0" w:line="240" w:lineRule="auto"/>
      </w:pPr>
      <w:r>
        <w:separator/>
      </w:r>
    </w:p>
  </w:footnote>
  <w:footnote w:type="continuationSeparator" w:id="0">
    <w:p w14:paraId="179FCD88" w14:textId="77777777" w:rsidR="00B70881" w:rsidRDefault="00B708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0575">
    <w:abstractNumId w:val="3"/>
  </w:num>
  <w:num w:numId="2" w16cid:durableId="1091781361">
    <w:abstractNumId w:val="9"/>
  </w:num>
  <w:num w:numId="3" w16cid:durableId="417943612">
    <w:abstractNumId w:val="13"/>
  </w:num>
  <w:num w:numId="4" w16cid:durableId="51123803">
    <w:abstractNumId w:val="29"/>
  </w:num>
  <w:num w:numId="5" w16cid:durableId="816729434">
    <w:abstractNumId w:val="31"/>
  </w:num>
  <w:num w:numId="6" w16cid:durableId="1745494709">
    <w:abstractNumId w:val="4"/>
  </w:num>
  <w:num w:numId="7" w16cid:durableId="2069381974">
    <w:abstractNumId w:val="12"/>
  </w:num>
  <w:num w:numId="8" w16cid:durableId="383795264">
    <w:abstractNumId w:val="20"/>
  </w:num>
  <w:num w:numId="9" w16cid:durableId="17396007">
    <w:abstractNumId w:val="16"/>
  </w:num>
  <w:num w:numId="10" w16cid:durableId="1057701955">
    <w:abstractNumId w:val="10"/>
  </w:num>
  <w:num w:numId="11" w16cid:durableId="921140903">
    <w:abstractNumId w:val="25"/>
  </w:num>
  <w:num w:numId="12" w16cid:durableId="1110247589">
    <w:abstractNumId w:val="36"/>
  </w:num>
  <w:num w:numId="13" w16cid:durableId="892932449">
    <w:abstractNumId w:val="30"/>
  </w:num>
  <w:num w:numId="14" w16cid:durableId="1947149775">
    <w:abstractNumId w:val="1"/>
  </w:num>
  <w:num w:numId="15" w16cid:durableId="908879930">
    <w:abstractNumId w:val="37"/>
  </w:num>
  <w:num w:numId="16" w16cid:durableId="678315454">
    <w:abstractNumId w:val="22"/>
  </w:num>
  <w:num w:numId="17" w16cid:durableId="1326281076">
    <w:abstractNumId w:val="18"/>
  </w:num>
  <w:num w:numId="18" w16cid:durableId="974407176">
    <w:abstractNumId w:val="32"/>
  </w:num>
  <w:num w:numId="19" w16cid:durableId="1203131047">
    <w:abstractNumId w:val="11"/>
  </w:num>
  <w:num w:numId="20" w16cid:durableId="1613632254">
    <w:abstractNumId w:val="40"/>
  </w:num>
  <w:num w:numId="21" w16cid:durableId="502234905">
    <w:abstractNumId w:val="35"/>
  </w:num>
  <w:num w:numId="22" w16cid:durableId="1951744267">
    <w:abstractNumId w:val="14"/>
  </w:num>
  <w:num w:numId="23" w16cid:durableId="41835404">
    <w:abstractNumId w:val="15"/>
  </w:num>
  <w:num w:numId="24" w16cid:durableId="126359716">
    <w:abstractNumId w:val="5"/>
  </w:num>
  <w:num w:numId="25" w16cid:durableId="850025598">
    <w:abstractNumId w:val="17"/>
  </w:num>
  <w:num w:numId="26" w16cid:durableId="223375178">
    <w:abstractNumId w:val="21"/>
  </w:num>
  <w:num w:numId="27" w16cid:durableId="896818179">
    <w:abstractNumId w:val="24"/>
  </w:num>
  <w:num w:numId="28" w16cid:durableId="1542595603">
    <w:abstractNumId w:val="0"/>
  </w:num>
  <w:num w:numId="29" w16cid:durableId="1865634065">
    <w:abstractNumId w:val="19"/>
  </w:num>
  <w:num w:numId="30" w16cid:durableId="2132481170">
    <w:abstractNumId w:val="23"/>
  </w:num>
  <w:num w:numId="31" w16cid:durableId="342975561">
    <w:abstractNumId w:val="2"/>
  </w:num>
  <w:num w:numId="32" w16cid:durableId="1169563409">
    <w:abstractNumId w:val="7"/>
  </w:num>
  <w:num w:numId="33" w16cid:durableId="114714928">
    <w:abstractNumId w:val="33"/>
  </w:num>
  <w:num w:numId="34" w16cid:durableId="552738778">
    <w:abstractNumId w:val="39"/>
  </w:num>
  <w:num w:numId="35" w16cid:durableId="1507018429">
    <w:abstractNumId w:val="6"/>
  </w:num>
  <w:num w:numId="36" w16cid:durableId="467357992">
    <w:abstractNumId w:val="26"/>
  </w:num>
  <w:num w:numId="37" w16cid:durableId="615791959">
    <w:abstractNumId w:val="38"/>
  </w:num>
  <w:num w:numId="38" w16cid:durableId="524292311">
    <w:abstractNumId w:val="28"/>
  </w:num>
  <w:num w:numId="39" w16cid:durableId="479736871">
    <w:abstractNumId w:val="27"/>
  </w:num>
  <w:num w:numId="40" w16cid:durableId="2039037897">
    <w:abstractNumId w:val="34"/>
  </w:num>
  <w:num w:numId="41" w16cid:durableId="10805237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6168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92B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39F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662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881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2A1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488</Words>
  <Characters>2690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3</cp:revision>
  <cp:lastPrinted>2019-12-16T20:10:00Z</cp:lastPrinted>
  <dcterms:created xsi:type="dcterms:W3CDTF">2026-08-29T13:54:00Z</dcterms:created>
  <dcterms:modified xsi:type="dcterms:W3CDTF">2026-08-29T14:01:00Z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