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D6B" w:rsidRDefault="009C2B83" w:rsidP="009C2B83">
      <w:pPr>
        <w:jc w:val="center"/>
        <w:rPr>
          <w:sz w:val="36"/>
        </w:rPr>
      </w:pPr>
      <w:r>
        <w:rPr>
          <w:sz w:val="36"/>
        </w:rPr>
        <w:t>ÁLVARO JOAQUÍN ALBARRACÍN SALINAS. 2ºDAW.</w:t>
      </w:r>
    </w:p>
    <w:p w:rsidR="009C2B83" w:rsidRDefault="009C2B83" w:rsidP="009C2B83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Accedemos a la web.</w:t>
      </w:r>
      <w:r w:rsidRPr="009C2B83">
        <w:rPr>
          <w:noProof/>
          <w:sz w:val="24"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Buscamos el repositorioy seleccionamos la imagen con más estrellas.</w:t>
      </w:r>
      <w:r>
        <w:rPr>
          <w:noProof/>
          <w:sz w:val="36"/>
          <w:lang w:eastAsia="es-ES"/>
        </w:rPr>
        <w:drawing>
          <wp:inline distT="0" distB="0" distL="0" distR="0">
            <wp:extent cx="5400040" cy="3030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B83">
        <w:rPr>
          <w:noProof/>
          <w:sz w:val="24"/>
          <w:lang w:eastAsia="es-ES"/>
        </w:rPr>
        <w:t>Creamos un contenedor en modo activo.</w:t>
      </w:r>
      <w:r w:rsidRPr="009C2B83">
        <w:rPr>
          <w:noProof/>
          <w:sz w:val="24"/>
          <w:lang w:eastAsia="es-ES"/>
        </w:rPr>
        <w:drawing>
          <wp:inline distT="0" distB="0" distL="0" distR="0" wp14:anchorId="713955F4" wp14:editId="3FA353DF">
            <wp:extent cx="5400040" cy="10407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83" w:rsidRDefault="009C2B83" w:rsidP="009C2B83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Comprobamos en el entorno gráfico.</w:t>
      </w:r>
      <w:r w:rsidRPr="009C2B83">
        <w:rPr>
          <w:noProof/>
          <w:sz w:val="24"/>
          <w:lang w:eastAsia="es-ES"/>
        </w:rPr>
        <w:drawing>
          <wp:inline distT="0" distB="0" distL="0" distR="0" wp14:anchorId="77D570F1" wp14:editId="525AD312">
            <wp:extent cx="5400040" cy="59093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Creamos el contenedor en modo pasivo.</w:t>
      </w:r>
      <w:r w:rsidRPr="009C2B83">
        <w:rPr>
          <w:noProof/>
          <w:sz w:val="24"/>
          <w:lang w:eastAsia="es-ES"/>
        </w:rPr>
        <w:drawing>
          <wp:inline distT="0" distB="0" distL="0" distR="0" wp14:anchorId="01604DC2" wp14:editId="6693B463">
            <wp:extent cx="5400040" cy="15005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83" w:rsidRPr="009C2B83" w:rsidRDefault="009C2B83" w:rsidP="009C2B83">
      <w:pPr>
        <w:rPr>
          <w:sz w:val="36"/>
        </w:rPr>
      </w:pPr>
      <w:r>
        <w:rPr>
          <w:noProof/>
          <w:sz w:val="24"/>
          <w:lang w:eastAsia="es-ES"/>
        </w:rPr>
        <w:lastRenderedPageBreak/>
        <w:t>Comprobamos en el entorno gráfico.</w:t>
      </w:r>
      <w:r w:rsidRPr="009C2B83">
        <w:rPr>
          <w:noProof/>
          <w:sz w:val="24"/>
          <w:lang w:eastAsia="es-ES"/>
        </w:rPr>
        <w:drawing>
          <wp:inline distT="0" distB="0" distL="0" distR="0" wp14:anchorId="4B7C1A8C" wp14:editId="73135754">
            <wp:extent cx="5400040" cy="58858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Creamos un usuario manualmente. Damos permisos y le asignamos una carpeta.</w:t>
      </w:r>
      <w:bookmarkStart w:id="0" w:name="_GoBack"/>
      <w:bookmarkEnd w:id="0"/>
      <w:r w:rsidRPr="009C2B83">
        <w:rPr>
          <w:noProof/>
          <w:sz w:val="24"/>
          <w:lang w:eastAsia="es-ES"/>
        </w:rPr>
        <w:drawing>
          <wp:inline distT="0" distB="0" distL="0" distR="0" wp14:anchorId="2AFB610A" wp14:editId="08C68B63">
            <wp:extent cx="5400040" cy="18148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B83" w:rsidRPr="009C2B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B83"/>
    <w:rsid w:val="009C2B83"/>
    <w:rsid w:val="00E1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629D8"/>
  <w15:chartTrackingRefBased/>
  <w15:docId w15:val="{5734C91D-842A-4979-8880-72CA66F18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2</cp:revision>
  <cp:lastPrinted>2025-02-03T10:43:00Z</cp:lastPrinted>
  <dcterms:created xsi:type="dcterms:W3CDTF">2025-02-03T10:32:00Z</dcterms:created>
  <dcterms:modified xsi:type="dcterms:W3CDTF">2025-02-03T10:43:00Z</dcterms:modified>
</cp:coreProperties>
</file>