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5D" w:rsidRDefault="00B82DFD" w:rsidP="00B82DFD">
      <w:pPr>
        <w:jc w:val="center"/>
        <w:rPr>
          <w:sz w:val="36"/>
        </w:rPr>
      </w:pPr>
      <w:r>
        <w:rPr>
          <w:sz w:val="36"/>
        </w:rPr>
        <w:t>ÁLVARO JOAQUÍN ALBARRACÍN SALINAS. 2ºDAW.</w:t>
      </w:r>
    </w:p>
    <w:p w:rsidR="00B82DFD" w:rsidRDefault="00B82DFD" w:rsidP="00B82DFD">
      <w:pPr>
        <w:jc w:val="center"/>
        <w:rPr>
          <w:sz w:val="36"/>
        </w:rPr>
      </w:pPr>
    </w:p>
    <w:p w:rsidR="00B82DFD" w:rsidRDefault="00B82DFD" w:rsidP="00B82DF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Siguiendo las indicaciones de Platzi, intalamos los paquetes.</w:t>
      </w:r>
      <w:r>
        <w:rPr>
          <w:noProof/>
          <w:sz w:val="24"/>
          <w:lang w:eastAsia="es-ES"/>
        </w:rPr>
        <w:drawing>
          <wp:inline distT="0" distB="0" distL="0" distR="0">
            <wp:extent cx="5400040" cy="6101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D" w:rsidRDefault="00B82DFD" w:rsidP="00B82DFD">
      <w:pPr>
        <w:rPr>
          <w:noProof/>
          <w:sz w:val="24"/>
          <w:lang w:eastAsia="es-ES"/>
        </w:rPr>
      </w:pPr>
    </w:p>
    <w:p w:rsidR="00B82DFD" w:rsidRDefault="00B82DFD" w:rsidP="00B82DF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Actualizamos todo.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5767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D" w:rsidRDefault="00B82DFD" w:rsidP="00B82DFD">
      <w:pPr>
        <w:rPr>
          <w:noProof/>
          <w:sz w:val="24"/>
          <w:lang w:eastAsia="es-ES"/>
        </w:rPr>
      </w:pPr>
    </w:p>
    <w:p w:rsidR="00B82DFD" w:rsidRDefault="00B82DFD" w:rsidP="00B82DF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Seguimos instalando paquetes.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0121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D" w:rsidRDefault="00B82DFD" w:rsidP="00B82DFD">
      <w:pPr>
        <w:rPr>
          <w:noProof/>
          <w:sz w:val="24"/>
          <w:lang w:eastAsia="es-ES"/>
        </w:rPr>
      </w:pPr>
    </w:p>
    <w:p w:rsidR="00B82DFD" w:rsidRDefault="00B82DFD" w:rsidP="00B82DF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Importamos la clave DOCKER GPG utilizada para firmar paquete Docker.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299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D" w:rsidRDefault="00B82DFD" w:rsidP="00B82DFD">
      <w:pPr>
        <w:rPr>
          <w:noProof/>
          <w:sz w:val="24"/>
          <w:lang w:eastAsia="es-ES"/>
        </w:rPr>
      </w:pPr>
    </w:p>
    <w:p w:rsidR="00B82DFD" w:rsidRDefault="00B82DFD" w:rsidP="00B82DF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Agregamos el repositorio de Docker.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1734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D" w:rsidRDefault="00B82DFD" w:rsidP="00B82DFD">
      <w:pPr>
        <w:rPr>
          <w:noProof/>
          <w:sz w:val="24"/>
          <w:lang w:eastAsia="es-ES"/>
        </w:rPr>
      </w:pPr>
    </w:p>
    <w:p w:rsidR="00B82DFD" w:rsidRDefault="00B82DFD" w:rsidP="00B82DF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Instalamos la última versión de Docker CE y Docker Compose.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3087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D" w:rsidRDefault="00B82DFD" w:rsidP="00B82DFD">
      <w:pPr>
        <w:rPr>
          <w:noProof/>
          <w:sz w:val="24"/>
          <w:lang w:eastAsia="es-ES"/>
        </w:rPr>
      </w:pPr>
    </w:p>
    <w:p w:rsidR="00B82DFD" w:rsidRDefault="00B82DFD" w:rsidP="00B82DF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Agregamos usuarios al grupo de Docker.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435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D" w:rsidRDefault="00B82DFD" w:rsidP="00B82DFD">
      <w:pPr>
        <w:rPr>
          <w:noProof/>
          <w:sz w:val="24"/>
          <w:lang w:eastAsia="es-ES"/>
        </w:rPr>
      </w:pPr>
    </w:p>
    <w:p w:rsidR="00B82DFD" w:rsidRDefault="00B82DFD" w:rsidP="00B82DF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Vemos la versión de Docker de la máquina.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1220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D" w:rsidRDefault="00B82DFD" w:rsidP="00B82DFD">
      <w:pPr>
        <w:rPr>
          <w:noProof/>
          <w:sz w:val="24"/>
          <w:lang w:eastAsia="es-ES"/>
        </w:rPr>
      </w:pPr>
    </w:p>
    <w:p w:rsidR="00B82DFD" w:rsidRDefault="00B82DFD" w:rsidP="00B82DFD">
      <w:pPr>
        <w:rPr>
          <w:noProof/>
          <w:sz w:val="24"/>
          <w:lang w:eastAsia="es-ES"/>
        </w:rPr>
      </w:pPr>
    </w:p>
    <w:p w:rsidR="00B82DFD" w:rsidRDefault="00B82DFD" w:rsidP="00B82DFD">
      <w:pPr>
        <w:rPr>
          <w:noProof/>
          <w:sz w:val="24"/>
          <w:lang w:eastAsia="es-ES"/>
        </w:rPr>
      </w:pPr>
      <w:bookmarkStart w:id="0" w:name="_GoBack"/>
      <w:bookmarkEnd w:id="0"/>
      <w:r>
        <w:rPr>
          <w:noProof/>
          <w:sz w:val="24"/>
          <w:lang w:eastAsia="es-ES"/>
        </w:rPr>
        <w:lastRenderedPageBreak/>
        <w:t>Creamos la imagen de hello-world.</w:t>
      </w:r>
      <w:r>
        <w:rPr>
          <w:noProof/>
          <w:sz w:val="24"/>
          <w:lang w:eastAsia="es-ES"/>
        </w:rPr>
        <w:drawing>
          <wp:inline distT="0" distB="0" distL="0" distR="0">
            <wp:extent cx="5400040" cy="34721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D" w:rsidRDefault="00B82DFD" w:rsidP="00B82DFD">
      <w:pPr>
        <w:rPr>
          <w:noProof/>
          <w:sz w:val="24"/>
          <w:lang w:eastAsia="es-ES"/>
        </w:rPr>
      </w:pPr>
    </w:p>
    <w:p w:rsidR="00B82DFD" w:rsidRDefault="00B82DFD" w:rsidP="00B82DF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Vemos las imágenes y contenedores.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2725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D" w:rsidRDefault="00B82DFD" w:rsidP="00B82DFD">
      <w:pPr>
        <w:rPr>
          <w:noProof/>
          <w:sz w:val="24"/>
          <w:lang w:eastAsia="es-ES"/>
        </w:rPr>
      </w:pPr>
    </w:p>
    <w:p w:rsidR="00B82DFD" w:rsidRPr="00B82DFD" w:rsidRDefault="00B82DFD" w:rsidP="00B82DFD">
      <w:pPr>
        <w:rPr>
          <w:sz w:val="24"/>
        </w:rPr>
      </w:pPr>
      <w:r>
        <w:rPr>
          <w:noProof/>
          <w:sz w:val="24"/>
          <w:lang w:eastAsia="es-ES"/>
        </w:rPr>
        <w:t>Cambiamos el nombre del contenedor a Café.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4655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DFD" w:rsidRPr="00B82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FD"/>
    <w:rsid w:val="005D2A5D"/>
    <w:rsid w:val="00B8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6616"/>
  <w15:chartTrackingRefBased/>
  <w15:docId w15:val="{3FCDE478-CDBB-4EA5-B978-AC3808E7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cp:lastPrinted>2025-02-04T08:07:00Z</cp:lastPrinted>
  <dcterms:created xsi:type="dcterms:W3CDTF">2025-02-04T07:59:00Z</dcterms:created>
  <dcterms:modified xsi:type="dcterms:W3CDTF">2025-02-04T08:07:00Z</dcterms:modified>
</cp:coreProperties>
</file>