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Beyond 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39648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Entrega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015625" w:line="231.213698387146" w:lineRule="auto"/>
        <w:ind w:left="1250.1942443847656" w:right="1248.463745117187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3627434" cy="14784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Plataforma Educativa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606933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Contexto del proyecto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2.4328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19384765625" w:line="359.8630142211914" w:lineRule="auto"/>
        <w:ind w:left="302.864990234375" w:right="-5.52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0.1 Contexto del proyecto . . . . . . . . . . . . . . . . . . . . . . . . . . . . . . . . . 3 0.2 Contexto socioeconómico y tecnología . . . . . . . . . . . . . . . . . . . . . . . . 3 0.3 StakeHolders . . . . . . . . . . . . . . . . . . . . . . . . . . . . . . . . . . . . . . 4 0.4 Aplicaciones similares . . . . . . . . . . . . . . . . . . . . . . . . . . . . . . . . .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8.142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3880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0.1 Contexto del proyecto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12451171875" w:line="359.8560905456543" w:lineRule="auto"/>
        <w:ind w:left="1.793212890625" w:right="-5.40283203125" w:firstLine="0.99624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entorno para el que se va a desarrollar este proyecto va a tener un contexto educativo, en concreto inicialmente en la Universidad de Málaga y en un futuro será una plataforma que conectará a jóvenes de otros países con cursos, actividades, conferencias, talleres organizado por la UMA y por ONG.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85498046875" w:line="240" w:lineRule="auto"/>
        <w:ind w:left="8.83880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0.2 Contexto socioeconómico y tecnología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9169921875" w:line="359.8580074310303" w:lineRule="auto"/>
        <w:ind w:left="1.793212890625" w:right="-5.6005859375" w:firstLine="1.39480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que un usuario pueda hacer uso de esta plataforma solo va a necesitar un dispositivo electrónico (ordenador o smartphone), no será imprescindible la conexión a internet. Esto permitirá a usuarios de países con pequeñas brechas digitales tener acceso al curso. En este caso sabemos que en países como Perú no disponen de conexión a internet estable pero sí que tienen smartphones en colegios e institutos.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24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3454347" cy="20218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347" cy="2021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79502105713" w:lineRule="auto"/>
        <w:ind w:left="1.793212890625" w:right="-5.404052734375" w:firstLine="0.99624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regiones en las que los usuarios no podrían aprovechar al máximo la plataforma serían sobretodo países de África y del sudeste de Ásia, ya que menos de la mitad de la población en estos países tienen conexión a internet o no es estable (Herramientas como las clases online no se podrían usar). A parte existen países en los que por problemas culturales(ej: las mujeres en Emiratos Árabes) no tienen acceso a la tecnología para poder hacer uso de nuestra plataforma.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9.72534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3880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0.3 StakeHolders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12451171875" w:line="240" w:lineRule="auto"/>
        <w:ind w:left="7.372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 aquellas personas/entidades que tienen interés en el proyecto y se ven afectados por ello.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233154296875" w:line="240" w:lineRule="auto"/>
        <w:ind w:left="2.789459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3447265625" w:line="240" w:lineRule="auto"/>
        <w:ind w:left="257.427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Equipo de desarrolladores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126953125" w:line="240" w:lineRule="auto"/>
        <w:ind w:left="249.656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Universidad de Málaga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233154296875" w:line="240" w:lineRule="auto"/>
        <w:ind w:left="3.984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3447265625" w:line="240" w:lineRule="auto"/>
        <w:ind w:left="257.427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ONG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3447265625" w:line="240" w:lineRule="auto"/>
        <w:ind w:left="249.656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Instructores (tanto de una ONG/profesores de la UMA)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22265625" w:line="240" w:lineRule="auto"/>
        <w:ind w:left="248.0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Alumnos universitarios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3447265625" w:line="240" w:lineRule="auto"/>
        <w:ind w:left="245.27328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Usuarios anónimos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28369140625" w:line="240" w:lineRule="auto"/>
        <w:ind w:left="249.6568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Colegios/institutos que colaboran con las ONG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41064453125" w:line="240" w:lineRule="auto"/>
        <w:ind w:left="8.83880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0.4 Aplicaciones similares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118408203125" w:line="359.86324310302734" w:lineRule="auto"/>
        <w:ind w:left="2.789459228515625" w:right="-5.402221679687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Aunque la funcionalidad del sistema realmente se acerca más a un Campus Virtual como el de la UMA, las aplicaciones que más se acercan serían: Moodle, Chamilio y Evolcampus.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721435546875" w:line="359.8531436920166" w:lineRule="auto"/>
        <w:ind w:left="2.590179443359375" w:right="-5.6005859375" w:firstLine="1.59408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Moodle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el más popular y cuenta con una comunidad grande por lo que se adapta rápida mente a nuevas tecnologías. Es el más general y se puede adaptar a varios tipos de proyectos diferentes.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9638671875" w:line="240" w:lineRule="auto"/>
        <w:ind w:left="7.372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Como desventaja presenta que es mejorable a nivel de usabilidad.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2325439453125" w:line="359.8560047149658" w:lineRule="auto"/>
        <w:ind w:left="2.789459228515625" w:right="-5.401611328125" w:firstLine="6.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Chamilio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Ofrece como ventajas una interfaz intuitiva y es mucho más fácil de usar para dispositivos móviles, además tiene una curva de aprendizaje menor que la de Moodle. Como desventaja tiene que no tiene una comunidad amplia y puede quedarse corto en algunas facetas.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72662353515625" w:line="359.86207008361816" w:lineRule="auto"/>
        <w:ind w:left="0" w:right="-5.401611328125" w:firstLine="3.984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Evolcampus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Tiene curva de aprendizaje rápida tanto para el alumno como para el admin istrador del sistema, aparte se pueden integrar servicios como Zoom o GoToMeeting, que facilita tanto a las clases online como para tutorías online.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15625" w:line="1486.0259628295898" w:lineRule="auto"/>
        <w:ind w:left="7.372283935546875" w:right="-5.4022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Como desventaja tiene que es de pago y no fomenta el aprendizaje basado en técnicas de grupos. 4</w:t>
      </w:r>
    </w:p>
    <w:sectPr>
      <w:pgSz w:h="16820" w:w="11900" w:orient="portrait"/>
      <w:pgMar w:bottom="1103.03955078125" w:top="1614.1357421875" w:left="1988.0458068847656" w:right="1700.801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